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Default="00AE423C" w:rsidP="00AE423C"/>
    <w:p w:rsidR="00832B46" w:rsidRPr="00F67558" w:rsidRDefault="00513F5D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  <w:sz w:val="24"/>
          <w:szCs w:val="24"/>
        </w:rPr>
      </w:pPr>
      <w:r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>La salud de la dermis es la gran olvidada</w:t>
      </w:r>
    </w:p>
    <w:p w:rsidR="005B607C" w:rsidRDefault="005B607C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</w:p>
    <w:p w:rsidR="00E86185" w:rsidRPr="00F67558" w:rsidRDefault="00513F5D" w:rsidP="00321398">
      <w:pPr>
        <w:ind w:firstLine="360"/>
        <w:jc w:val="center"/>
        <w:rPr>
          <w:rFonts w:ascii="Arial" w:hAnsi="Arial" w:cs="Arial"/>
          <w:b/>
          <w:spacing w:val="-8"/>
          <w:sz w:val="32"/>
          <w:szCs w:val="32"/>
        </w:rPr>
      </w:pPr>
      <w:r>
        <w:rPr>
          <w:rFonts w:ascii="Arial" w:hAnsi="Arial" w:cs="Arial"/>
          <w:b/>
          <w:spacing w:val="-8"/>
          <w:sz w:val="32"/>
          <w:szCs w:val="32"/>
        </w:rPr>
        <w:t xml:space="preserve">RECOMENDACIONES CLAVE PARA EL CUIDADO DE LA PIEL CON </w:t>
      </w:r>
      <w:r w:rsidR="005B607C" w:rsidRPr="00F67558">
        <w:rPr>
          <w:rFonts w:ascii="Arial" w:hAnsi="Arial" w:cs="Arial"/>
          <w:b/>
          <w:spacing w:val="-8"/>
          <w:sz w:val="32"/>
          <w:szCs w:val="32"/>
        </w:rPr>
        <w:t xml:space="preserve">EL </w:t>
      </w:r>
      <w:r w:rsidR="00B87AAA" w:rsidRPr="00F67558">
        <w:rPr>
          <w:rFonts w:ascii="Arial" w:hAnsi="Arial" w:cs="Arial"/>
          <w:b/>
          <w:spacing w:val="-8"/>
          <w:sz w:val="32"/>
          <w:szCs w:val="32"/>
        </w:rPr>
        <w:t>US</w:t>
      </w:r>
      <w:r w:rsidR="008D41F7" w:rsidRPr="00F67558">
        <w:rPr>
          <w:rFonts w:ascii="Arial" w:hAnsi="Arial" w:cs="Arial"/>
          <w:b/>
          <w:spacing w:val="-8"/>
          <w:sz w:val="32"/>
          <w:szCs w:val="32"/>
        </w:rPr>
        <w:t>O DE MASCARILLAS Y GEL HIDROALCOHÓ</w:t>
      </w:r>
      <w:r w:rsidR="00B87AAA" w:rsidRPr="00F67558">
        <w:rPr>
          <w:rFonts w:ascii="Arial" w:hAnsi="Arial" w:cs="Arial"/>
          <w:b/>
          <w:spacing w:val="-8"/>
          <w:sz w:val="32"/>
          <w:szCs w:val="32"/>
        </w:rPr>
        <w:t xml:space="preserve">LICO </w:t>
      </w:r>
    </w:p>
    <w:p w:rsidR="005B607C" w:rsidRDefault="005B607C" w:rsidP="00321398">
      <w:pPr>
        <w:ind w:firstLine="360"/>
        <w:jc w:val="center"/>
        <w:rPr>
          <w:rFonts w:ascii="Arial" w:hAnsi="Arial" w:cs="Arial"/>
          <w:b/>
          <w:spacing w:val="-8"/>
          <w:sz w:val="28"/>
          <w:szCs w:val="28"/>
        </w:rPr>
      </w:pPr>
    </w:p>
    <w:p w:rsidR="00B31D57" w:rsidRDefault="00AB048B" w:rsidP="0032407F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uso de </w:t>
      </w:r>
      <w:proofErr w:type="spellStart"/>
      <w:r>
        <w:rPr>
          <w:spacing w:val="-4"/>
          <w:sz w:val="24"/>
          <w:szCs w:val="24"/>
        </w:rPr>
        <w:t>fotoprotectores</w:t>
      </w:r>
      <w:proofErr w:type="spellEnd"/>
      <w:r>
        <w:rPr>
          <w:spacing w:val="-4"/>
          <w:sz w:val="24"/>
          <w:szCs w:val="24"/>
        </w:rPr>
        <w:t xml:space="preserve"> </w:t>
      </w:r>
      <w:r w:rsidR="00D66612">
        <w:rPr>
          <w:spacing w:val="-4"/>
          <w:sz w:val="24"/>
          <w:szCs w:val="24"/>
        </w:rPr>
        <w:t xml:space="preserve">y crema hidratante </w:t>
      </w:r>
      <w:r>
        <w:rPr>
          <w:spacing w:val="-4"/>
          <w:sz w:val="24"/>
          <w:szCs w:val="24"/>
        </w:rPr>
        <w:t>con la mascarilla se revela necesario para el cuidado de la dermis por las rozaduras y el impacto de la luz solar</w:t>
      </w:r>
      <w:r w:rsidR="005B607C">
        <w:rPr>
          <w:spacing w:val="-4"/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especialmente en verano</w:t>
      </w:r>
    </w:p>
    <w:p w:rsidR="00AB048B" w:rsidRDefault="00AB048B" w:rsidP="00AB048B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AB048B" w:rsidRDefault="00AB048B" w:rsidP="0032407F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El lavado de manos con agua y jabón debe ser la medida higiénica de preferencia frente el gel, que siempre debe tener una </w:t>
      </w:r>
      <w:r w:rsidRPr="00E175BC">
        <w:rPr>
          <w:rFonts w:eastAsiaTheme="minorHAnsi" w:cstheme="minorBidi"/>
          <w:color w:val="auto"/>
          <w:sz w:val="24"/>
          <w:szCs w:val="24"/>
          <w:lang w:eastAsia="en-US"/>
        </w:rPr>
        <w:t xml:space="preserve">base alcohólica entre un </w:t>
      </w:r>
      <w:r w:rsidRPr="008D41F7">
        <w:rPr>
          <w:rFonts w:eastAsiaTheme="minorHAnsi" w:cstheme="minorBidi"/>
          <w:color w:val="auto"/>
          <w:sz w:val="24"/>
          <w:szCs w:val="24"/>
          <w:lang w:eastAsia="en-US"/>
        </w:rPr>
        <w:t>60</w:t>
      </w:r>
      <w:r w:rsidRPr="008D41F7">
        <w:rPr>
          <w:color w:val="auto"/>
          <w:sz w:val="24"/>
          <w:szCs w:val="24"/>
        </w:rPr>
        <w:t>%</w:t>
      </w:r>
      <w:r w:rsidRPr="00E175BC">
        <w:rPr>
          <w:rFonts w:eastAsiaTheme="minorHAnsi" w:cstheme="minorBidi"/>
          <w:color w:val="auto"/>
          <w:sz w:val="24"/>
          <w:szCs w:val="24"/>
          <w:lang w:eastAsia="en-US"/>
        </w:rPr>
        <w:t xml:space="preserve"> y 95%</w:t>
      </w:r>
      <w:r>
        <w:rPr>
          <w:rFonts w:eastAsiaTheme="minorHAnsi" w:cstheme="minorBidi"/>
          <w:color w:val="auto"/>
          <w:sz w:val="24"/>
          <w:szCs w:val="24"/>
          <w:lang w:eastAsia="en-US"/>
        </w:rPr>
        <w:t xml:space="preserve"> y debe acompañarse de una crema hidratante</w:t>
      </w:r>
      <w:r w:rsidR="00D66612">
        <w:rPr>
          <w:rFonts w:eastAsiaTheme="minorHAnsi" w:cstheme="minorBidi"/>
          <w:color w:val="auto"/>
          <w:sz w:val="24"/>
          <w:szCs w:val="24"/>
          <w:lang w:eastAsia="en-US"/>
        </w:rPr>
        <w:t>,</w:t>
      </w:r>
      <w:r>
        <w:rPr>
          <w:rFonts w:eastAsiaTheme="minorHAnsi" w:cstheme="minorBidi"/>
          <w:color w:val="auto"/>
          <w:sz w:val="24"/>
          <w:szCs w:val="24"/>
          <w:lang w:eastAsia="en-US"/>
        </w:rPr>
        <w:t xml:space="preserve"> que evite una </w:t>
      </w:r>
      <w:r w:rsidRPr="00E175BC">
        <w:rPr>
          <w:rFonts w:eastAsiaTheme="minorHAnsi" w:cstheme="minorBidi"/>
          <w:color w:val="auto"/>
          <w:sz w:val="24"/>
          <w:szCs w:val="24"/>
          <w:lang w:eastAsia="en-US"/>
        </w:rPr>
        <w:t>barrera cutánea alterada</w:t>
      </w:r>
      <w:r>
        <w:rPr>
          <w:rFonts w:eastAsiaTheme="minorHAnsi" w:cstheme="minorBidi"/>
          <w:color w:val="auto"/>
          <w:sz w:val="24"/>
          <w:szCs w:val="24"/>
          <w:lang w:eastAsia="en-US"/>
        </w:rPr>
        <w:t xml:space="preserve"> </w:t>
      </w:r>
    </w:p>
    <w:p w:rsidR="00AB048B" w:rsidRPr="00180421" w:rsidRDefault="00AB048B" w:rsidP="00AB048B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DD16E8" w:rsidRPr="00E74FEA" w:rsidRDefault="006D763A" w:rsidP="00E74FEA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36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L</w:t>
      </w:r>
      <w:r w:rsidR="00AB048B">
        <w:rPr>
          <w:spacing w:val="-4"/>
          <w:sz w:val="24"/>
          <w:szCs w:val="24"/>
        </w:rPr>
        <w:t xml:space="preserve">os pacientes con patologías de la piel previas deben acudir al </w:t>
      </w:r>
      <w:r w:rsidR="00D66612">
        <w:rPr>
          <w:spacing w:val="-4"/>
          <w:sz w:val="24"/>
          <w:szCs w:val="24"/>
        </w:rPr>
        <w:t>dermatólogo</w:t>
      </w:r>
      <w:r w:rsidR="00AB048B">
        <w:rPr>
          <w:spacing w:val="-4"/>
          <w:sz w:val="24"/>
          <w:szCs w:val="24"/>
        </w:rPr>
        <w:t xml:space="preserve"> para individualizar el tratamiento ante esta nueva realidad</w:t>
      </w:r>
    </w:p>
    <w:p w:rsidR="00DD16E8" w:rsidRPr="00F808EA" w:rsidRDefault="00DD16E8" w:rsidP="00DD16E8">
      <w:pPr>
        <w:pStyle w:val="normaltextonoticia"/>
        <w:spacing w:before="0" w:after="0"/>
        <w:ind w:left="360"/>
        <w:jc w:val="both"/>
        <w:rPr>
          <w:spacing w:val="-4"/>
          <w:sz w:val="24"/>
          <w:szCs w:val="24"/>
        </w:rPr>
      </w:pPr>
    </w:p>
    <w:p w:rsidR="004E4104" w:rsidRPr="00162CC1" w:rsidRDefault="004E4104" w:rsidP="004E4104">
      <w:pPr>
        <w:pStyle w:val="Prrafodelista"/>
        <w:ind w:left="0"/>
        <w:rPr>
          <w:spacing w:val="-4"/>
        </w:rPr>
      </w:pPr>
    </w:p>
    <w:p w:rsidR="00180421" w:rsidRDefault="00321398" w:rsidP="001D6EB0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8A71A0">
        <w:rPr>
          <w:rFonts w:ascii="Arial" w:hAnsi="Arial"/>
          <w:b/>
          <w:sz w:val="24"/>
          <w:szCs w:val="24"/>
        </w:rPr>
        <w:t>10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 w:rsidR="00D41312">
        <w:rPr>
          <w:rFonts w:ascii="Arial" w:hAnsi="Arial"/>
          <w:b/>
          <w:sz w:val="24"/>
          <w:szCs w:val="24"/>
        </w:rPr>
        <w:t>jul</w:t>
      </w:r>
      <w:r w:rsidR="006F03BD">
        <w:rPr>
          <w:rFonts w:ascii="Arial" w:hAnsi="Arial"/>
          <w:b/>
          <w:sz w:val="24"/>
          <w:szCs w:val="24"/>
        </w:rPr>
        <w:t>io</w:t>
      </w:r>
      <w:r w:rsidRPr="00027D54">
        <w:rPr>
          <w:rFonts w:ascii="Arial" w:hAnsi="Arial"/>
          <w:b/>
          <w:sz w:val="24"/>
          <w:szCs w:val="24"/>
        </w:rPr>
        <w:t xml:space="preserve"> de 2020.- </w:t>
      </w:r>
      <w:r w:rsidR="00180421">
        <w:rPr>
          <w:rFonts w:ascii="Arial" w:hAnsi="Arial"/>
          <w:sz w:val="24"/>
          <w:szCs w:val="24"/>
        </w:rPr>
        <w:t>Una de las consecuencias de la pandemia del COVID-19 es el uso indiscriminado de mascarillas</w:t>
      </w:r>
      <w:r w:rsidR="00C9373E">
        <w:rPr>
          <w:rFonts w:ascii="Arial" w:hAnsi="Arial"/>
          <w:sz w:val="24"/>
          <w:szCs w:val="24"/>
        </w:rPr>
        <w:t xml:space="preserve"> y gel </w:t>
      </w:r>
      <w:proofErr w:type="spellStart"/>
      <w:r w:rsidR="008D41F7">
        <w:rPr>
          <w:rFonts w:ascii="Arial" w:hAnsi="Arial"/>
          <w:sz w:val="24"/>
          <w:szCs w:val="24"/>
        </w:rPr>
        <w:t>hidroalcohó</w:t>
      </w:r>
      <w:r w:rsidR="00C9373E">
        <w:rPr>
          <w:rFonts w:ascii="Arial" w:hAnsi="Arial"/>
          <w:sz w:val="24"/>
          <w:szCs w:val="24"/>
        </w:rPr>
        <w:t>lico</w:t>
      </w:r>
      <w:proofErr w:type="spellEnd"/>
      <w:r w:rsidR="00180421">
        <w:rPr>
          <w:rFonts w:ascii="Arial" w:hAnsi="Arial"/>
          <w:sz w:val="24"/>
          <w:szCs w:val="24"/>
        </w:rPr>
        <w:t xml:space="preserve"> como medida de protección individual y colectiva</w:t>
      </w:r>
      <w:r w:rsidR="00D66612">
        <w:rPr>
          <w:rFonts w:ascii="Arial" w:hAnsi="Arial"/>
          <w:sz w:val="24"/>
          <w:szCs w:val="24"/>
        </w:rPr>
        <w:t>,</w:t>
      </w:r>
      <w:r w:rsidR="00180421">
        <w:rPr>
          <w:rFonts w:ascii="Arial" w:hAnsi="Arial"/>
          <w:sz w:val="24"/>
          <w:szCs w:val="24"/>
        </w:rPr>
        <w:t xml:space="preserve"> y todo parece indicar que </w:t>
      </w:r>
      <w:r w:rsidR="00D66612">
        <w:rPr>
          <w:rFonts w:ascii="Arial" w:hAnsi="Arial"/>
          <w:sz w:val="24"/>
          <w:szCs w:val="24"/>
        </w:rPr>
        <w:t xml:space="preserve">ambas </w:t>
      </w:r>
      <w:r w:rsidR="00180421">
        <w:rPr>
          <w:rFonts w:ascii="Arial" w:hAnsi="Arial"/>
          <w:sz w:val="24"/>
          <w:szCs w:val="24"/>
        </w:rPr>
        <w:t>ha</w:t>
      </w:r>
      <w:r w:rsidR="00D66612">
        <w:rPr>
          <w:rFonts w:ascii="Arial" w:hAnsi="Arial"/>
          <w:sz w:val="24"/>
          <w:szCs w:val="24"/>
        </w:rPr>
        <w:t>n</w:t>
      </w:r>
      <w:r w:rsidR="00180421">
        <w:rPr>
          <w:rFonts w:ascii="Arial" w:hAnsi="Arial"/>
          <w:sz w:val="24"/>
          <w:szCs w:val="24"/>
        </w:rPr>
        <w:t xml:space="preserve"> venido para quedarse con nosotros, al menos durante una larga temporada.  Si a esta realidad </w:t>
      </w:r>
      <w:r w:rsidR="00C9373E">
        <w:rPr>
          <w:rFonts w:ascii="Arial" w:hAnsi="Arial"/>
          <w:sz w:val="24"/>
          <w:szCs w:val="24"/>
        </w:rPr>
        <w:t>le sumamos el calor estival,</w:t>
      </w:r>
      <w:r w:rsidR="00180421">
        <w:rPr>
          <w:rFonts w:ascii="Arial" w:hAnsi="Arial"/>
          <w:sz w:val="24"/>
          <w:szCs w:val="24"/>
        </w:rPr>
        <w:t xml:space="preserve"> las consecuencias físicas </w:t>
      </w:r>
      <w:r w:rsidR="00C9373E">
        <w:rPr>
          <w:rFonts w:ascii="Arial" w:hAnsi="Arial"/>
          <w:sz w:val="24"/>
          <w:szCs w:val="24"/>
        </w:rPr>
        <w:t>para la piel pueden ser devastadoras</w:t>
      </w:r>
      <w:r w:rsidR="00180421">
        <w:rPr>
          <w:rFonts w:ascii="Arial" w:hAnsi="Arial"/>
          <w:sz w:val="24"/>
          <w:szCs w:val="24"/>
        </w:rPr>
        <w:t>.</w:t>
      </w:r>
    </w:p>
    <w:p w:rsidR="003D2D98" w:rsidRPr="003D2D98" w:rsidRDefault="003D2D98" w:rsidP="003D2D98">
      <w:pPr>
        <w:shd w:val="clear" w:color="auto" w:fill="FFFFFF"/>
        <w:spacing w:after="0" w:line="240" w:lineRule="auto"/>
        <w:jc w:val="center"/>
        <w:rPr>
          <w:rFonts w:ascii="Arial" w:hAnsi="Arial"/>
          <w:b/>
          <w:sz w:val="24"/>
          <w:szCs w:val="24"/>
          <w:u w:val="single"/>
        </w:rPr>
      </w:pPr>
      <w:bookmarkStart w:id="0" w:name="_GoBack"/>
      <w:r w:rsidRPr="003D2D98">
        <w:rPr>
          <w:rFonts w:ascii="Arial" w:hAnsi="Arial"/>
          <w:b/>
          <w:sz w:val="24"/>
          <w:szCs w:val="24"/>
          <w:u w:val="single"/>
        </w:rPr>
        <w:t>RECOMENDACIONES ESENCIALES</w:t>
      </w:r>
    </w:p>
    <w:p w:rsidR="003D2D98" w:rsidRDefault="003D2D98" w:rsidP="003D2D98">
      <w:pPr>
        <w:shd w:val="clear" w:color="auto" w:fill="FFFFFF"/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3D2D98" w:rsidRPr="003D2D98" w:rsidRDefault="003D2D98" w:rsidP="003D2D98">
      <w:pPr>
        <w:pStyle w:val="Prrafodelista"/>
        <w:numPr>
          <w:ilvl w:val="0"/>
          <w:numId w:val="6"/>
        </w:numPr>
        <w:shd w:val="clear" w:color="auto" w:fill="FFFFFF"/>
        <w:jc w:val="both"/>
        <w:rPr>
          <w:rFonts w:ascii="Arial" w:hAnsi="Arial"/>
        </w:rPr>
      </w:pPr>
      <w:r w:rsidRPr="003D2D98">
        <w:rPr>
          <w:rFonts w:ascii="Arial" w:hAnsi="Arial"/>
        </w:rPr>
        <w:t xml:space="preserve">Usa habitualmente </w:t>
      </w:r>
      <w:proofErr w:type="spellStart"/>
      <w:r w:rsidRPr="003D2D98">
        <w:rPr>
          <w:rFonts w:ascii="Arial" w:hAnsi="Arial"/>
        </w:rPr>
        <w:t>fotoprotector</w:t>
      </w:r>
      <w:proofErr w:type="spellEnd"/>
      <w:r w:rsidRPr="003D2D98">
        <w:rPr>
          <w:rFonts w:ascii="Arial" w:hAnsi="Arial"/>
        </w:rPr>
        <w:t xml:space="preserve"> solar con mascarilla </w:t>
      </w:r>
    </w:p>
    <w:p w:rsidR="003D2D98" w:rsidRPr="003D2D98" w:rsidRDefault="003D2D98" w:rsidP="003D2D98">
      <w:pPr>
        <w:pStyle w:val="Prrafodelista"/>
        <w:numPr>
          <w:ilvl w:val="0"/>
          <w:numId w:val="6"/>
        </w:numPr>
        <w:shd w:val="clear" w:color="auto" w:fill="FFFFFF"/>
        <w:jc w:val="both"/>
        <w:rPr>
          <w:rFonts w:ascii="Arial" w:hAnsi="Arial"/>
        </w:rPr>
      </w:pPr>
      <w:r w:rsidRPr="003D2D98">
        <w:rPr>
          <w:rFonts w:ascii="Arial" w:hAnsi="Arial"/>
        </w:rPr>
        <w:t>Usa crema hidratante para evitar rozaduras por la mascarilla</w:t>
      </w:r>
      <w:r w:rsidR="000F1447">
        <w:rPr>
          <w:rFonts w:ascii="Arial" w:hAnsi="Arial"/>
        </w:rPr>
        <w:t xml:space="preserve"> y en manos</w:t>
      </w:r>
    </w:p>
    <w:p w:rsidR="003D2D98" w:rsidRPr="003D2D98" w:rsidRDefault="003D2D98" w:rsidP="003D2D98">
      <w:pPr>
        <w:pStyle w:val="Prrafodelista"/>
        <w:numPr>
          <w:ilvl w:val="0"/>
          <w:numId w:val="6"/>
        </w:numPr>
        <w:shd w:val="clear" w:color="auto" w:fill="FFFFFF"/>
        <w:jc w:val="both"/>
        <w:rPr>
          <w:rFonts w:ascii="Arial" w:hAnsi="Arial"/>
        </w:rPr>
      </w:pPr>
      <w:r w:rsidRPr="003D2D98">
        <w:rPr>
          <w:rFonts w:ascii="Arial" w:hAnsi="Arial"/>
        </w:rPr>
        <w:t xml:space="preserve">El lavado </w:t>
      </w:r>
      <w:r>
        <w:rPr>
          <w:rFonts w:ascii="Arial" w:hAnsi="Arial"/>
        </w:rPr>
        <w:t xml:space="preserve">habitual </w:t>
      </w:r>
      <w:r w:rsidRPr="003D2D98">
        <w:rPr>
          <w:rFonts w:ascii="Arial" w:hAnsi="Arial"/>
        </w:rPr>
        <w:t xml:space="preserve">de manos con agua y jabón es </w:t>
      </w:r>
      <w:r>
        <w:rPr>
          <w:rFonts w:ascii="Arial" w:hAnsi="Arial"/>
        </w:rPr>
        <w:t>lo</w:t>
      </w:r>
      <w:r w:rsidRPr="003D2D98">
        <w:rPr>
          <w:rFonts w:ascii="Arial" w:hAnsi="Arial"/>
        </w:rPr>
        <w:t xml:space="preserve"> más recomendable </w:t>
      </w:r>
    </w:p>
    <w:p w:rsidR="003D2D98" w:rsidRPr="003D2D98" w:rsidRDefault="003D2D98" w:rsidP="003D2D98">
      <w:pPr>
        <w:pStyle w:val="Prrafodelista"/>
        <w:numPr>
          <w:ilvl w:val="0"/>
          <w:numId w:val="6"/>
        </w:numPr>
        <w:shd w:val="clear" w:color="auto" w:fill="FFFFFF"/>
        <w:jc w:val="both"/>
        <w:rPr>
          <w:rFonts w:ascii="Arial" w:hAnsi="Arial"/>
        </w:rPr>
      </w:pPr>
      <w:r w:rsidRPr="003D2D98">
        <w:rPr>
          <w:rFonts w:ascii="Arial" w:hAnsi="Arial"/>
        </w:rPr>
        <w:t xml:space="preserve">El gel </w:t>
      </w:r>
      <w:r>
        <w:rPr>
          <w:rFonts w:ascii="Arial" w:hAnsi="Arial"/>
        </w:rPr>
        <w:t xml:space="preserve">para manos </w:t>
      </w:r>
      <w:r w:rsidRPr="003D2D98">
        <w:rPr>
          <w:rFonts w:ascii="Arial" w:hAnsi="Arial"/>
        </w:rPr>
        <w:t>debe tener una base alcohólica de al menos el 60%</w:t>
      </w:r>
    </w:p>
    <w:p w:rsidR="003D2D98" w:rsidRPr="003D2D98" w:rsidRDefault="003D2D98" w:rsidP="003D2D98">
      <w:pPr>
        <w:pStyle w:val="Prrafodelista"/>
        <w:numPr>
          <w:ilvl w:val="0"/>
          <w:numId w:val="6"/>
        </w:numPr>
        <w:shd w:val="clear" w:color="auto" w:fill="FFFFFF"/>
        <w:jc w:val="both"/>
        <w:rPr>
          <w:rFonts w:ascii="Arial" w:hAnsi="Arial"/>
        </w:rPr>
      </w:pPr>
      <w:r w:rsidRPr="003D2D98">
        <w:rPr>
          <w:rFonts w:ascii="Arial" w:hAnsi="Arial"/>
        </w:rPr>
        <w:t>Ante cualquier problema con la piel, acude al dermatólogo</w:t>
      </w:r>
    </w:p>
    <w:p w:rsidR="003D2D98" w:rsidRDefault="003D2D98" w:rsidP="001D6EB0">
      <w:pPr>
        <w:jc w:val="both"/>
        <w:rPr>
          <w:rFonts w:ascii="Arial" w:hAnsi="Arial"/>
          <w:sz w:val="24"/>
          <w:szCs w:val="24"/>
        </w:rPr>
      </w:pPr>
    </w:p>
    <w:p w:rsidR="00B87AAA" w:rsidRDefault="00180421" w:rsidP="001D6EB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 Dra. Raquel Novo, jefe de</w:t>
      </w:r>
      <w:r w:rsidR="008A71A0">
        <w:rPr>
          <w:rFonts w:ascii="Arial" w:hAnsi="Arial"/>
          <w:sz w:val="24"/>
          <w:szCs w:val="24"/>
        </w:rPr>
        <w:t>l</w:t>
      </w:r>
      <w:r>
        <w:rPr>
          <w:rFonts w:ascii="Arial" w:hAnsi="Arial"/>
          <w:sz w:val="24"/>
          <w:szCs w:val="24"/>
        </w:rPr>
        <w:t xml:space="preserve"> Servicio de Dermatología de los hospitales universitarios HM Puerta del Sur y HM </w:t>
      </w:r>
      <w:proofErr w:type="spellStart"/>
      <w:r>
        <w:rPr>
          <w:rFonts w:ascii="Arial" w:hAnsi="Arial"/>
          <w:sz w:val="24"/>
          <w:szCs w:val="24"/>
        </w:rPr>
        <w:t>Montepríncipe</w:t>
      </w:r>
      <w:proofErr w:type="spellEnd"/>
      <w:r w:rsidR="008A71A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realiza un preciso análisis de las consecuencias </w:t>
      </w:r>
      <w:r w:rsidR="008A5F96">
        <w:rPr>
          <w:rFonts w:ascii="Arial" w:hAnsi="Arial"/>
          <w:sz w:val="24"/>
          <w:szCs w:val="24"/>
        </w:rPr>
        <w:t>de llevar mascarilla todo el día</w:t>
      </w:r>
      <w:r w:rsidR="00D66612">
        <w:rPr>
          <w:rFonts w:ascii="Arial" w:hAnsi="Arial"/>
          <w:sz w:val="24"/>
          <w:szCs w:val="24"/>
        </w:rPr>
        <w:t xml:space="preserve">, </w:t>
      </w:r>
      <w:r w:rsidR="00C80BE8">
        <w:rPr>
          <w:rFonts w:ascii="Arial" w:hAnsi="Arial"/>
          <w:sz w:val="24"/>
          <w:szCs w:val="24"/>
        </w:rPr>
        <w:t xml:space="preserve">aplicarse con asiduidad gel </w:t>
      </w:r>
      <w:proofErr w:type="spellStart"/>
      <w:r w:rsidR="00C80BE8">
        <w:rPr>
          <w:rFonts w:ascii="Arial" w:hAnsi="Arial"/>
          <w:sz w:val="24"/>
          <w:szCs w:val="24"/>
        </w:rPr>
        <w:t>hidroalcohólico</w:t>
      </w:r>
      <w:proofErr w:type="spellEnd"/>
      <w:r w:rsidR="00C80BE8">
        <w:rPr>
          <w:rFonts w:ascii="Arial" w:hAnsi="Arial"/>
          <w:sz w:val="24"/>
          <w:szCs w:val="24"/>
        </w:rPr>
        <w:t xml:space="preserve"> </w:t>
      </w:r>
      <w:r w:rsidR="008A5F96">
        <w:rPr>
          <w:rFonts w:ascii="Arial" w:hAnsi="Arial"/>
          <w:sz w:val="24"/>
          <w:szCs w:val="24"/>
        </w:rPr>
        <w:t>y</w:t>
      </w:r>
      <w:r w:rsidR="00D66612">
        <w:rPr>
          <w:rFonts w:ascii="Arial" w:hAnsi="Arial"/>
          <w:sz w:val="24"/>
          <w:szCs w:val="24"/>
        </w:rPr>
        <w:t xml:space="preserve"> ofrece</w:t>
      </w:r>
      <w:r w:rsidR="008A5F96">
        <w:rPr>
          <w:rFonts w:ascii="Arial" w:hAnsi="Arial"/>
          <w:sz w:val="24"/>
          <w:szCs w:val="24"/>
        </w:rPr>
        <w:t xml:space="preserve"> recomendaciones para mitigar los posible</w:t>
      </w:r>
      <w:r w:rsidR="00B87AAA">
        <w:rPr>
          <w:rFonts w:ascii="Arial" w:hAnsi="Arial"/>
          <w:sz w:val="24"/>
          <w:szCs w:val="24"/>
        </w:rPr>
        <w:t>s</w:t>
      </w:r>
      <w:r w:rsidR="008A5F96">
        <w:rPr>
          <w:rFonts w:ascii="Arial" w:hAnsi="Arial"/>
          <w:sz w:val="24"/>
          <w:szCs w:val="24"/>
        </w:rPr>
        <w:t xml:space="preserve"> problemas dermatológicos que su uso puede derivar.</w:t>
      </w:r>
      <w:r w:rsidR="00E175BC">
        <w:rPr>
          <w:rFonts w:ascii="Arial" w:hAnsi="Arial"/>
          <w:sz w:val="24"/>
          <w:szCs w:val="24"/>
        </w:rPr>
        <w:t xml:space="preserve"> “</w:t>
      </w:r>
      <w:r w:rsidR="008D41F7">
        <w:rPr>
          <w:rFonts w:ascii="Arial" w:hAnsi="Arial"/>
          <w:sz w:val="24"/>
          <w:szCs w:val="24"/>
        </w:rPr>
        <w:t>Si la mascarilla está homologada filtra virus y filtra rayos ultravioleta por lo que protege también</w:t>
      </w:r>
      <w:r w:rsidR="00C80BE8" w:rsidRPr="00E175BC">
        <w:rPr>
          <w:rFonts w:ascii="Arial" w:hAnsi="Arial"/>
          <w:sz w:val="24"/>
          <w:szCs w:val="24"/>
        </w:rPr>
        <w:t xml:space="preserve"> frente a la luz solar, </w:t>
      </w:r>
      <w:r w:rsidR="00C80BE8" w:rsidRPr="00E175BC">
        <w:rPr>
          <w:rFonts w:ascii="Arial" w:hAnsi="Arial"/>
          <w:sz w:val="24"/>
          <w:szCs w:val="24"/>
        </w:rPr>
        <w:lastRenderedPageBreak/>
        <w:t xml:space="preserve">pero hay que tener en cuenta </w:t>
      </w:r>
      <w:r w:rsidR="00C80BE8">
        <w:rPr>
          <w:rFonts w:ascii="Arial" w:hAnsi="Arial"/>
          <w:sz w:val="24"/>
          <w:szCs w:val="24"/>
        </w:rPr>
        <w:t xml:space="preserve">que </w:t>
      </w:r>
      <w:r w:rsidR="00C80BE8" w:rsidRPr="00E175BC">
        <w:rPr>
          <w:rFonts w:ascii="Arial" w:hAnsi="Arial"/>
          <w:sz w:val="24"/>
          <w:szCs w:val="24"/>
        </w:rPr>
        <w:t xml:space="preserve">no la llevamos puesta todo el día, por lo que el uso de </w:t>
      </w:r>
      <w:proofErr w:type="spellStart"/>
      <w:r w:rsidR="00C80BE8" w:rsidRPr="00E175BC">
        <w:rPr>
          <w:rFonts w:ascii="Arial" w:hAnsi="Arial"/>
          <w:sz w:val="24"/>
          <w:szCs w:val="24"/>
        </w:rPr>
        <w:t>fotoprotector</w:t>
      </w:r>
      <w:proofErr w:type="spellEnd"/>
      <w:r w:rsidR="00C80BE8" w:rsidRPr="00E175BC">
        <w:rPr>
          <w:rFonts w:ascii="Arial" w:hAnsi="Arial"/>
          <w:sz w:val="24"/>
          <w:szCs w:val="24"/>
        </w:rPr>
        <w:t xml:space="preserve"> sigue siendo necesario</w:t>
      </w:r>
      <w:r w:rsidR="00AB048B">
        <w:rPr>
          <w:rFonts w:ascii="Arial" w:hAnsi="Arial"/>
          <w:sz w:val="24"/>
          <w:szCs w:val="24"/>
        </w:rPr>
        <w:t>, especialmente en verano</w:t>
      </w:r>
      <w:r w:rsidR="00C80BE8">
        <w:rPr>
          <w:rFonts w:ascii="Arial" w:hAnsi="Arial"/>
          <w:sz w:val="24"/>
          <w:szCs w:val="24"/>
        </w:rPr>
        <w:t>”.</w:t>
      </w:r>
    </w:p>
    <w:p w:rsidR="00C80BE8" w:rsidRPr="00C80BE8" w:rsidRDefault="00C80BE8" w:rsidP="00C80BE8">
      <w:pPr>
        <w:shd w:val="clear" w:color="auto" w:fill="FFFFFF"/>
        <w:spacing w:after="0" w:line="240" w:lineRule="auto"/>
        <w:rPr>
          <w:rFonts w:ascii="Arial" w:hAnsi="Arial"/>
          <w:b/>
          <w:sz w:val="24"/>
          <w:szCs w:val="24"/>
        </w:rPr>
      </w:pPr>
      <w:r w:rsidRPr="00C80BE8">
        <w:rPr>
          <w:rFonts w:ascii="Arial" w:hAnsi="Arial"/>
          <w:b/>
          <w:sz w:val="24"/>
          <w:szCs w:val="24"/>
        </w:rPr>
        <w:t>Rozaduras y mascarillas</w:t>
      </w:r>
    </w:p>
    <w:p w:rsidR="00E76DC6" w:rsidRDefault="008D41F7" w:rsidP="00594049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Una</w:t>
      </w:r>
      <w:r w:rsidR="00C80BE8">
        <w:rPr>
          <w:rFonts w:ascii="Arial" w:hAnsi="Arial"/>
          <w:sz w:val="24"/>
          <w:szCs w:val="24"/>
        </w:rPr>
        <w:t xml:space="preserve"> de las consideraciones a tener en cuenta </w:t>
      </w:r>
      <w:r w:rsidR="00D66612">
        <w:rPr>
          <w:rFonts w:ascii="Arial" w:hAnsi="Arial"/>
          <w:sz w:val="24"/>
          <w:szCs w:val="24"/>
        </w:rPr>
        <w:t>reside</w:t>
      </w:r>
      <w:r w:rsidR="00C80BE8">
        <w:rPr>
          <w:rFonts w:ascii="Arial" w:hAnsi="Arial"/>
          <w:sz w:val="24"/>
          <w:szCs w:val="24"/>
        </w:rPr>
        <w:t xml:space="preserve"> en que las mascarillas tienen varios efectos sobre la piel</w:t>
      </w:r>
      <w:r w:rsidR="008A71A0">
        <w:rPr>
          <w:rFonts w:ascii="Arial" w:hAnsi="Arial"/>
          <w:sz w:val="24"/>
          <w:szCs w:val="24"/>
        </w:rPr>
        <w:t>,</w:t>
      </w:r>
      <w:r w:rsidR="00C80BE8">
        <w:rPr>
          <w:rFonts w:ascii="Arial" w:hAnsi="Arial"/>
          <w:sz w:val="24"/>
          <w:szCs w:val="24"/>
        </w:rPr>
        <w:t xml:space="preserve"> como el roce</w:t>
      </w:r>
      <w:r w:rsidR="00D66612">
        <w:rPr>
          <w:rFonts w:ascii="Arial" w:hAnsi="Arial"/>
          <w:sz w:val="24"/>
          <w:szCs w:val="24"/>
        </w:rPr>
        <w:t>. Otro factor importante es el</w:t>
      </w:r>
      <w:r w:rsidR="00C80BE8">
        <w:rPr>
          <w:rFonts w:ascii="Arial" w:hAnsi="Arial"/>
          <w:sz w:val="24"/>
          <w:szCs w:val="24"/>
        </w:rPr>
        <w:t xml:space="preserve"> tiempo que se lleve puesta. C</w:t>
      </w:r>
      <w:r w:rsidR="00C80BE8" w:rsidRPr="00E175BC">
        <w:rPr>
          <w:rFonts w:ascii="Arial" w:hAnsi="Arial"/>
          <w:sz w:val="24"/>
          <w:szCs w:val="24"/>
        </w:rPr>
        <w:t>uanto más oclusiva es la mascarilla, mejor realiza su función, pero es más probable que produzca rozaduras en el dorso nasal, las mejillas o detrás de las orejas. Además, la oclusión durante largo tiempo, altera la piel favoreciendo los brotes de ac</w:t>
      </w:r>
      <w:r w:rsidR="008A71A0">
        <w:rPr>
          <w:rFonts w:ascii="Arial" w:hAnsi="Arial"/>
          <w:sz w:val="24"/>
          <w:szCs w:val="24"/>
        </w:rPr>
        <w:t>né, empeoramiento de la rosácea</w:t>
      </w:r>
      <w:r w:rsidR="00C80BE8">
        <w:rPr>
          <w:rFonts w:ascii="Arial" w:hAnsi="Arial"/>
          <w:sz w:val="24"/>
          <w:szCs w:val="24"/>
        </w:rPr>
        <w:t xml:space="preserve"> o</w:t>
      </w:r>
      <w:r w:rsidR="00C80BE8" w:rsidRPr="00E175BC">
        <w:rPr>
          <w:rFonts w:ascii="Arial" w:hAnsi="Arial"/>
          <w:sz w:val="24"/>
          <w:szCs w:val="24"/>
        </w:rPr>
        <w:t xml:space="preserve"> irritaciones</w:t>
      </w:r>
      <w:r w:rsidR="00C80BE8">
        <w:rPr>
          <w:rFonts w:ascii="Arial" w:hAnsi="Arial"/>
          <w:sz w:val="24"/>
          <w:szCs w:val="24"/>
        </w:rPr>
        <w:t xml:space="preserve">. </w:t>
      </w:r>
    </w:p>
    <w:p w:rsidR="00E76DC6" w:rsidRDefault="00E76DC6" w:rsidP="00594049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E76DC6" w:rsidRDefault="00C80BE8" w:rsidP="00E76DC6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Ante estas situaciones</w:t>
      </w:r>
      <w:r w:rsidR="008A71A0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la recomendación de la Dra. Novo va orientada hacia “e</w:t>
      </w:r>
      <w:r w:rsidRPr="00E175BC">
        <w:rPr>
          <w:rFonts w:ascii="Arial" w:hAnsi="Arial"/>
          <w:sz w:val="24"/>
          <w:szCs w:val="24"/>
        </w:rPr>
        <w:t>legir una mascarilla apropiada. La mascarilla quirúrgica es válida para la población general, para ser utilizada en condiciones en las que no se pueda</w:t>
      </w:r>
      <w:r w:rsidR="00594049">
        <w:rPr>
          <w:rFonts w:ascii="Arial" w:hAnsi="Arial"/>
          <w:sz w:val="24"/>
          <w:szCs w:val="24"/>
        </w:rPr>
        <w:t xml:space="preserve"> mantener la distancia exigida</w:t>
      </w:r>
      <w:r w:rsidRPr="00E175BC">
        <w:rPr>
          <w:rFonts w:ascii="Arial" w:hAnsi="Arial"/>
          <w:sz w:val="24"/>
          <w:szCs w:val="24"/>
        </w:rPr>
        <w:t xml:space="preserve">. Las mascarillas de tela son </w:t>
      </w:r>
      <w:r w:rsidR="00594049" w:rsidRPr="00E175BC">
        <w:rPr>
          <w:rFonts w:ascii="Arial" w:hAnsi="Arial"/>
          <w:sz w:val="24"/>
          <w:szCs w:val="24"/>
        </w:rPr>
        <w:t>confortables</w:t>
      </w:r>
      <w:r w:rsidRPr="00E175BC">
        <w:rPr>
          <w:rFonts w:ascii="Arial" w:hAnsi="Arial"/>
          <w:sz w:val="24"/>
          <w:szCs w:val="24"/>
        </w:rPr>
        <w:t xml:space="preserve"> y permiten introducir en su interior un filtro homologado, además de que se pueden lavar a diario.</w:t>
      </w:r>
      <w:r w:rsidR="00594049">
        <w:rPr>
          <w:rFonts w:ascii="Arial" w:hAnsi="Arial"/>
          <w:sz w:val="24"/>
          <w:szCs w:val="24"/>
        </w:rPr>
        <w:t xml:space="preserve"> Siempre hay que p</w:t>
      </w:r>
      <w:r w:rsidR="008A71A0">
        <w:rPr>
          <w:rFonts w:ascii="Arial" w:hAnsi="Arial"/>
          <w:sz w:val="24"/>
          <w:szCs w:val="24"/>
        </w:rPr>
        <w:t>roteger las zonas de roce, como la nariz y las mejillas, con cremas barrera</w:t>
      </w:r>
      <w:r w:rsidRPr="00E175BC">
        <w:rPr>
          <w:rFonts w:ascii="Arial" w:hAnsi="Arial"/>
          <w:sz w:val="24"/>
          <w:szCs w:val="24"/>
        </w:rPr>
        <w:t xml:space="preserve"> y utilizar crema hidratante a diario.</w:t>
      </w:r>
      <w:r w:rsidR="00594049">
        <w:rPr>
          <w:rFonts w:ascii="Arial" w:hAnsi="Arial"/>
          <w:sz w:val="24"/>
          <w:szCs w:val="24"/>
        </w:rPr>
        <w:t xml:space="preserve"> Por último, es recomendable </w:t>
      </w:r>
      <w:r w:rsidR="00594049" w:rsidRPr="00E175BC">
        <w:rPr>
          <w:rFonts w:ascii="Arial" w:hAnsi="Arial"/>
          <w:sz w:val="24"/>
          <w:szCs w:val="24"/>
        </w:rPr>
        <w:t>retirarla durante 15 min</w:t>
      </w:r>
      <w:r w:rsidR="00594049">
        <w:rPr>
          <w:rFonts w:ascii="Arial" w:hAnsi="Arial"/>
          <w:sz w:val="24"/>
          <w:szCs w:val="24"/>
        </w:rPr>
        <w:t xml:space="preserve">utos </w:t>
      </w:r>
      <w:r w:rsidR="00594049" w:rsidRPr="00E175BC">
        <w:rPr>
          <w:rFonts w:ascii="Arial" w:hAnsi="Arial"/>
          <w:sz w:val="24"/>
          <w:szCs w:val="24"/>
        </w:rPr>
        <w:t xml:space="preserve">manteniendo </w:t>
      </w:r>
      <w:r w:rsidR="00594049">
        <w:rPr>
          <w:rFonts w:ascii="Arial" w:hAnsi="Arial"/>
          <w:sz w:val="24"/>
          <w:szCs w:val="24"/>
        </w:rPr>
        <w:t xml:space="preserve">la </w:t>
      </w:r>
      <w:r w:rsidR="00594049" w:rsidRPr="00E175BC">
        <w:rPr>
          <w:rFonts w:ascii="Arial" w:hAnsi="Arial"/>
          <w:sz w:val="24"/>
          <w:szCs w:val="24"/>
        </w:rPr>
        <w:t>distancia social</w:t>
      </w:r>
      <w:r w:rsidR="00594049">
        <w:rPr>
          <w:rFonts w:ascii="Arial" w:hAnsi="Arial"/>
          <w:sz w:val="24"/>
          <w:szCs w:val="24"/>
        </w:rPr>
        <w:t xml:space="preserve"> ca</w:t>
      </w:r>
      <w:r w:rsidR="00D66612">
        <w:rPr>
          <w:rFonts w:ascii="Arial" w:hAnsi="Arial"/>
          <w:sz w:val="24"/>
          <w:szCs w:val="24"/>
        </w:rPr>
        <w:t>da tres</w:t>
      </w:r>
      <w:r w:rsidRPr="00E175BC">
        <w:rPr>
          <w:rFonts w:ascii="Arial" w:hAnsi="Arial"/>
          <w:sz w:val="24"/>
          <w:szCs w:val="24"/>
        </w:rPr>
        <w:t xml:space="preserve"> horas de uso </w:t>
      </w:r>
      <w:r w:rsidR="00594049">
        <w:rPr>
          <w:rFonts w:ascii="Arial" w:hAnsi="Arial"/>
          <w:sz w:val="24"/>
          <w:szCs w:val="24"/>
        </w:rPr>
        <w:t>aproximado”</w:t>
      </w:r>
      <w:r w:rsidRPr="00E175BC">
        <w:rPr>
          <w:rFonts w:ascii="Arial" w:hAnsi="Arial"/>
          <w:sz w:val="24"/>
          <w:szCs w:val="24"/>
        </w:rPr>
        <w:t>.</w:t>
      </w:r>
    </w:p>
    <w:p w:rsidR="00E76DC6" w:rsidRDefault="00E76DC6" w:rsidP="00E76DC6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E76DC6" w:rsidRDefault="00E76DC6" w:rsidP="00E76DC6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Otro factor a tener en cuenta reside en aquellos pacientes que ya tienen una patología cutánea previa como acné, rosácea o</w:t>
      </w:r>
      <w:r w:rsidRPr="00E175BC">
        <w:rPr>
          <w:rFonts w:ascii="Arial" w:hAnsi="Arial"/>
          <w:sz w:val="24"/>
          <w:szCs w:val="24"/>
        </w:rPr>
        <w:t xml:space="preserve"> dermatitis</w:t>
      </w:r>
      <w:r>
        <w:rPr>
          <w:rFonts w:ascii="Arial" w:hAnsi="Arial"/>
          <w:sz w:val="24"/>
          <w:szCs w:val="24"/>
        </w:rPr>
        <w:t xml:space="preserve">, y que esta </w:t>
      </w:r>
      <w:r w:rsidRPr="00E175BC">
        <w:rPr>
          <w:rFonts w:ascii="Arial" w:hAnsi="Arial"/>
          <w:sz w:val="24"/>
          <w:szCs w:val="24"/>
        </w:rPr>
        <w:t>empe</w:t>
      </w:r>
      <w:r>
        <w:rPr>
          <w:rFonts w:ascii="Arial" w:hAnsi="Arial"/>
          <w:sz w:val="24"/>
          <w:szCs w:val="24"/>
        </w:rPr>
        <w:t>ore con el uso de la mascarilla. “E</w:t>
      </w:r>
      <w:r w:rsidRPr="00E175BC">
        <w:rPr>
          <w:rFonts w:ascii="Arial" w:hAnsi="Arial"/>
          <w:sz w:val="24"/>
          <w:szCs w:val="24"/>
        </w:rPr>
        <w:t>s recomendable acudir al dermatólogo y no probar productos que pueden empeorar la situación. Cada caso debería se</w:t>
      </w:r>
      <w:r>
        <w:rPr>
          <w:rFonts w:ascii="Arial" w:hAnsi="Arial"/>
          <w:sz w:val="24"/>
          <w:szCs w:val="24"/>
        </w:rPr>
        <w:t>r</w:t>
      </w:r>
      <w:r w:rsidRPr="00E175BC">
        <w:rPr>
          <w:rFonts w:ascii="Arial" w:hAnsi="Arial"/>
          <w:sz w:val="24"/>
          <w:szCs w:val="24"/>
        </w:rPr>
        <w:t xml:space="preserve"> estudiado de manera individual, ya que, en la mayoría de </w:t>
      </w:r>
      <w:r w:rsidR="008A71A0">
        <w:rPr>
          <w:rFonts w:ascii="Arial" w:hAnsi="Arial"/>
          <w:sz w:val="24"/>
          <w:szCs w:val="24"/>
        </w:rPr>
        <w:t>las situaciones</w:t>
      </w:r>
      <w:r w:rsidRPr="00E175BC">
        <w:rPr>
          <w:rFonts w:ascii="Arial" w:hAnsi="Arial"/>
          <w:sz w:val="24"/>
          <w:szCs w:val="24"/>
        </w:rPr>
        <w:t xml:space="preserve"> las alteraciones cutáneas no justifican no utilizar mascarillas, salvo rarísimas excepciones</w:t>
      </w:r>
      <w:r>
        <w:rPr>
          <w:rFonts w:ascii="Arial" w:hAnsi="Arial"/>
          <w:sz w:val="24"/>
          <w:szCs w:val="24"/>
        </w:rPr>
        <w:t>”, señala la Dra. Novo</w:t>
      </w:r>
      <w:r w:rsidRPr="00E175BC">
        <w:rPr>
          <w:rFonts w:ascii="Arial" w:hAnsi="Arial"/>
          <w:sz w:val="24"/>
          <w:szCs w:val="24"/>
        </w:rPr>
        <w:t>.</w:t>
      </w:r>
    </w:p>
    <w:p w:rsidR="0063529F" w:rsidRDefault="0063529F" w:rsidP="00E76DC6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63529F" w:rsidRDefault="0063529F" w:rsidP="00E76DC6">
      <w:pPr>
        <w:shd w:val="clear" w:color="auto" w:fill="FFFFFF"/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 w:rsidRPr="0063529F">
        <w:rPr>
          <w:rFonts w:ascii="Arial" w:hAnsi="Arial"/>
          <w:b/>
          <w:sz w:val="24"/>
          <w:szCs w:val="24"/>
        </w:rPr>
        <w:t>Ojo con el gel</w:t>
      </w:r>
    </w:p>
    <w:p w:rsidR="004002CE" w:rsidRDefault="00E5060F" w:rsidP="004002CE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Son varios los problemas cutáneos que pueden as</w:t>
      </w:r>
      <w:r w:rsidR="008D41F7">
        <w:rPr>
          <w:rFonts w:ascii="Arial" w:hAnsi="Arial"/>
          <w:sz w:val="24"/>
          <w:szCs w:val="24"/>
        </w:rPr>
        <w:t xml:space="preserve">ociarse al uso del gel </w:t>
      </w:r>
      <w:proofErr w:type="spellStart"/>
      <w:r w:rsidR="008D41F7">
        <w:rPr>
          <w:rFonts w:ascii="Arial" w:hAnsi="Arial"/>
          <w:sz w:val="24"/>
          <w:szCs w:val="24"/>
        </w:rPr>
        <w:t>hidroalco</w:t>
      </w:r>
      <w:r>
        <w:rPr>
          <w:rFonts w:ascii="Arial" w:hAnsi="Arial"/>
          <w:sz w:val="24"/>
          <w:szCs w:val="24"/>
        </w:rPr>
        <w:t>h</w:t>
      </w:r>
      <w:r w:rsidR="008D41F7"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lico</w:t>
      </w:r>
      <w:proofErr w:type="spellEnd"/>
      <w:r>
        <w:rPr>
          <w:rFonts w:ascii="Arial" w:hAnsi="Arial"/>
          <w:sz w:val="24"/>
          <w:szCs w:val="24"/>
        </w:rPr>
        <w:t>, que se ha convertido en un elemento imprescindible</w:t>
      </w:r>
      <w:r w:rsidR="004002CE">
        <w:rPr>
          <w:rFonts w:ascii="Arial" w:hAnsi="Arial"/>
          <w:sz w:val="24"/>
          <w:szCs w:val="24"/>
        </w:rPr>
        <w:t xml:space="preserve"> en el día a día. De entrada, no hay que olvida</w:t>
      </w:r>
      <w:r w:rsidR="00E175BC" w:rsidRPr="00E175BC">
        <w:rPr>
          <w:rFonts w:ascii="Arial" w:hAnsi="Arial"/>
          <w:sz w:val="24"/>
          <w:szCs w:val="24"/>
        </w:rPr>
        <w:t xml:space="preserve">r que para que sean efectivos deben tener una base alcohólica entre un </w:t>
      </w:r>
      <w:r w:rsidR="00E175BC" w:rsidRPr="008D41F7">
        <w:rPr>
          <w:rFonts w:ascii="Arial" w:hAnsi="Arial"/>
          <w:sz w:val="24"/>
          <w:szCs w:val="24"/>
        </w:rPr>
        <w:t>60</w:t>
      </w:r>
      <w:r w:rsidR="004002CE" w:rsidRPr="008D41F7">
        <w:rPr>
          <w:rFonts w:ascii="Arial" w:hAnsi="Arial"/>
          <w:sz w:val="24"/>
          <w:szCs w:val="24"/>
        </w:rPr>
        <w:t>%</w:t>
      </w:r>
      <w:r w:rsidR="00E175BC" w:rsidRPr="00E175BC">
        <w:rPr>
          <w:rFonts w:ascii="Arial" w:hAnsi="Arial"/>
          <w:sz w:val="24"/>
          <w:szCs w:val="24"/>
        </w:rPr>
        <w:t xml:space="preserve"> y 95%, </w:t>
      </w:r>
      <w:r w:rsidR="004002CE">
        <w:rPr>
          <w:rFonts w:ascii="Arial" w:hAnsi="Arial"/>
          <w:sz w:val="24"/>
          <w:szCs w:val="24"/>
        </w:rPr>
        <w:t>y una de las consecuencias de ese porcentaje es que en mayor o menor medida</w:t>
      </w:r>
      <w:r w:rsidR="00E175BC" w:rsidRPr="00E175BC">
        <w:rPr>
          <w:rFonts w:ascii="Arial" w:hAnsi="Arial"/>
          <w:sz w:val="24"/>
          <w:szCs w:val="24"/>
        </w:rPr>
        <w:t xml:space="preserve"> resecan la piel y provocan dermatitis irritativas en las manos.</w:t>
      </w:r>
      <w:r w:rsidR="004002CE">
        <w:rPr>
          <w:rFonts w:ascii="Arial" w:hAnsi="Arial"/>
          <w:sz w:val="24"/>
          <w:szCs w:val="24"/>
        </w:rPr>
        <w:t xml:space="preserve"> “</w:t>
      </w:r>
      <w:r w:rsidR="004002CE" w:rsidRPr="00E175BC">
        <w:rPr>
          <w:rFonts w:ascii="Arial" w:hAnsi="Arial"/>
          <w:sz w:val="24"/>
          <w:szCs w:val="24"/>
        </w:rPr>
        <w:t>En realidad, lo más aconsejable es el lavado de manos con agua y jabón, los geles o líquidos desinfectantes deben ser únicamente una alternativa cuando no existe la posibilidad del lavado. Entre la forma en gel o en líquido, siempre y cuando se encuentren en concentración adecuada, no hay grandes variaciones en su eficacia</w:t>
      </w:r>
      <w:r w:rsidR="004002CE">
        <w:rPr>
          <w:rFonts w:ascii="Arial" w:hAnsi="Arial"/>
          <w:sz w:val="24"/>
          <w:szCs w:val="24"/>
        </w:rPr>
        <w:t>”, indica la Dra. Novo.</w:t>
      </w:r>
    </w:p>
    <w:p w:rsidR="004002CE" w:rsidRDefault="004002CE" w:rsidP="004002CE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AB048B" w:rsidRDefault="004002CE" w:rsidP="00AB048B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Una de las consecuencias de este hecho y que la mayoría de la población desconoce es que </w:t>
      </w:r>
      <w:r w:rsidR="00E175BC" w:rsidRPr="00E175BC">
        <w:rPr>
          <w:rFonts w:ascii="Arial" w:hAnsi="Arial"/>
          <w:sz w:val="24"/>
          <w:szCs w:val="24"/>
        </w:rPr>
        <w:t xml:space="preserve">sobre una barrera cutánea alterada </w:t>
      </w:r>
      <w:r w:rsidR="00D66612">
        <w:rPr>
          <w:rFonts w:ascii="Arial" w:hAnsi="Arial"/>
          <w:sz w:val="24"/>
          <w:szCs w:val="24"/>
        </w:rPr>
        <w:t>es más fácil que "se pegue</w:t>
      </w:r>
      <w:r w:rsidR="006B01C2">
        <w:rPr>
          <w:rFonts w:ascii="Arial" w:hAnsi="Arial"/>
          <w:sz w:val="24"/>
          <w:szCs w:val="24"/>
        </w:rPr>
        <w:t>”</w:t>
      </w:r>
      <w:r w:rsidR="00E175BC" w:rsidRPr="00E175BC">
        <w:rPr>
          <w:rFonts w:ascii="Arial" w:hAnsi="Arial"/>
          <w:sz w:val="24"/>
          <w:szCs w:val="24"/>
        </w:rPr>
        <w:t xml:space="preserve"> el virus, así que </w:t>
      </w:r>
      <w:r w:rsidR="00AB048B">
        <w:rPr>
          <w:rFonts w:ascii="Arial" w:hAnsi="Arial"/>
          <w:sz w:val="24"/>
          <w:szCs w:val="24"/>
        </w:rPr>
        <w:t xml:space="preserve">es </w:t>
      </w:r>
      <w:r w:rsidR="00E175BC" w:rsidRPr="00E175BC">
        <w:rPr>
          <w:rFonts w:ascii="Arial" w:hAnsi="Arial"/>
          <w:sz w:val="24"/>
          <w:szCs w:val="24"/>
        </w:rPr>
        <w:t>fundamental aplicar cre</w:t>
      </w:r>
      <w:r w:rsidR="008A71A0">
        <w:rPr>
          <w:rFonts w:ascii="Arial" w:hAnsi="Arial"/>
          <w:sz w:val="24"/>
          <w:szCs w:val="24"/>
        </w:rPr>
        <w:t xml:space="preserve">ma hidratante después </w:t>
      </w:r>
      <w:r w:rsidR="00AB048B">
        <w:rPr>
          <w:rFonts w:ascii="Arial" w:hAnsi="Arial"/>
          <w:sz w:val="24"/>
          <w:szCs w:val="24"/>
        </w:rPr>
        <w:t>de cada lavado</w:t>
      </w:r>
      <w:r w:rsidR="00E175BC" w:rsidRPr="00E175BC">
        <w:rPr>
          <w:rFonts w:ascii="Arial" w:hAnsi="Arial"/>
          <w:sz w:val="24"/>
          <w:szCs w:val="24"/>
        </w:rPr>
        <w:t xml:space="preserve"> </w:t>
      </w:r>
      <w:r w:rsidR="00AB048B">
        <w:rPr>
          <w:rFonts w:ascii="Arial" w:hAnsi="Arial"/>
          <w:sz w:val="24"/>
          <w:szCs w:val="24"/>
        </w:rPr>
        <w:t xml:space="preserve">o uso de </w:t>
      </w:r>
      <w:r w:rsidR="00E175BC" w:rsidRPr="00E175BC">
        <w:rPr>
          <w:rFonts w:ascii="Arial" w:hAnsi="Arial"/>
          <w:sz w:val="24"/>
          <w:szCs w:val="24"/>
        </w:rPr>
        <w:t>gel</w:t>
      </w:r>
      <w:r w:rsidR="00AB048B">
        <w:rPr>
          <w:rFonts w:ascii="Arial" w:hAnsi="Arial"/>
          <w:sz w:val="24"/>
          <w:szCs w:val="24"/>
        </w:rPr>
        <w:t>.</w:t>
      </w:r>
    </w:p>
    <w:p w:rsidR="00AB048B" w:rsidRDefault="00AB048B" w:rsidP="00AB048B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E175BC" w:rsidRDefault="00AB048B" w:rsidP="00AB048B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Otro aspecto a tener en consideración reside tanto en el porcentaje de alcohol del gel y los ingredientes que contenga el mismo. “</w:t>
      </w:r>
      <w:r w:rsidR="00E175BC" w:rsidRPr="00E175BC">
        <w:rPr>
          <w:rFonts w:ascii="Arial" w:hAnsi="Arial"/>
          <w:sz w:val="24"/>
          <w:szCs w:val="24"/>
        </w:rPr>
        <w:t xml:space="preserve">Sobre todo, hay que fijarse en la concentración de alcohol, que nunca debe ser inferior al </w:t>
      </w:r>
      <w:r w:rsidR="00E175BC" w:rsidRPr="008D41F7">
        <w:rPr>
          <w:rFonts w:ascii="Arial" w:hAnsi="Arial"/>
          <w:sz w:val="24"/>
          <w:szCs w:val="24"/>
        </w:rPr>
        <w:t>60%</w:t>
      </w:r>
      <w:r w:rsidR="00E175BC" w:rsidRPr="00E175BC">
        <w:rPr>
          <w:rFonts w:ascii="Arial" w:hAnsi="Arial"/>
          <w:sz w:val="24"/>
          <w:szCs w:val="24"/>
        </w:rPr>
        <w:t xml:space="preserve">, la mayoría de los geles además contienen vaselina que ayuda a minimizar la agresión del </w:t>
      </w:r>
      <w:r w:rsidR="00E175BC" w:rsidRPr="00E175BC">
        <w:rPr>
          <w:rFonts w:ascii="Arial" w:hAnsi="Arial"/>
          <w:sz w:val="24"/>
          <w:szCs w:val="24"/>
        </w:rPr>
        <w:lastRenderedPageBreak/>
        <w:t>alcohol. Cuanto mayor sea el número de ingredientes (perfumes, etc</w:t>
      </w:r>
      <w:r w:rsidR="008D41F7">
        <w:rPr>
          <w:rFonts w:ascii="Arial" w:hAnsi="Arial"/>
          <w:sz w:val="24"/>
          <w:szCs w:val="24"/>
        </w:rPr>
        <w:t>.</w:t>
      </w:r>
      <w:r w:rsidR="00E175BC" w:rsidRPr="00E175BC">
        <w:rPr>
          <w:rFonts w:ascii="Arial" w:hAnsi="Arial"/>
          <w:sz w:val="24"/>
          <w:szCs w:val="24"/>
        </w:rPr>
        <w:t>) mayor es la probabilidad de producir algún tipo de dermatitis</w:t>
      </w:r>
      <w:r>
        <w:rPr>
          <w:rFonts w:ascii="Arial" w:hAnsi="Arial"/>
          <w:sz w:val="24"/>
          <w:szCs w:val="24"/>
        </w:rPr>
        <w:t>”, concluye la Dra. Novo</w:t>
      </w:r>
      <w:r w:rsidR="00E175BC" w:rsidRPr="00E175BC">
        <w:rPr>
          <w:rFonts w:ascii="Arial" w:hAnsi="Arial"/>
          <w:sz w:val="24"/>
          <w:szCs w:val="24"/>
        </w:rPr>
        <w:t>.</w:t>
      </w:r>
    </w:p>
    <w:bookmarkEnd w:id="0"/>
    <w:p w:rsidR="003D2D98" w:rsidRDefault="003D2D98" w:rsidP="00AB048B">
      <w:pPr>
        <w:shd w:val="clear" w:color="auto" w:fill="FFFFFF"/>
        <w:spacing w:after="0" w:line="240" w:lineRule="auto"/>
        <w:jc w:val="both"/>
        <w:rPr>
          <w:rFonts w:ascii="Arial" w:hAnsi="Arial"/>
          <w:sz w:val="24"/>
          <w:szCs w:val="24"/>
        </w:rPr>
      </w:pPr>
    </w:p>
    <w:p w:rsidR="00B2267E" w:rsidRDefault="00B2267E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</w:p>
    <w:p w:rsidR="00027D54" w:rsidRDefault="00027D54" w:rsidP="00027D54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 xml:space="preserve">Dirigido por médicos y con capital 100% español, cuenta en la actualidad con más de </w:t>
      </w:r>
      <w:r w:rsidR="00D85850">
        <w:rPr>
          <w:rFonts w:ascii="Arial" w:eastAsia="Arial Unicode MS" w:hAnsi="Arial" w:cs="Arial Unicode MS"/>
        </w:rPr>
        <w:t>5</w:t>
      </w:r>
      <w:r>
        <w:rPr>
          <w:rFonts w:ascii="Arial" w:eastAsia="Arial Unicode MS" w:hAnsi="Arial" w:cs="Arial Unicode MS"/>
        </w:rPr>
        <w:t>.</w:t>
      </w:r>
      <w:r w:rsidR="00D85850">
        <w:rPr>
          <w:rFonts w:ascii="Arial" w:eastAsia="Arial Unicode MS" w:hAnsi="Arial" w:cs="Arial Unicode MS"/>
        </w:rPr>
        <w:t>0</w:t>
      </w:r>
      <w:r>
        <w:rPr>
          <w:rFonts w:ascii="Arial" w:eastAsia="Arial Unicode MS" w:hAnsi="Arial" w:cs="Arial Unicode MS"/>
        </w:rPr>
        <w:t>00 trabajadores laborales que concentran sus esfuerzos en ofrecer una medicina de calidad e innovadora centrada en el cuidado de la salud y el bienestar de sus pacientes y familiares.</w:t>
      </w:r>
    </w:p>
    <w:p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</w:t>
      </w:r>
      <w:r w:rsidR="00B44F39">
        <w:rPr>
          <w:rFonts w:ascii="Arial" w:eastAsia="Arial Unicode MS" w:hAnsi="Arial" w:cs="Arial Unicode MS"/>
        </w:rPr>
        <w:t>2</w:t>
      </w:r>
      <w:r w:rsidR="00D85850">
        <w:rPr>
          <w:rFonts w:ascii="Arial" w:eastAsia="Arial Unicode MS" w:hAnsi="Arial" w:cs="Arial Unicode MS"/>
        </w:rPr>
        <w:t xml:space="preserve"> centros asistenciales: 1</w:t>
      </w:r>
      <w:r w:rsidR="00B44F39">
        <w:rPr>
          <w:rFonts w:ascii="Arial" w:eastAsia="Arial Unicode MS" w:hAnsi="Arial" w:cs="Arial Unicode MS"/>
        </w:rPr>
        <w:t>6</w:t>
      </w:r>
      <w:r>
        <w:rPr>
          <w:rFonts w:ascii="Arial" w:eastAsia="Arial Unicode MS" w:hAnsi="Arial" w:cs="Arial Unicode MS"/>
        </w:rPr>
        <w:t xml:space="preserve">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27D54" w:rsidRDefault="008A71A0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Pedro Lechuga Mallo</w:t>
      </w:r>
    </w:p>
    <w:p w:rsidR="00027D54" w:rsidRDefault="008A71A0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987 20 23 00 Ext 112</w:t>
      </w:r>
      <w:r w:rsidR="00027D54">
        <w:rPr>
          <w:rFonts w:eastAsia="Arial Unicode MS" w:hAnsi="Arial Unicode MS" w:cs="Arial Unicode MS"/>
          <w:sz w:val="20"/>
          <w:szCs w:val="20"/>
        </w:rPr>
        <w:t xml:space="preserve"> / M</w:t>
      </w:r>
      <w:r w:rsidR="00027D54"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vil 638 84 63 84</w:t>
      </w:r>
    </w:p>
    <w:p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7" w:history="1">
        <w:r w:rsidR="008A71A0" w:rsidRPr="00644F1C">
          <w:rPr>
            <w:rStyle w:val="Hipervnculo"/>
            <w:rFonts w:eastAsia="Arial Unicode MS" w:hAnsi="Arial Unicode MS" w:cs="Arial Unicode MS"/>
            <w:b w:val="0"/>
            <w:bCs w:val="0"/>
            <w:sz w:val="20"/>
            <w:szCs w:val="20"/>
          </w:rPr>
          <w:t>plechuga@hmhospitales.com</w:t>
        </w:r>
      </w:hyperlink>
    </w:p>
    <w:p w:rsidR="00027D54" w:rsidRPr="00780499" w:rsidRDefault="00027D54" w:rsidP="00027D54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8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90644B" w:rsidRDefault="0090644B" w:rsidP="006D69DA">
      <w:pPr>
        <w:pStyle w:val="CuerpoBA"/>
      </w:pPr>
    </w:p>
    <w:sectPr w:rsidR="00906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1B745D85"/>
    <w:multiLevelType w:val="multilevel"/>
    <w:tmpl w:val="1FFC72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1ECF"/>
    <w:multiLevelType w:val="hybridMultilevel"/>
    <w:tmpl w:val="3A067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4314"/>
    <w:multiLevelType w:val="hybridMultilevel"/>
    <w:tmpl w:val="201E7C5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43C1CD0"/>
    <w:multiLevelType w:val="multilevel"/>
    <w:tmpl w:val="1942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7D54"/>
    <w:rsid w:val="00055440"/>
    <w:rsid w:val="000F1447"/>
    <w:rsid w:val="000F765C"/>
    <w:rsid w:val="00114B5F"/>
    <w:rsid w:val="0017772E"/>
    <w:rsid w:val="00180421"/>
    <w:rsid w:val="001D6EB0"/>
    <w:rsid w:val="00206D2E"/>
    <w:rsid w:val="00267ABF"/>
    <w:rsid w:val="00285B5D"/>
    <w:rsid w:val="00290CF3"/>
    <w:rsid w:val="002C621A"/>
    <w:rsid w:val="002E63AC"/>
    <w:rsid w:val="0030134C"/>
    <w:rsid w:val="00301F24"/>
    <w:rsid w:val="003125C8"/>
    <w:rsid w:val="00321398"/>
    <w:rsid w:val="00326D1E"/>
    <w:rsid w:val="00335269"/>
    <w:rsid w:val="003756C5"/>
    <w:rsid w:val="003D2D98"/>
    <w:rsid w:val="003F405F"/>
    <w:rsid w:val="004002CE"/>
    <w:rsid w:val="004409EB"/>
    <w:rsid w:val="0047375E"/>
    <w:rsid w:val="004807BC"/>
    <w:rsid w:val="00493339"/>
    <w:rsid w:val="004B0031"/>
    <w:rsid w:val="004D424B"/>
    <w:rsid w:val="004E4104"/>
    <w:rsid w:val="00513F5D"/>
    <w:rsid w:val="00531AAA"/>
    <w:rsid w:val="005330EF"/>
    <w:rsid w:val="0053470B"/>
    <w:rsid w:val="00573B84"/>
    <w:rsid w:val="00594049"/>
    <w:rsid w:val="005B241D"/>
    <w:rsid w:val="005B607C"/>
    <w:rsid w:val="005E6959"/>
    <w:rsid w:val="0062164B"/>
    <w:rsid w:val="0063529F"/>
    <w:rsid w:val="00687E6D"/>
    <w:rsid w:val="006B01C2"/>
    <w:rsid w:val="006C540E"/>
    <w:rsid w:val="006D1F6F"/>
    <w:rsid w:val="006D69DA"/>
    <w:rsid w:val="006D763A"/>
    <w:rsid w:val="006E5EC2"/>
    <w:rsid w:val="006F03BD"/>
    <w:rsid w:val="006F3038"/>
    <w:rsid w:val="00751F38"/>
    <w:rsid w:val="00832B46"/>
    <w:rsid w:val="0084138E"/>
    <w:rsid w:val="00882A5F"/>
    <w:rsid w:val="008A5F96"/>
    <w:rsid w:val="008A71A0"/>
    <w:rsid w:val="008C27C4"/>
    <w:rsid w:val="008D2783"/>
    <w:rsid w:val="008D41F7"/>
    <w:rsid w:val="0090644B"/>
    <w:rsid w:val="0091123F"/>
    <w:rsid w:val="009138E1"/>
    <w:rsid w:val="00927AEE"/>
    <w:rsid w:val="0095399B"/>
    <w:rsid w:val="009A24F9"/>
    <w:rsid w:val="009A5224"/>
    <w:rsid w:val="009C67F4"/>
    <w:rsid w:val="00A22B9A"/>
    <w:rsid w:val="00A86BB5"/>
    <w:rsid w:val="00AB048B"/>
    <w:rsid w:val="00AC2C0D"/>
    <w:rsid w:val="00AE423C"/>
    <w:rsid w:val="00B05415"/>
    <w:rsid w:val="00B07F33"/>
    <w:rsid w:val="00B1168A"/>
    <w:rsid w:val="00B2267E"/>
    <w:rsid w:val="00B26464"/>
    <w:rsid w:val="00B31D57"/>
    <w:rsid w:val="00B44F39"/>
    <w:rsid w:val="00B80D18"/>
    <w:rsid w:val="00B87AAA"/>
    <w:rsid w:val="00BB1620"/>
    <w:rsid w:val="00C33AFE"/>
    <w:rsid w:val="00C62A38"/>
    <w:rsid w:val="00C80BE8"/>
    <w:rsid w:val="00C9373E"/>
    <w:rsid w:val="00CA1500"/>
    <w:rsid w:val="00CA2617"/>
    <w:rsid w:val="00CB112E"/>
    <w:rsid w:val="00CB21AC"/>
    <w:rsid w:val="00CB2850"/>
    <w:rsid w:val="00CE1C6D"/>
    <w:rsid w:val="00D06472"/>
    <w:rsid w:val="00D41312"/>
    <w:rsid w:val="00D5392C"/>
    <w:rsid w:val="00D60E88"/>
    <w:rsid w:val="00D66612"/>
    <w:rsid w:val="00D732FD"/>
    <w:rsid w:val="00D778EC"/>
    <w:rsid w:val="00D85850"/>
    <w:rsid w:val="00DC3606"/>
    <w:rsid w:val="00DD16E8"/>
    <w:rsid w:val="00DE4A4B"/>
    <w:rsid w:val="00E060D2"/>
    <w:rsid w:val="00E11F86"/>
    <w:rsid w:val="00E1600D"/>
    <w:rsid w:val="00E175BC"/>
    <w:rsid w:val="00E5060F"/>
    <w:rsid w:val="00E74FEA"/>
    <w:rsid w:val="00E76DC6"/>
    <w:rsid w:val="00E81639"/>
    <w:rsid w:val="00E86185"/>
    <w:rsid w:val="00EA66A7"/>
    <w:rsid w:val="00EC034F"/>
    <w:rsid w:val="00EF48B9"/>
    <w:rsid w:val="00F13777"/>
    <w:rsid w:val="00F15633"/>
    <w:rsid w:val="00F62DEB"/>
    <w:rsid w:val="00F67558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72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24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plechuga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A7AE0-161B-437F-A108-8EC0382BD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08B583-FE23-4C82-B04D-34DF71748A27}"/>
</file>

<file path=customXml/itemProps3.xml><?xml version="1.0" encoding="utf-8"?>
<ds:datastoreItem xmlns:ds="http://schemas.openxmlformats.org/officeDocument/2006/customXml" ds:itemID="{F99967D4-883F-4B59-87C2-BBAB7CD7A479}"/>
</file>

<file path=customXml/itemProps4.xml><?xml version="1.0" encoding="utf-8"?>
<ds:datastoreItem xmlns:ds="http://schemas.openxmlformats.org/officeDocument/2006/customXml" ds:itemID="{BC6077F2-632C-4F30-B812-B1585C0DC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2020-06-23T11:35:00Z</cp:lastPrinted>
  <dcterms:created xsi:type="dcterms:W3CDTF">2020-07-10T08:14:00Z</dcterms:created>
  <dcterms:modified xsi:type="dcterms:W3CDTF">2020-07-10T08:14:00Z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