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55F30" w14:textId="77777777" w:rsidR="008B2512" w:rsidRPr="00BA3D45" w:rsidRDefault="008B2512" w:rsidP="008B2512">
      <w:pPr>
        <w:rPr>
          <w:rFonts w:ascii="Playfair Display" w:hAnsi="Playfair Display"/>
          <w:sz w:val="18"/>
          <w:szCs w:val="18"/>
        </w:rPr>
      </w:pPr>
    </w:p>
    <w:p w14:paraId="00EE0848" w14:textId="77777777" w:rsidR="00DE4819" w:rsidRPr="00BA3D45" w:rsidRDefault="00DE4819" w:rsidP="00DE4819">
      <w:pPr>
        <w:spacing w:after="0"/>
        <w:jc w:val="center"/>
        <w:rPr>
          <w:rFonts w:ascii="Playfair Display" w:hAnsi="Playfair Display"/>
          <w:sz w:val="18"/>
          <w:szCs w:val="18"/>
        </w:rPr>
      </w:pPr>
    </w:p>
    <w:p w14:paraId="69379E4B" w14:textId="77777777" w:rsidR="002C4C31" w:rsidRDefault="002C4C31" w:rsidP="00762DE9">
      <w:pPr>
        <w:spacing w:after="0"/>
        <w:jc w:val="center"/>
        <w:rPr>
          <w:rFonts w:ascii="Playfair Display" w:hAnsi="Playfair Display"/>
          <w:b/>
          <w:bCs/>
          <w:sz w:val="24"/>
          <w:szCs w:val="24"/>
        </w:rPr>
      </w:pPr>
    </w:p>
    <w:p w14:paraId="0EA98A4F" w14:textId="32EA7FDA" w:rsidR="00490458" w:rsidRPr="00762DE9" w:rsidRDefault="00762DE9" w:rsidP="00762DE9">
      <w:pPr>
        <w:spacing w:after="0"/>
        <w:jc w:val="center"/>
        <w:rPr>
          <w:rFonts w:ascii="Playfair Display" w:hAnsi="Playfair Display"/>
          <w:b/>
          <w:bCs/>
          <w:sz w:val="24"/>
          <w:szCs w:val="24"/>
        </w:rPr>
      </w:pPr>
      <w:r w:rsidRPr="00762DE9">
        <w:rPr>
          <w:rFonts w:ascii="Playfair Display" w:hAnsi="Playfair Display"/>
          <w:b/>
          <w:bCs/>
          <w:sz w:val="24"/>
          <w:szCs w:val="24"/>
        </w:rPr>
        <w:t>Elegido p</w:t>
      </w:r>
      <w:r w:rsidR="00817277" w:rsidRPr="00762DE9">
        <w:rPr>
          <w:rFonts w:ascii="Playfair Display" w:hAnsi="Playfair Display"/>
          <w:b/>
          <w:bCs/>
          <w:sz w:val="24"/>
          <w:szCs w:val="24"/>
        </w:rPr>
        <w:t xml:space="preserve">or unanimidad </w:t>
      </w:r>
      <w:r w:rsidRPr="00762DE9">
        <w:rPr>
          <w:rFonts w:ascii="Playfair Display" w:hAnsi="Playfair Display"/>
          <w:b/>
          <w:bCs/>
          <w:sz w:val="24"/>
          <w:szCs w:val="24"/>
        </w:rPr>
        <w:t xml:space="preserve">entre los miembros del </w:t>
      </w:r>
      <w:r w:rsidR="00817277" w:rsidRPr="00762DE9">
        <w:rPr>
          <w:rFonts w:ascii="Playfair Display" w:hAnsi="Playfair Display"/>
          <w:b/>
          <w:bCs/>
          <w:sz w:val="24"/>
          <w:szCs w:val="24"/>
        </w:rPr>
        <w:t xml:space="preserve">jurado </w:t>
      </w:r>
      <w:r w:rsidRPr="00762DE9">
        <w:rPr>
          <w:rFonts w:ascii="Playfair Display" w:hAnsi="Playfair Display"/>
          <w:b/>
          <w:bCs/>
          <w:sz w:val="24"/>
          <w:szCs w:val="24"/>
        </w:rPr>
        <w:t>del galardón</w:t>
      </w:r>
    </w:p>
    <w:p w14:paraId="103BF9DC" w14:textId="77777777" w:rsidR="00817277" w:rsidRDefault="00817277" w:rsidP="00915529">
      <w:pPr>
        <w:spacing w:after="0"/>
        <w:jc w:val="center"/>
        <w:rPr>
          <w:rFonts w:ascii="Playfair Display" w:hAnsi="Playfair Display"/>
          <w:b/>
          <w:bCs/>
          <w:sz w:val="32"/>
          <w:szCs w:val="32"/>
        </w:rPr>
      </w:pPr>
    </w:p>
    <w:p w14:paraId="7771AB87" w14:textId="7556710D" w:rsidR="00A74A6B" w:rsidRPr="00915529" w:rsidRDefault="00A74A6B" w:rsidP="00915529">
      <w:pPr>
        <w:spacing w:after="0"/>
        <w:jc w:val="center"/>
        <w:rPr>
          <w:rFonts w:ascii="Playfair Display" w:hAnsi="Playfair Display"/>
          <w:b/>
          <w:bCs/>
          <w:sz w:val="32"/>
          <w:szCs w:val="32"/>
        </w:rPr>
      </w:pPr>
      <w:r w:rsidRPr="00915529">
        <w:rPr>
          <w:rFonts w:ascii="Playfair Display" w:hAnsi="Playfair Display"/>
          <w:b/>
          <w:bCs/>
          <w:sz w:val="32"/>
          <w:szCs w:val="32"/>
        </w:rPr>
        <w:t xml:space="preserve">El </w:t>
      </w:r>
      <w:r w:rsidR="00915529" w:rsidRPr="00915529">
        <w:rPr>
          <w:rFonts w:ascii="Playfair Display" w:hAnsi="Playfair Display"/>
          <w:b/>
          <w:bCs/>
          <w:sz w:val="32"/>
          <w:szCs w:val="32"/>
        </w:rPr>
        <w:t>PROFESOR</w:t>
      </w:r>
      <w:r w:rsidR="00AA71A8" w:rsidRPr="00915529">
        <w:rPr>
          <w:rFonts w:ascii="Playfair Display" w:hAnsi="Playfair Display"/>
          <w:b/>
          <w:bCs/>
          <w:sz w:val="32"/>
          <w:szCs w:val="32"/>
        </w:rPr>
        <w:t xml:space="preserve"> JEAN-LAURENT CASANOVA</w:t>
      </w:r>
      <w:r w:rsidRPr="00915529">
        <w:rPr>
          <w:rFonts w:ascii="Playfair Display" w:hAnsi="Playfair Display"/>
          <w:b/>
          <w:bCs/>
          <w:sz w:val="32"/>
          <w:szCs w:val="32"/>
        </w:rPr>
        <w:t xml:space="preserve">, GANADOR DE LA PRIMERA EDICIÓN DE </w:t>
      </w:r>
      <w:r w:rsidR="00915529" w:rsidRPr="00915529">
        <w:rPr>
          <w:rFonts w:ascii="Playfair Display" w:hAnsi="Playfair Display"/>
          <w:b/>
          <w:bCs/>
          <w:sz w:val="32"/>
          <w:szCs w:val="32"/>
        </w:rPr>
        <w:t>‘</w:t>
      </w:r>
      <w:r w:rsidRPr="00915529">
        <w:rPr>
          <w:rFonts w:ascii="Playfair Display" w:hAnsi="Playfair Display"/>
          <w:b/>
          <w:bCs/>
          <w:sz w:val="32"/>
          <w:szCs w:val="32"/>
        </w:rPr>
        <w:t>ABARCA PRIZE</w:t>
      </w:r>
      <w:r w:rsidR="00915529" w:rsidRPr="00915529">
        <w:rPr>
          <w:rFonts w:ascii="Playfair Display" w:hAnsi="Playfair Display"/>
          <w:b/>
          <w:bCs/>
          <w:sz w:val="32"/>
          <w:szCs w:val="32"/>
        </w:rPr>
        <w:t>’</w:t>
      </w:r>
    </w:p>
    <w:p w14:paraId="60D1301B" w14:textId="77777777" w:rsidR="00761099" w:rsidRPr="00BA3D45" w:rsidRDefault="00761099" w:rsidP="007A7B99">
      <w:pPr>
        <w:rPr>
          <w:rFonts w:ascii="Playfair Display" w:hAnsi="Playfair Display"/>
          <w:sz w:val="18"/>
          <w:szCs w:val="18"/>
        </w:rPr>
      </w:pPr>
    </w:p>
    <w:p w14:paraId="503A89C1" w14:textId="1E7D416F" w:rsidR="00B926A5" w:rsidRPr="00761099" w:rsidRDefault="00AA71A8" w:rsidP="00AA71A8">
      <w:pPr>
        <w:pStyle w:val="Prrafodelista"/>
        <w:numPr>
          <w:ilvl w:val="0"/>
          <w:numId w:val="1"/>
        </w:numPr>
        <w:spacing w:line="240" w:lineRule="auto"/>
        <w:jc w:val="both"/>
        <w:rPr>
          <w:rFonts w:ascii="Playfair Display" w:hAnsi="Playfair Display"/>
          <w:sz w:val="21"/>
          <w:szCs w:val="21"/>
          <w:lang w:val="es-ES_tradnl"/>
        </w:rPr>
      </w:pPr>
      <w:r w:rsidRPr="00761099">
        <w:rPr>
          <w:rFonts w:ascii="Playfair Display" w:hAnsi="Playfair Display"/>
          <w:sz w:val="21"/>
          <w:szCs w:val="21"/>
        </w:rPr>
        <w:t>Su</w:t>
      </w:r>
      <w:r w:rsidR="00E4763F" w:rsidRPr="00761099">
        <w:rPr>
          <w:rFonts w:ascii="Playfair Display" w:hAnsi="Playfair Display"/>
          <w:sz w:val="21"/>
          <w:szCs w:val="21"/>
        </w:rPr>
        <w:t xml:space="preserve"> trabajo h</w:t>
      </w:r>
      <w:r w:rsidR="005063AA" w:rsidRPr="00761099">
        <w:rPr>
          <w:rFonts w:ascii="Playfair Display" w:hAnsi="Playfair Display"/>
          <w:sz w:val="21"/>
          <w:szCs w:val="21"/>
        </w:rPr>
        <w:t xml:space="preserve">a revolucionado </w:t>
      </w:r>
      <w:r w:rsidR="00F24209" w:rsidRPr="00761099">
        <w:rPr>
          <w:rFonts w:ascii="Playfair Display" w:hAnsi="Playfair Display"/>
          <w:sz w:val="21"/>
          <w:szCs w:val="21"/>
        </w:rPr>
        <w:t>el estudio de las enfermedades infecciosas en los seres humanos</w:t>
      </w:r>
      <w:r w:rsidR="00086082" w:rsidRPr="00761099">
        <w:rPr>
          <w:rFonts w:ascii="Playfair Display" w:hAnsi="Playfair Display"/>
          <w:sz w:val="21"/>
          <w:szCs w:val="21"/>
        </w:rPr>
        <w:t xml:space="preserve">, </w:t>
      </w:r>
      <w:r w:rsidRPr="00761099">
        <w:rPr>
          <w:rFonts w:ascii="Playfair Display" w:hAnsi="Playfair Display"/>
          <w:sz w:val="21"/>
          <w:szCs w:val="21"/>
        </w:rPr>
        <w:t>inclu</w:t>
      </w:r>
      <w:r w:rsidR="00E007CF" w:rsidRPr="00761099">
        <w:rPr>
          <w:rFonts w:ascii="Playfair Display" w:hAnsi="Playfair Display"/>
          <w:sz w:val="21"/>
          <w:szCs w:val="21"/>
        </w:rPr>
        <w:t>ida</w:t>
      </w:r>
      <w:r w:rsidRPr="00761099">
        <w:rPr>
          <w:rFonts w:ascii="Playfair Display" w:hAnsi="Playfair Display"/>
          <w:sz w:val="21"/>
          <w:szCs w:val="21"/>
        </w:rPr>
        <w:t xml:space="preserve"> la C</w:t>
      </w:r>
      <w:r w:rsidR="00E24CB0">
        <w:rPr>
          <w:rFonts w:ascii="Playfair Display" w:hAnsi="Playfair Display"/>
          <w:sz w:val="21"/>
          <w:szCs w:val="21"/>
        </w:rPr>
        <w:t>OVID-19</w:t>
      </w:r>
      <w:r w:rsidR="00086082" w:rsidRPr="00761099">
        <w:rPr>
          <w:rFonts w:ascii="Playfair Display" w:hAnsi="Playfair Display"/>
          <w:sz w:val="21"/>
          <w:szCs w:val="21"/>
        </w:rPr>
        <w:t xml:space="preserve">, </w:t>
      </w:r>
      <w:r w:rsidR="00915529" w:rsidRPr="00761099">
        <w:rPr>
          <w:rFonts w:ascii="Playfair Display" w:hAnsi="Playfair Display"/>
          <w:sz w:val="21"/>
          <w:szCs w:val="21"/>
        </w:rPr>
        <w:t>y</w:t>
      </w:r>
      <w:r w:rsidR="008E3498" w:rsidRPr="00761099">
        <w:rPr>
          <w:rFonts w:ascii="Playfair Display" w:hAnsi="Playfair Display"/>
          <w:sz w:val="21"/>
          <w:szCs w:val="21"/>
        </w:rPr>
        <w:t xml:space="preserve"> ha resuelto el denominado </w:t>
      </w:r>
      <w:r w:rsidR="00086082" w:rsidRPr="00761099">
        <w:rPr>
          <w:rFonts w:ascii="Playfair Display" w:hAnsi="Playfair Display"/>
          <w:sz w:val="21"/>
          <w:szCs w:val="21"/>
        </w:rPr>
        <w:t>“enigma de la infección”</w:t>
      </w:r>
      <w:r w:rsidR="00915529" w:rsidRPr="00761099">
        <w:rPr>
          <w:rFonts w:ascii="Playfair Display" w:hAnsi="Playfair Display"/>
          <w:sz w:val="21"/>
          <w:szCs w:val="21"/>
        </w:rPr>
        <w:t>, un descubrimiento que</w:t>
      </w:r>
      <w:r w:rsidR="00ED5D42" w:rsidRPr="00761099">
        <w:rPr>
          <w:rFonts w:ascii="Playfair Display" w:hAnsi="Playfair Display"/>
          <w:sz w:val="21"/>
          <w:szCs w:val="21"/>
        </w:rPr>
        <w:t xml:space="preserve"> cambiará el manejo de las enfermedades infecciosas en el mundo entero. </w:t>
      </w:r>
    </w:p>
    <w:p w14:paraId="6FE0568D" w14:textId="77777777" w:rsidR="00ED5D42" w:rsidRPr="00761099" w:rsidRDefault="00ED5D42" w:rsidP="00ED5D42">
      <w:pPr>
        <w:pStyle w:val="Prrafodelista"/>
        <w:spacing w:line="240" w:lineRule="auto"/>
        <w:jc w:val="both"/>
        <w:rPr>
          <w:rFonts w:ascii="Playfair Display" w:hAnsi="Playfair Display"/>
          <w:sz w:val="21"/>
          <w:szCs w:val="21"/>
          <w:lang w:val="es-ES_tradnl"/>
        </w:rPr>
      </w:pPr>
    </w:p>
    <w:p w14:paraId="0A1DF3EA" w14:textId="4643F533" w:rsidR="00E007CF" w:rsidRPr="00761099" w:rsidRDefault="00E007CF" w:rsidP="00E007CF">
      <w:pPr>
        <w:pStyle w:val="Prrafodelista"/>
        <w:numPr>
          <w:ilvl w:val="0"/>
          <w:numId w:val="1"/>
        </w:numPr>
        <w:spacing w:line="240" w:lineRule="auto"/>
        <w:jc w:val="both"/>
        <w:rPr>
          <w:rFonts w:ascii="Playfair Display" w:hAnsi="Playfair Display"/>
          <w:sz w:val="21"/>
          <w:szCs w:val="21"/>
          <w:lang w:val="es-ES_tradnl"/>
        </w:rPr>
      </w:pPr>
      <w:r w:rsidRPr="00761099">
        <w:rPr>
          <w:rFonts w:ascii="Playfair Display" w:hAnsi="Playfair Display"/>
          <w:sz w:val="21"/>
          <w:szCs w:val="21"/>
          <w:lang w:val="es-ES_tradnl"/>
        </w:rPr>
        <w:t xml:space="preserve">El </w:t>
      </w:r>
      <w:r w:rsidR="00915529" w:rsidRPr="00761099">
        <w:rPr>
          <w:rFonts w:ascii="Playfair Display" w:hAnsi="Playfair Display"/>
          <w:sz w:val="21"/>
          <w:szCs w:val="21"/>
          <w:lang w:val="es-ES_tradnl"/>
        </w:rPr>
        <w:t>Prof</w:t>
      </w:r>
      <w:r w:rsidRPr="00761099">
        <w:rPr>
          <w:rFonts w:ascii="Playfair Display" w:hAnsi="Playfair Display"/>
          <w:sz w:val="21"/>
          <w:szCs w:val="21"/>
          <w:lang w:val="es-ES_tradnl"/>
        </w:rPr>
        <w:t xml:space="preserve">. Casanova </w:t>
      </w:r>
      <w:r w:rsidR="00522AB7" w:rsidRPr="00761099">
        <w:rPr>
          <w:rFonts w:ascii="Playfair Display" w:hAnsi="Playfair Display"/>
          <w:sz w:val="21"/>
          <w:szCs w:val="21"/>
          <w:lang w:val="es-ES_tradnl"/>
        </w:rPr>
        <w:t xml:space="preserve">desempeña su trabajo </w:t>
      </w:r>
      <w:r w:rsidRPr="00761099">
        <w:rPr>
          <w:rFonts w:ascii="Playfair Display" w:hAnsi="Playfair Display"/>
          <w:sz w:val="21"/>
          <w:szCs w:val="21"/>
          <w:lang w:val="es-ES_tradnl"/>
        </w:rPr>
        <w:t>en el Rockefeller</w:t>
      </w:r>
      <w:r w:rsidR="00E24CB0">
        <w:rPr>
          <w:rFonts w:ascii="Playfair Display" w:hAnsi="Playfair Display"/>
          <w:sz w:val="21"/>
          <w:szCs w:val="21"/>
          <w:lang w:val="es-ES_tradnl"/>
        </w:rPr>
        <w:t xml:space="preserve"> </w:t>
      </w:r>
      <w:proofErr w:type="spellStart"/>
      <w:r w:rsidR="00E24CB0">
        <w:rPr>
          <w:rFonts w:ascii="Playfair Display" w:hAnsi="Playfair Display"/>
          <w:sz w:val="21"/>
          <w:szCs w:val="21"/>
          <w:lang w:val="es-ES_tradnl"/>
        </w:rPr>
        <w:t>University</w:t>
      </w:r>
      <w:proofErr w:type="spellEnd"/>
      <w:r w:rsidR="00E24CB0">
        <w:rPr>
          <w:rFonts w:ascii="Playfair Display" w:hAnsi="Playfair Display"/>
          <w:sz w:val="21"/>
          <w:szCs w:val="21"/>
          <w:lang w:val="es-ES_tradnl"/>
        </w:rPr>
        <w:t xml:space="preserve"> Hospital</w:t>
      </w:r>
      <w:r w:rsidRPr="00761099">
        <w:rPr>
          <w:rFonts w:ascii="Playfair Display" w:hAnsi="Playfair Display"/>
          <w:sz w:val="21"/>
          <w:szCs w:val="21"/>
          <w:lang w:val="es-ES_tradnl"/>
        </w:rPr>
        <w:t xml:space="preserve"> de Nueva York y </w:t>
      </w:r>
      <w:bookmarkStart w:id="0" w:name="_Hlk85712567"/>
      <w:r w:rsidRPr="00761099">
        <w:rPr>
          <w:rFonts w:ascii="Playfair Display" w:hAnsi="Playfair Display"/>
          <w:sz w:val="21"/>
          <w:szCs w:val="21"/>
          <w:lang w:val="es-ES_tradnl"/>
        </w:rPr>
        <w:t xml:space="preserve">colabora con el Instituto Nacional de Salud de Francia, además de ser miembro del consorcio internacional COVID Human </w:t>
      </w:r>
      <w:proofErr w:type="spellStart"/>
      <w:r w:rsidRPr="00761099">
        <w:rPr>
          <w:rFonts w:ascii="Playfair Display" w:hAnsi="Playfair Display"/>
          <w:sz w:val="21"/>
          <w:szCs w:val="21"/>
          <w:lang w:val="es-ES_tradnl"/>
        </w:rPr>
        <w:t>Genetic</w:t>
      </w:r>
      <w:proofErr w:type="spellEnd"/>
      <w:r w:rsidR="003860FE" w:rsidRPr="00761099">
        <w:rPr>
          <w:rFonts w:ascii="Playfair Display" w:hAnsi="Playfair Display"/>
          <w:sz w:val="21"/>
          <w:szCs w:val="21"/>
          <w:lang w:val="es-ES_tradnl"/>
        </w:rPr>
        <w:t xml:space="preserve"> </w:t>
      </w:r>
      <w:proofErr w:type="spellStart"/>
      <w:r w:rsidRPr="00761099">
        <w:rPr>
          <w:rFonts w:ascii="Playfair Display" w:hAnsi="Playfair Display"/>
          <w:sz w:val="21"/>
          <w:szCs w:val="21"/>
          <w:lang w:val="es-ES_tradnl"/>
        </w:rPr>
        <w:t>Effor</w:t>
      </w:r>
      <w:r w:rsidR="00522AB7" w:rsidRPr="00761099">
        <w:rPr>
          <w:rFonts w:ascii="Playfair Display" w:hAnsi="Playfair Display"/>
          <w:sz w:val="21"/>
          <w:szCs w:val="21"/>
          <w:lang w:val="es-ES_tradnl"/>
        </w:rPr>
        <w:t>t</w:t>
      </w:r>
      <w:bookmarkEnd w:id="0"/>
      <w:proofErr w:type="spellEnd"/>
      <w:r w:rsidR="00915529" w:rsidRPr="00761099">
        <w:rPr>
          <w:rFonts w:ascii="Playfair Display" w:hAnsi="Playfair Display"/>
          <w:sz w:val="21"/>
          <w:szCs w:val="21"/>
          <w:lang w:val="es-ES_tradnl"/>
        </w:rPr>
        <w:t>.</w:t>
      </w:r>
    </w:p>
    <w:p w14:paraId="361A2CCE" w14:textId="77777777" w:rsidR="00E007CF" w:rsidRPr="00761099" w:rsidRDefault="00E007CF" w:rsidP="00E007CF">
      <w:pPr>
        <w:pStyle w:val="Prrafodelista"/>
        <w:spacing w:line="240" w:lineRule="auto"/>
        <w:jc w:val="both"/>
        <w:rPr>
          <w:rFonts w:ascii="Playfair Display" w:hAnsi="Playfair Display"/>
          <w:sz w:val="21"/>
          <w:szCs w:val="21"/>
          <w:lang w:val="es-ES_tradnl"/>
        </w:rPr>
      </w:pPr>
    </w:p>
    <w:p w14:paraId="38402A44" w14:textId="67926A25" w:rsidR="00915529" w:rsidRPr="00761099" w:rsidRDefault="00AB5329" w:rsidP="009B4D9B">
      <w:pPr>
        <w:pStyle w:val="Prrafodelista"/>
        <w:numPr>
          <w:ilvl w:val="0"/>
          <w:numId w:val="1"/>
        </w:numPr>
        <w:shd w:val="clear" w:color="auto" w:fill="FFFFFF" w:themeFill="background1"/>
        <w:spacing w:after="0" w:line="240" w:lineRule="auto"/>
        <w:jc w:val="both"/>
        <w:rPr>
          <w:rFonts w:ascii="Playfair Display" w:hAnsi="Playfair Display"/>
          <w:sz w:val="21"/>
          <w:szCs w:val="21"/>
          <w:lang w:val="es-ES_tradnl"/>
        </w:rPr>
      </w:pPr>
      <w:r w:rsidRPr="00761099">
        <w:rPr>
          <w:rFonts w:ascii="Playfair Display" w:hAnsi="Playfair Display"/>
          <w:sz w:val="21"/>
          <w:szCs w:val="21"/>
        </w:rPr>
        <w:t>El premiado</w:t>
      </w:r>
      <w:r w:rsidR="00915529" w:rsidRPr="00761099">
        <w:rPr>
          <w:rFonts w:ascii="Playfair Display" w:hAnsi="Playfair Display"/>
          <w:sz w:val="21"/>
          <w:szCs w:val="21"/>
        </w:rPr>
        <w:t xml:space="preserve"> recibirá su galardón el próximo miércoles 27 de octubre, en una ceremonia oficial que tendrá lugar en Madrid</w:t>
      </w:r>
      <w:r w:rsidR="00741423">
        <w:rPr>
          <w:rFonts w:ascii="Playfair Display" w:hAnsi="Playfair Display"/>
          <w:sz w:val="21"/>
          <w:szCs w:val="21"/>
        </w:rPr>
        <w:t xml:space="preserve"> y que se podrá seguir </w:t>
      </w:r>
      <w:r w:rsidR="004679DF">
        <w:rPr>
          <w:rFonts w:ascii="Playfair Display" w:hAnsi="Playfair Display"/>
          <w:sz w:val="21"/>
          <w:szCs w:val="21"/>
        </w:rPr>
        <w:t>mediante una retransmisión audiovisual (</w:t>
      </w:r>
      <w:proofErr w:type="spellStart"/>
      <w:r w:rsidR="004679DF">
        <w:rPr>
          <w:rFonts w:ascii="Playfair Display" w:hAnsi="Playfair Display"/>
          <w:sz w:val="21"/>
          <w:szCs w:val="21"/>
        </w:rPr>
        <w:t>streaming</w:t>
      </w:r>
      <w:proofErr w:type="spellEnd"/>
      <w:r w:rsidR="004679DF">
        <w:rPr>
          <w:rFonts w:ascii="Playfair Display" w:hAnsi="Playfair Display"/>
          <w:sz w:val="21"/>
          <w:szCs w:val="21"/>
        </w:rPr>
        <w:t>) de alta calidad</w:t>
      </w:r>
      <w:r w:rsidR="00193AD1">
        <w:rPr>
          <w:rFonts w:ascii="Playfair Display" w:hAnsi="Playfair Display"/>
          <w:sz w:val="21"/>
          <w:szCs w:val="21"/>
        </w:rPr>
        <w:t>.</w:t>
      </w:r>
    </w:p>
    <w:p w14:paraId="10A24846" w14:textId="77777777" w:rsidR="00915529" w:rsidRPr="00915529" w:rsidRDefault="00915529" w:rsidP="00915529">
      <w:pPr>
        <w:pStyle w:val="Prrafodelista"/>
        <w:rPr>
          <w:rFonts w:ascii="Playfair Display" w:hAnsi="Playfair Display"/>
          <w:b/>
          <w:bCs/>
          <w:sz w:val="21"/>
          <w:szCs w:val="21"/>
        </w:rPr>
      </w:pPr>
    </w:p>
    <w:p w14:paraId="343ED066" w14:textId="42B69CF4" w:rsidR="003860FE" w:rsidRDefault="002344CF" w:rsidP="00915529">
      <w:pPr>
        <w:shd w:val="clear" w:color="auto" w:fill="FFFFFF" w:themeFill="background1"/>
        <w:spacing w:after="0" w:line="240" w:lineRule="auto"/>
        <w:jc w:val="both"/>
        <w:rPr>
          <w:rFonts w:ascii="Playfair Display" w:hAnsi="Playfair Display"/>
          <w:sz w:val="21"/>
          <w:szCs w:val="21"/>
          <w:lang w:val="es-ES_tradnl"/>
        </w:rPr>
      </w:pPr>
      <w:r w:rsidRPr="00A9704B">
        <w:rPr>
          <w:rFonts w:ascii="Playfair Display" w:hAnsi="Playfair Display"/>
          <w:b/>
          <w:bCs/>
          <w:sz w:val="21"/>
          <w:szCs w:val="21"/>
        </w:rPr>
        <w:t>Madrid</w:t>
      </w:r>
      <w:r w:rsidR="00CD420F" w:rsidRPr="00A9704B">
        <w:rPr>
          <w:rFonts w:ascii="Playfair Display" w:hAnsi="Playfair Display"/>
          <w:b/>
          <w:bCs/>
          <w:sz w:val="21"/>
          <w:szCs w:val="21"/>
        </w:rPr>
        <w:t xml:space="preserve">, </w:t>
      </w:r>
      <w:r w:rsidR="00AB5329" w:rsidRPr="00A9704B">
        <w:rPr>
          <w:rFonts w:ascii="Playfair Display" w:hAnsi="Playfair Display"/>
          <w:b/>
          <w:bCs/>
          <w:sz w:val="21"/>
          <w:szCs w:val="21"/>
        </w:rPr>
        <w:t>25 de octubre de 2021</w:t>
      </w:r>
      <w:r w:rsidR="008B2512" w:rsidRPr="00A9704B">
        <w:rPr>
          <w:rFonts w:ascii="Playfair Display" w:hAnsi="Playfair Display"/>
          <w:b/>
          <w:bCs/>
          <w:sz w:val="21"/>
          <w:szCs w:val="21"/>
        </w:rPr>
        <w:t>.-</w:t>
      </w:r>
      <w:r w:rsidR="008B2512" w:rsidRPr="00A9704B">
        <w:rPr>
          <w:rFonts w:ascii="Playfair Display" w:hAnsi="Playfair Display"/>
          <w:sz w:val="21"/>
          <w:szCs w:val="21"/>
        </w:rPr>
        <w:t xml:space="preserve"> </w:t>
      </w:r>
      <w:bookmarkStart w:id="1" w:name="_Hlk85714873"/>
      <w:r w:rsidR="00AA71A8" w:rsidRPr="00A9704B">
        <w:rPr>
          <w:rFonts w:ascii="Playfair Display" w:hAnsi="Playfair Display"/>
          <w:sz w:val="21"/>
          <w:szCs w:val="21"/>
        </w:rPr>
        <w:t xml:space="preserve">El </w:t>
      </w:r>
      <w:r w:rsidR="00373E10">
        <w:rPr>
          <w:rFonts w:ascii="Playfair Display" w:hAnsi="Playfair Display"/>
          <w:sz w:val="21"/>
          <w:szCs w:val="21"/>
          <w:lang w:val="es-ES_tradnl"/>
        </w:rPr>
        <w:t>profesor</w:t>
      </w:r>
      <w:r w:rsidR="00AA71A8" w:rsidRPr="00915529">
        <w:rPr>
          <w:rFonts w:ascii="Playfair Display" w:hAnsi="Playfair Display"/>
          <w:sz w:val="21"/>
          <w:szCs w:val="21"/>
          <w:lang w:val="es-ES_tradnl"/>
        </w:rPr>
        <w:t xml:space="preserve"> Jean-Laurent Casanova</w:t>
      </w:r>
      <w:r w:rsidR="00A00F97">
        <w:rPr>
          <w:rFonts w:ascii="Playfair Display" w:hAnsi="Playfair Display"/>
          <w:sz w:val="21"/>
          <w:szCs w:val="21"/>
          <w:lang w:val="es-ES_tradnl"/>
        </w:rPr>
        <w:t xml:space="preserve">, </w:t>
      </w:r>
      <w:r w:rsidR="003860FE" w:rsidRPr="00915529">
        <w:rPr>
          <w:rFonts w:ascii="Playfair Display" w:hAnsi="Playfair Display"/>
          <w:sz w:val="21"/>
          <w:szCs w:val="21"/>
          <w:lang w:val="es-ES_tradnl"/>
        </w:rPr>
        <w:t>investigador en el Rockefeller</w:t>
      </w:r>
      <w:r w:rsidR="002C4C31">
        <w:rPr>
          <w:rFonts w:ascii="Playfair Display" w:hAnsi="Playfair Display"/>
          <w:sz w:val="21"/>
          <w:szCs w:val="21"/>
          <w:lang w:val="es-ES_tradnl"/>
        </w:rPr>
        <w:t xml:space="preserve"> </w:t>
      </w:r>
      <w:proofErr w:type="spellStart"/>
      <w:r w:rsidR="002C4C31">
        <w:rPr>
          <w:rFonts w:ascii="Playfair Display" w:hAnsi="Playfair Display"/>
          <w:sz w:val="21"/>
          <w:szCs w:val="21"/>
          <w:lang w:val="es-ES_tradnl"/>
        </w:rPr>
        <w:t>University</w:t>
      </w:r>
      <w:proofErr w:type="spellEnd"/>
      <w:r w:rsidR="002C4C31">
        <w:rPr>
          <w:rFonts w:ascii="Playfair Display" w:hAnsi="Playfair Display"/>
          <w:sz w:val="21"/>
          <w:szCs w:val="21"/>
          <w:lang w:val="es-ES_tradnl"/>
        </w:rPr>
        <w:t xml:space="preserve"> Hospital de Nueva York</w:t>
      </w:r>
      <w:r w:rsidR="003860FE" w:rsidRPr="00915529">
        <w:rPr>
          <w:rFonts w:ascii="Playfair Display" w:hAnsi="Playfair Display"/>
          <w:sz w:val="21"/>
          <w:szCs w:val="21"/>
          <w:lang w:val="es-ES_tradnl"/>
        </w:rPr>
        <w:t xml:space="preserve"> </w:t>
      </w:r>
      <w:r w:rsidR="00915529" w:rsidRPr="00915529">
        <w:rPr>
          <w:rFonts w:ascii="Playfair Display" w:hAnsi="Playfair Display"/>
          <w:sz w:val="21"/>
          <w:szCs w:val="21"/>
          <w:lang w:val="es-ES_tradnl"/>
        </w:rPr>
        <w:t>y</w:t>
      </w:r>
      <w:r w:rsidR="00F061D7" w:rsidRPr="00915529">
        <w:rPr>
          <w:rFonts w:ascii="Playfair Display" w:hAnsi="Playfair Display"/>
          <w:sz w:val="21"/>
          <w:szCs w:val="21"/>
          <w:lang w:val="es-ES_tradnl"/>
        </w:rPr>
        <w:t xml:space="preserve"> </w:t>
      </w:r>
      <w:r w:rsidR="00B25827">
        <w:rPr>
          <w:rFonts w:ascii="Playfair Display" w:hAnsi="Playfair Display"/>
          <w:sz w:val="21"/>
          <w:szCs w:val="21"/>
          <w:lang w:val="es-ES_tradnl"/>
        </w:rPr>
        <w:t>director del Laborator</w:t>
      </w:r>
      <w:r w:rsidR="00C46E30">
        <w:rPr>
          <w:rFonts w:ascii="Playfair Display" w:hAnsi="Playfair Display"/>
          <w:sz w:val="21"/>
          <w:szCs w:val="21"/>
          <w:lang w:val="es-ES_tradnl"/>
        </w:rPr>
        <w:t>io de Genética Humana y Enfermedades Infeccio</w:t>
      </w:r>
      <w:r w:rsidR="00741423">
        <w:rPr>
          <w:rFonts w:ascii="Playfair Display" w:hAnsi="Playfair Display"/>
          <w:sz w:val="21"/>
          <w:szCs w:val="21"/>
          <w:lang w:val="es-ES_tradnl"/>
        </w:rPr>
        <w:t>s</w:t>
      </w:r>
      <w:r w:rsidR="00C46E30">
        <w:rPr>
          <w:rFonts w:ascii="Playfair Display" w:hAnsi="Playfair Display"/>
          <w:sz w:val="21"/>
          <w:szCs w:val="21"/>
          <w:lang w:val="es-ES_tradnl"/>
        </w:rPr>
        <w:t>as St. Giles</w:t>
      </w:r>
      <w:r w:rsidR="00741423">
        <w:rPr>
          <w:rFonts w:ascii="Playfair Display" w:hAnsi="Playfair Display"/>
          <w:sz w:val="21"/>
          <w:szCs w:val="21"/>
          <w:lang w:val="es-ES_tradnl"/>
        </w:rPr>
        <w:t xml:space="preserve">, profesor de la universidad de París y director </w:t>
      </w:r>
      <w:r w:rsidR="00B25827">
        <w:rPr>
          <w:rFonts w:ascii="Playfair Display" w:hAnsi="Playfair Display"/>
          <w:sz w:val="21"/>
          <w:szCs w:val="21"/>
          <w:lang w:val="es-ES_tradnl"/>
        </w:rPr>
        <w:t>del</w:t>
      </w:r>
      <w:r w:rsidR="00C46E30">
        <w:rPr>
          <w:rFonts w:ascii="Playfair Display" w:hAnsi="Playfair Display"/>
          <w:sz w:val="21"/>
          <w:szCs w:val="21"/>
          <w:lang w:val="es-ES_tradnl"/>
        </w:rPr>
        <w:t xml:space="preserve"> Laboratorio de Genéti</w:t>
      </w:r>
      <w:bookmarkStart w:id="2" w:name="_GoBack"/>
      <w:bookmarkEnd w:id="2"/>
      <w:r w:rsidR="00C46E30">
        <w:rPr>
          <w:rFonts w:ascii="Playfair Display" w:hAnsi="Playfair Display"/>
          <w:sz w:val="21"/>
          <w:szCs w:val="21"/>
          <w:lang w:val="es-ES_tradnl"/>
        </w:rPr>
        <w:t>ca Humana y Enfermedades Infeccio</w:t>
      </w:r>
      <w:r w:rsidR="002C4C31">
        <w:rPr>
          <w:rFonts w:ascii="Playfair Display" w:hAnsi="Playfair Display"/>
          <w:sz w:val="21"/>
          <w:szCs w:val="21"/>
          <w:lang w:val="es-ES_tradnl"/>
        </w:rPr>
        <w:t>s</w:t>
      </w:r>
      <w:r w:rsidR="00C46E30">
        <w:rPr>
          <w:rFonts w:ascii="Playfair Display" w:hAnsi="Playfair Display"/>
          <w:sz w:val="21"/>
          <w:szCs w:val="21"/>
          <w:lang w:val="es-ES_tradnl"/>
        </w:rPr>
        <w:t>as</w:t>
      </w:r>
      <w:r w:rsidR="00B25827" w:rsidRPr="002C4C31">
        <w:rPr>
          <w:rFonts w:ascii="Playfair Display" w:hAnsi="Playfair Display"/>
          <w:sz w:val="21"/>
          <w:szCs w:val="21"/>
          <w:lang w:val="es-ES_tradnl"/>
        </w:rPr>
        <w:t xml:space="preserve"> </w:t>
      </w:r>
      <w:proofErr w:type="spellStart"/>
      <w:r w:rsidR="00C46E30">
        <w:rPr>
          <w:rFonts w:ascii="Playfair Display" w:hAnsi="Playfair Display"/>
          <w:sz w:val="21"/>
          <w:szCs w:val="21"/>
          <w:lang w:val="es-ES_tradnl"/>
        </w:rPr>
        <w:t>Necker</w:t>
      </w:r>
      <w:proofErr w:type="spellEnd"/>
      <w:r w:rsidR="00C46E30">
        <w:rPr>
          <w:rFonts w:ascii="Playfair Display" w:hAnsi="Playfair Display"/>
          <w:sz w:val="21"/>
          <w:szCs w:val="21"/>
          <w:lang w:val="es-ES_tradnl"/>
        </w:rPr>
        <w:t xml:space="preserve"> </w:t>
      </w:r>
      <w:proofErr w:type="spellStart"/>
      <w:r w:rsidR="00C46E30">
        <w:rPr>
          <w:rFonts w:ascii="Playfair Display" w:hAnsi="Playfair Display"/>
          <w:sz w:val="21"/>
          <w:szCs w:val="21"/>
          <w:lang w:val="es-ES_tradnl"/>
        </w:rPr>
        <w:t>Branch</w:t>
      </w:r>
      <w:proofErr w:type="spellEnd"/>
      <w:r w:rsidR="00C46E30">
        <w:rPr>
          <w:rFonts w:ascii="Playfair Display" w:hAnsi="Playfair Display"/>
          <w:sz w:val="21"/>
          <w:szCs w:val="21"/>
          <w:lang w:val="es-ES_tradnl"/>
        </w:rPr>
        <w:t xml:space="preserve"> -</w:t>
      </w:r>
      <w:r w:rsidR="00801BD8">
        <w:rPr>
          <w:rFonts w:ascii="Playfair Display" w:hAnsi="Playfair Display"/>
          <w:sz w:val="21"/>
          <w:szCs w:val="21"/>
          <w:lang w:val="es-ES_tradnl"/>
        </w:rPr>
        <w:t xml:space="preserve"> </w:t>
      </w:r>
      <w:r w:rsidR="00801BD8" w:rsidRPr="00254C14">
        <w:rPr>
          <w:rFonts w:ascii="Playfair Display" w:hAnsi="Playfair Display"/>
          <w:sz w:val="21"/>
          <w:szCs w:val="21"/>
          <w:lang w:val="es-ES_tradnl"/>
        </w:rPr>
        <w:t xml:space="preserve">Imagine </w:t>
      </w:r>
      <w:proofErr w:type="spellStart"/>
      <w:r w:rsidR="00801BD8" w:rsidRPr="00254C14">
        <w:rPr>
          <w:rFonts w:ascii="Playfair Display" w:hAnsi="Playfair Display"/>
          <w:sz w:val="21"/>
          <w:szCs w:val="21"/>
          <w:lang w:val="es-ES_tradnl"/>
        </w:rPr>
        <w:t>Institute</w:t>
      </w:r>
      <w:proofErr w:type="spellEnd"/>
      <w:r w:rsidR="00741423">
        <w:rPr>
          <w:rFonts w:ascii="Playfair Display" w:hAnsi="Playfair Display"/>
          <w:sz w:val="21"/>
          <w:szCs w:val="21"/>
          <w:lang w:val="es-ES_tradnl"/>
        </w:rPr>
        <w:t xml:space="preserve">; </w:t>
      </w:r>
      <w:r w:rsidR="00741423" w:rsidRPr="00761099">
        <w:rPr>
          <w:rFonts w:ascii="Playfair Display" w:hAnsi="Playfair Display"/>
          <w:sz w:val="21"/>
          <w:szCs w:val="21"/>
          <w:lang w:val="es-ES_tradnl"/>
        </w:rPr>
        <w:t>colabora</w:t>
      </w:r>
      <w:r w:rsidR="00741423">
        <w:rPr>
          <w:rFonts w:ascii="Playfair Display" w:hAnsi="Playfair Display"/>
          <w:sz w:val="21"/>
          <w:szCs w:val="21"/>
          <w:lang w:val="es-ES_tradnl"/>
        </w:rPr>
        <w:t>dor</w:t>
      </w:r>
      <w:r w:rsidR="00741423" w:rsidRPr="00761099">
        <w:rPr>
          <w:rFonts w:ascii="Playfair Display" w:hAnsi="Playfair Display"/>
          <w:sz w:val="21"/>
          <w:szCs w:val="21"/>
          <w:lang w:val="es-ES_tradnl"/>
        </w:rPr>
        <w:t xml:space="preserve"> </w:t>
      </w:r>
      <w:r w:rsidR="00741423">
        <w:rPr>
          <w:rFonts w:ascii="Playfair Display" w:hAnsi="Playfair Display"/>
          <w:sz w:val="21"/>
          <w:szCs w:val="21"/>
          <w:lang w:val="es-ES_tradnl"/>
        </w:rPr>
        <w:t xml:space="preserve">del </w:t>
      </w:r>
      <w:r w:rsidR="00741423" w:rsidRPr="00761099">
        <w:rPr>
          <w:rFonts w:ascii="Playfair Display" w:hAnsi="Playfair Display"/>
          <w:sz w:val="21"/>
          <w:szCs w:val="21"/>
          <w:lang w:val="es-ES_tradnl"/>
        </w:rPr>
        <w:t>Instituto Nacional de Salud de Francia</w:t>
      </w:r>
      <w:r w:rsidR="00741423">
        <w:rPr>
          <w:rFonts w:ascii="Playfair Display" w:hAnsi="Playfair Display"/>
          <w:sz w:val="21"/>
          <w:szCs w:val="21"/>
          <w:lang w:val="es-ES_tradnl"/>
        </w:rPr>
        <w:t xml:space="preserve"> y  </w:t>
      </w:r>
      <w:r w:rsidR="00741423" w:rsidRPr="00761099">
        <w:rPr>
          <w:rFonts w:ascii="Playfair Display" w:hAnsi="Playfair Display"/>
          <w:sz w:val="21"/>
          <w:szCs w:val="21"/>
          <w:lang w:val="es-ES_tradnl"/>
        </w:rPr>
        <w:t xml:space="preserve">miembro del consorcio internacional COVID Human </w:t>
      </w:r>
      <w:proofErr w:type="spellStart"/>
      <w:r w:rsidR="00741423" w:rsidRPr="00761099">
        <w:rPr>
          <w:rFonts w:ascii="Playfair Display" w:hAnsi="Playfair Display"/>
          <w:sz w:val="21"/>
          <w:szCs w:val="21"/>
          <w:lang w:val="es-ES_tradnl"/>
        </w:rPr>
        <w:t>Genetic</w:t>
      </w:r>
      <w:proofErr w:type="spellEnd"/>
      <w:r w:rsidR="00741423" w:rsidRPr="00761099">
        <w:rPr>
          <w:rFonts w:ascii="Playfair Display" w:hAnsi="Playfair Display"/>
          <w:sz w:val="21"/>
          <w:szCs w:val="21"/>
          <w:lang w:val="es-ES_tradnl"/>
        </w:rPr>
        <w:t xml:space="preserve"> </w:t>
      </w:r>
      <w:proofErr w:type="spellStart"/>
      <w:r w:rsidR="00741423" w:rsidRPr="00761099">
        <w:rPr>
          <w:rFonts w:ascii="Playfair Display" w:hAnsi="Playfair Display"/>
          <w:sz w:val="21"/>
          <w:szCs w:val="21"/>
          <w:lang w:val="es-ES_tradnl"/>
        </w:rPr>
        <w:t>Effort</w:t>
      </w:r>
      <w:proofErr w:type="spellEnd"/>
      <w:r w:rsidR="00741423">
        <w:rPr>
          <w:rFonts w:ascii="Playfair Display" w:hAnsi="Playfair Display"/>
          <w:sz w:val="21"/>
          <w:szCs w:val="21"/>
          <w:lang w:val="es-ES_tradnl"/>
        </w:rPr>
        <w:t xml:space="preserve">; </w:t>
      </w:r>
      <w:r w:rsidR="002D7753" w:rsidRPr="002B4328">
        <w:rPr>
          <w:rFonts w:ascii="Playfair Display" w:hAnsi="Playfair Display"/>
          <w:sz w:val="21"/>
          <w:szCs w:val="21"/>
        </w:rPr>
        <w:t>investiga</w:t>
      </w:r>
      <w:r w:rsidR="002D7753">
        <w:rPr>
          <w:rFonts w:ascii="Playfair Display" w:hAnsi="Playfair Display"/>
          <w:sz w:val="21"/>
          <w:szCs w:val="21"/>
        </w:rPr>
        <w:t>d</w:t>
      </w:r>
      <w:r w:rsidR="002D7753" w:rsidRPr="002B4328">
        <w:rPr>
          <w:rFonts w:ascii="Playfair Display" w:hAnsi="Playfair Display"/>
          <w:sz w:val="21"/>
          <w:szCs w:val="21"/>
        </w:rPr>
        <w:t>or</w:t>
      </w:r>
      <w:r w:rsidR="002D7753">
        <w:rPr>
          <w:rFonts w:ascii="Playfair Display" w:hAnsi="Playfair Display"/>
          <w:sz w:val="21"/>
          <w:szCs w:val="21"/>
        </w:rPr>
        <w:t xml:space="preserve"> en</w:t>
      </w:r>
      <w:r w:rsidR="002D7753" w:rsidRPr="002B4328">
        <w:rPr>
          <w:rFonts w:ascii="Playfair Display" w:hAnsi="Playfair Display"/>
          <w:sz w:val="21"/>
          <w:szCs w:val="21"/>
        </w:rPr>
        <w:t xml:space="preserve"> Howard Hughes Medical </w:t>
      </w:r>
      <w:proofErr w:type="spellStart"/>
      <w:r w:rsidR="002D7753" w:rsidRPr="002B4328">
        <w:rPr>
          <w:rFonts w:ascii="Playfair Display" w:hAnsi="Playfair Display"/>
          <w:sz w:val="21"/>
          <w:szCs w:val="21"/>
        </w:rPr>
        <w:t>Institute</w:t>
      </w:r>
      <w:proofErr w:type="spellEnd"/>
      <w:r w:rsidR="002D7753">
        <w:rPr>
          <w:rFonts w:ascii="Playfair Display" w:hAnsi="Playfair Display"/>
          <w:sz w:val="21"/>
          <w:szCs w:val="21"/>
        </w:rPr>
        <w:t xml:space="preserve">; </w:t>
      </w:r>
      <w:r w:rsidR="003860FE" w:rsidRPr="00915529">
        <w:rPr>
          <w:rFonts w:ascii="Playfair Display" w:hAnsi="Playfair Display"/>
          <w:sz w:val="21"/>
          <w:szCs w:val="21"/>
          <w:lang w:val="es-ES_tradnl"/>
        </w:rPr>
        <w:t xml:space="preserve">con </w:t>
      </w:r>
      <w:r w:rsidR="000F7253" w:rsidRPr="00915529">
        <w:rPr>
          <w:rFonts w:ascii="Playfair Display" w:hAnsi="Playfair Display"/>
          <w:sz w:val="21"/>
          <w:szCs w:val="21"/>
          <w:lang w:val="es-ES_tradnl"/>
        </w:rPr>
        <w:t>una brillante trayectoria profesional de más d</w:t>
      </w:r>
      <w:r w:rsidR="003860FE" w:rsidRPr="00915529">
        <w:rPr>
          <w:rFonts w:ascii="Playfair Display" w:hAnsi="Playfair Display"/>
          <w:sz w:val="21"/>
          <w:szCs w:val="21"/>
          <w:lang w:val="es-ES_tradnl"/>
        </w:rPr>
        <w:t xml:space="preserve">e </w:t>
      </w:r>
      <w:r w:rsidR="007605C5" w:rsidRPr="00915529">
        <w:rPr>
          <w:rFonts w:ascii="Playfair Display" w:hAnsi="Playfair Display"/>
          <w:sz w:val="21"/>
          <w:szCs w:val="21"/>
          <w:lang w:val="es-ES_tradnl"/>
        </w:rPr>
        <w:t xml:space="preserve">30 </w:t>
      </w:r>
      <w:r w:rsidR="00ED5D42" w:rsidRPr="00915529">
        <w:rPr>
          <w:rFonts w:ascii="Playfair Display" w:hAnsi="Playfair Display"/>
          <w:sz w:val="21"/>
          <w:szCs w:val="21"/>
          <w:lang w:val="es-ES_tradnl"/>
        </w:rPr>
        <w:t xml:space="preserve">años, </w:t>
      </w:r>
      <w:r w:rsidR="000F7253" w:rsidRPr="00915529">
        <w:rPr>
          <w:rFonts w:ascii="Playfair Display" w:hAnsi="Playfair Display"/>
          <w:sz w:val="21"/>
          <w:szCs w:val="21"/>
          <w:lang w:val="es-ES_tradnl"/>
        </w:rPr>
        <w:t xml:space="preserve">ha </w:t>
      </w:r>
      <w:r w:rsidR="00F061D7" w:rsidRPr="00915529">
        <w:rPr>
          <w:rFonts w:ascii="Playfair Display" w:hAnsi="Playfair Display"/>
          <w:sz w:val="21"/>
          <w:szCs w:val="21"/>
          <w:lang w:val="es-ES_tradnl"/>
        </w:rPr>
        <w:t>sido elegido ganador de</w:t>
      </w:r>
      <w:r w:rsidR="0020111D" w:rsidRPr="00915529">
        <w:rPr>
          <w:rFonts w:ascii="Playfair Display" w:hAnsi="Playfair Display"/>
          <w:sz w:val="21"/>
          <w:szCs w:val="21"/>
          <w:lang w:val="es-ES_tradnl"/>
        </w:rPr>
        <w:t xml:space="preserve"> `</w:t>
      </w:r>
      <w:r w:rsidR="00976904" w:rsidRPr="00915529">
        <w:rPr>
          <w:rFonts w:ascii="Playfair Display" w:hAnsi="Playfair Display"/>
          <w:sz w:val="21"/>
          <w:szCs w:val="21"/>
          <w:lang w:val="es-ES_tradnl"/>
        </w:rPr>
        <w:t>ABARCA PRIZE</w:t>
      </w:r>
      <w:r w:rsidR="0020111D" w:rsidRPr="00915529">
        <w:rPr>
          <w:rFonts w:ascii="Playfair Display" w:hAnsi="Playfair Display"/>
          <w:sz w:val="21"/>
          <w:szCs w:val="21"/>
          <w:lang w:val="es-ES_tradnl"/>
        </w:rPr>
        <w:t>’,</w:t>
      </w:r>
      <w:r w:rsidR="00976904" w:rsidRPr="00915529">
        <w:rPr>
          <w:rFonts w:ascii="Playfair Display" w:hAnsi="Playfair Display"/>
          <w:sz w:val="21"/>
          <w:szCs w:val="21"/>
          <w:lang w:val="es-ES_tradnl"/>
        </w:rPr>
        <w:t xml:space="preserve"> </w:t>
      </w:r>
      <w:r w:rsidR="00915529" w:rsidRPr="00915529">
        <w:rPr>
          <w:rFonts w:ascii="Playfair Display" w:hAnsi="Playfair Display"/>
          <w:sz w:val="21"/>
          <w:szCs w:val="21"/>
          <w:lang w:val="es-ES_tradnl"/>
        </w:rPr>
        <w:t xml:space="preserve">el Premio Internacional de Ciencias Médicas Doctor Juan Abarca, </w:t>
      </w:r>
      <w:r w:rsidR="003860FE" w:rsidRPr="00915529">
        <w:rPr>
          <w:rFonts w:ascii="Playfair Display" w:hAnsi="Playfair Display"/>
          <w:sz w:val="21"/>
          <w:szCs w:val="21"/>
          <w:lang w:val="es-ES_tradnl"/>
        </w:rPr>
        <w:t xml:space="preserve">en su primera edición. </w:t>
      </w:r>
    </w:p>
    <w:bookmarkEnd w:id="1"/>
    <w:p w14:paraId="3CDD03AB" w14:textId="77777777" w:rsidR="006379F5" w:rsidRDefault="006379F5" w:rsidP="003860FE">
      <w:pPr>
        <w:shd w:val="clear" w:color="auto" w:fill="FFFFFF" w:themeFill="background1"/>
        <w:spacing w:after="0" w:line="240" w:lineRule="auto"/>
        <w:jc w:val="both"/>
        <w:rPr>
          <w:rFonts w:ascii="Playfair Display" w:hAnsi="Playfair Display"/>
          <w:sz w:val="21"/>
          <w:szCs w:val="21"/>
          <w:lang w:val="es-ES_tradnl"/>
        </w:rPr>
      </w:pPr>
    </w:p>
    <w:p w14:paraId="02C521F0" w14:textId="031DECA5" w:rsidR="003860FE" w:rsidRPr="00915529" w:rsidRDefault="00915529" w:rsidP="003860FE">
      <w:pPr>
        <w:shd w:val="clear" w:color="auto" w:fill="FFFFFF" w:themeFill="background1"/>
        <w:spacing w:after="0" w:line="240" w:lineRule="auto"/>
        <w:jc w:val="both"/>
        <w:rPr>
          <w:rFonts w:ascii="Playfair Display" w:hAnsi="Playfair Display"/>
          <w:sz w:val="21"/>
          <w:szCs w:val="21"/>
          <w:lang w:val="es-ES_tradnl"/>
        </w:rPr>
      </w:pPr>
      <w:r w:rsidRPr="00915529">
        <w:rPr>
          <w:rFonts w:ascii="Playfair Display" w:hAnsi="Playfair Display"/>
          <w:sz w:val="21"/>
          <w:szCs w:val="21"/>
          <w:lang w:val="es-ES_tradnl"/>
        </w:rPr>
        <w:t>Un</w:t>
      </w:r>
      <w:r w:rsidR="00295EB9" w:rsidRPr="00915529">
        <w:rPr>
          <w:rFonts w:ascii="Playfair Display" w:hAnsi="Playfair Display"/>
          <w:sz w:val="21"/>
          <w:szCs w:val="21"/>
          <w:lang w:val="es-ES_tradnl"/>
        </w:rPr>
        <w:t xml:space="preserve"> jurado internacional</w:t>
      </w:r>
      <w:r w:rsidRPr="00915529">
        <w:rPr>
          <w:rFonts w:ascii="Playfair Display" w:hAnsi="Playfair Display"/>
          <w:sz w:val="21"/>
          <w:szCs w:val="21"/>
          <w:lang w:val="es-ES_tradnl"/>
        </w:rPr>
        <w:t xml:space="preserve"> y de personalidades diversas</w:t>
      </w:r>
      <w:r w:rsidR="00295EB9" w:rsidRPr="00915529">
        <w:rPr>
          <w:rFonts w:ascii="Playfair Display" w:hAnsi="Playfair Display"/>
          <w:sz w:val="21"/>
          <w:szCs w:val="21"/>
          <w:lang w:val="es-ES_tradnl"/>
        </w:rPr>
        <w:t xml:space="preserve">, compuesto </w:t>
      </w:r>
      <w:r w:rsidRPr="00915529">
        <w:rPr>
          <w:rFonts w:ascii="Playfair Display" w:hAnsi="Playfair Display"/>
          <w:sz w:val="21"/>
          <w:szCs w:val="21"/>
          <w:lang w:val="es-ES_tradnl"/>
        </w:rPr>
        <w:t xml:space="preserve">por </w:t>
      </w:r>
      <w:r w:rsidRPr="00915529">
        <w:rPr>
          <w:rFonts w:ascii="Playfair Display" w:hAnsi="Playfair Display"/>
          <w:sz w:val="21"/>
          <w:szCs w:val="21"/>
        </w:rPr>
        <w:t xml:space="preserve">el Dr. Richard Horton, editor jefe de la revista médica </w:t>
      </w:r>
      <w:proofErr w:type="spellStart"/>
      <w:r w:rsidRPr="00915529">
        <w:rPr>
          <w:rFonts w:ascii="Playfair Display" w:hAnsi="Playfair Display"/>
          <w:sz w:val="21"/>
          <w:szCs w:val="21"/>
        </w:rPr>
        <w:t>The</w:t>
      </w:r>
      <w:proofErr w:type="spellEnd"/>
      <w:r w:rsidRPr="00915529">
        <w:rPr>
          <w:rFonts w:ascii="Playfair Display" w:hAnsi="Playfair Display"/>
          <w:sz w:val="21"/>
          <w:szCs w:val="21"/>
        </w:rPr>
        <w:t xml:space="preserve"> </w:t>
      </w:r>
      <w:proofErr w:type="spellStart"/>
      <w:r w:rsidRPr="00915529">
        <w:rPr>
          <w:rFonts w:ascii="Playfair Display" w:hAnsi="Playfair Display"/>
          <w:sz w:val="21"/>
          <w:szCs w:val="21"/>
        </w:rPr>
        <w:t>Lancet</w:t>
      </w:r>
      <w:proofErr w:type="spellEnd"/>
      <w:r w:rsidRPr="00915529">
        <w:rPr>
          <w:rFonts w:ascii="Playfair Display" w:hAnsi="Playfair Display"/>
          <w:sz w:val="21"/>
          <w:szCs w:val="21"/>
        </w:rPr>
        <w:t xml:space="preserve">, la </w:t>
      </w:r>
      <w:r w:rsidR="00865A3E">
        <w:rPr>
          <w:rFonts w:ascii="Playfair Display" w:hAnsi="Playfair Display"/>
          <w:sz w:val="21"/>
          <w:szCs w:val="21"/>
        </w:rPr>
        <w:t xml:space="preserve">profesora </w:t>
      </w:r>
      <w:r w:rsidRPr="00915529">
        <w:rPr>
          <w:rFonts w:ascii="Playfair Display" w:hAnsi="Playfair Display"/>
          <w:sz w:val="21"/>
          <w:szCs w:val="21"/>
        </w:rPr>
        <w:t>Silvia G. Priori, cardióloga e investigadora italiana</w:t>
      </w:r>
      <w:r w:rsidR="00E24CB0">
        <w:rPr>
          <w:rFonts w:ascii="Playfair Display" w:hAnsi="Playfair Display"/>
          <w:sz w:val="21"/>
          <w:szCs w:val="21"/>
        </w:rPr>
        <w:t xml:space="preserve"> y del Centro Nacional de Investigaciones Cardiovasculares </w:t>
      </w:r>
      <w:r w:rsidR="00C46E30">
        <w:rPr>
          <w:rFonts w:ascii="Playfair Display" w:hAnsi="Playfair Display"/>
          <w:sz w:val="21"/>
          <w:szCs w:val="21"/>
        </w:rPr>
        <w:t xml:space="preserve">(CNIC) </w:t>
      </w:r>
      <w:r w:rsidR="00E24CB0">
        <w:rPr>
          <w:rFonts w:ascii="Playfair Display" w:hAnsi="Playfair Display"/>
          <w:sz w:val="21"/>
          <w:szCs w:val="21"/>
        </w:rPr>
        <w:t xml:space="preserve">y antigua presidenta de la </w:t>
      </w:r>
      <w:proofErr w:type="spellStart"/>
      <w:r w:rsidR="00E24CB0" w:rsidRPr="002C4C31">
        <w:rPr>
          <w:rFonts w:ascii="Playfair Display" w:hAnsi="Playfair Display"/>
          <w:sz w:val="21"/>
          <w:szCs w:val="21"/>
        </w:rPr>
        <w:t>European</w:t>
      </w:r>
      <w:proofErr w:type="spellEnd"/>
      <w:r w:rsidR="00E24CB0" w:rsidRPr="002C4C31">
        <w:rPr>
          <w:rFonts w:ascii="Playfair Display" w:hAnsi="Playfair Display"/>
          <w:sz w:val="21"/>
          <w:szCs w:val="21"/>
        </w:rPr>
        <w:t xml:space="preserve"> </w:t>
      </w:r>
      <w:proofErr w:type="spellStart"/>
      <w:r w:rsidR="00E24CB0" w:rsidRPr="002C4C31">
        <w:rPr>
          <w:rFonts w:ascii="Playfair Display" w:hAnsi="Playfair Display"/>
          <w:sz w:val="21"/>
          <w:szCs w:val="21"/>
        </w:rPr>
        <w:t>Heart</w:t>
      </w:r>
      <w:proofErr w:type="spellEnd"/>
      <w:r w:rsidR="00E24CB0" w:rsidRPr="002C4C31">
        <w:rPr>
          <w:rFonts w:ascii="Playfair Display" w:hAnsi="Playfair Display"/>
          <w:sz w:val="21"/>
          <w:szCs w:val="21"/>
        </w:rPr>
        <w:t xml:space="preserve"> </w:t>
      </w:r>
      <w:proofErr w:type="spellStart"/>
      <w:r w:rsidR="00E24CB0" w:rsidRPr="002C4C31">
        <w:rPr>
          <w:rFonts w:ascii="Playfair Display" w:hAnsi="Playfair Display"/>
          <w:sz w:val="21"/>
          <w:szCs w:val="21"/>
        </w:rPr>
        <w:t>Rhythm</w:t>
      </w:r>
      <w:proofErr w:type="spellEnd"/>
      <w:r w:rsidR="00E24CB0" w:rsidRPr="002C4C31">
        <w:rPr>
          <w:rFonts w:ascii="Playfair Display" w:hAnsi="Playfair Display"/>
          <w:sz w:val="21"/>
          <w:szCs w:val="21"/>
        </w:rPr>
        <w:t xml:space="preserve"> </w:t>
      </w:r>
      <w:proofErr w:type="spellStart"/>
      <w:r w:rsidR="00E24CB0" w:rsidRPr="002C4C31">
        <w:rPr>
          <w:rFonts w:ascii="Playfair Display" w:hAnsi="Playfair Display"/>
          <w:sz w:val="21"/>
          <w:szCs w:val="21"/>
        </w:rPr>
        <w:t>Society</w:t>
      </w:r>
      <w:proofErr w:type="spellEnd"/>
      <w:r w:rsidRPr="00915529">
        <w:rPr>
          <w:rFonts w:ascii="Playfair Display" w:hAnsi="Playfair Display"/>
          <w:sz w:val="21"/>
          <w:szCs w:val="21"/>
        </w:rPr>
        <w:t xml:space="preserve">; el paleontólogo español Juan Luis Arsuaga, </w:t>
      </w:r>
      <w:r w:rsidR="00E24CB0">
        <w:rPr>
          <w:rFonts w:ascii="Playfair Display" w:hAnsi="Playfair Display"/>
          <w:sz w:val="21"/>
          <w:szCs w:val="21"/>
        </w:rPr>
        <w:t>director d</w:t>
      </w:r>
      <w:r w:rsidR="00E24CB0" w:rsidRPr="002C4C31">
        <w:rPr>
          <w:rFonts w:ascii="Playfair Display" w:hAnsi="Playfair Display"/>
          <w:sz w:val="21"/>
          <w:szCs w:val="21"/>
        </w:rPr>
        <w:t>el Centro Mixto UCM-Instituto de Salud Carlos III de Evol</w:t>
      </w:r>
      <w:r w:rsidR="00C46E30">
        <w:rPr>
          <w:rFonts w:ascii="Playfair Display" w:hAnsi="Playfair Display"/>
          <w:sz w:val="21"/>
          <w:szCs w:val="21"/>
        </w:rPr>
        <w:t xml:space="preserve">ución y Comportamiento Humanos y </w:t>
      </w:r>
      <w:r w:rsidR="002C4C31">
        <w:rPr>
          <w:rFonts w:ascii="Playfair Display" w:hAnsi="Playfair Display"/>
          <w:sz w:val="21"/>
          <w:szCs w:val="21"/>
        </w:rPr>
        <w:t>c</w:t>
      </w:r>
      <w:r w:rsidR="002C4C31" w:rsidRPr="002C4C31">
        <w:rPr>
          <w:rFonts w:ascii="Playfair Display" w:hAnsi="Playfair Display"/>
          <w:sz w:val="21"/>
          <w:szCs w:val="21"/>
        </w:rPr>
        <w:t>odirector</w:t>
      </w:r>
      <w:r w:rsidR="00E24CB0" w:rsidRPr="002C4C31">
        <w:rPr>
          <w:rFonts w:ascii="Playfair Display" w:hAnsi="Playfair Display"/>
          <w:sz w:val="21"/>
          <w:szCs w:val="21"/>
        </w:rPr>
        <w:t xml:space="preserve"> de los yacimientos de la Sierra de Atapuerca</w:t>
      </w:r>
      <w:r w:rsidR="00E24CB0">
        <w:rPr>
          <w:rFonts w:ascii="Playfair Display" w:hAnsi="Playfair Display"/>
          <w:sz w:val="21"/>
          <w:szCs w:val="21"/>
        </w:rPr>
        <w:t>,</w:t>
      </w:r>
      <w:r w:rsidRPr="00915529">
        <w:rPr>
          <w:rFonts w:ascii="Playfair Display" w:hAnsi="Playfair Display"/>
          <w:sz w:val="21"/>
          <w:szCs w:val="21"/>
        </w:rPr>
        <w:t xml:space="preserve"> y el profesor Federico de Montalvo, doctor en Derecho y presidente del Comité de Bioética de España desde 2019, y</w:t>
      </w:r>
      <w:r w:rsidR="003860FE" w:rsidRPr="002C4C31">
        <w:rPr>
          <w:rFonts w:ascii="Playfair Display" w:hAnsi="Playfair Display"/>
          <w:sz w:val="21"/>
          <w:szCs w:val="21"/>
        </w:rPr>
        <w:t xml:space="preserve"> </w:t>
      </w:r>
      <w:r w:rsidR="00922B16" w:rsidRPr="002C4C31">
        <w:rPr>
          <w:rFonts w:ascii="Playfair Display" w:hAnsi="Playfair Display"/>
          <w:sz w:val="21"/>
          <w:szCs w:val="21"/>
        </w:rPr>
        <w:t xml:space="preserve">presidido por el profesor Alberto Muñoz, </w:t>
      </w:r>
      <w:r w:rsidR="00E24CB0">
        <w:rPr>
          <w:rFonts w:ascii="Playfair Display" w:hAnsi="Playfair Display"/>
          <w:sz w:val="21"/>
          <w:szCs w:val="21"/>
        </w:rPr>
        <w:t>reconocido investigador</w:t>
      </w:r>
      <w:r w:rsidR="00E24CB0" w:rsidRPr="002C4C31">
        <w:rPr>
          <w:rFonts w:ascii="Playfair Display" w:hAnsi="Playfair Display"/>
          <w:sz w:val="21"/>
          <w:szCs w:val="21"/>
        </w:rPr>
        <w:t xml:space="preserve"> del Consejo Superior de Investigaciones Científicas (CSIC) en el Instituto de Investigaciones Biomédicas de Madrid (IIB)</w:t>
      </w:r>
      <w:r w:rsidR="00E24CB0">
        <w:rPr>
          <w:rFonts w:ascii="Playfair Display" w:hAnsi="Playfair Display"/>
          <w:sz w:val="21"/>
          <w:szCs w:val="21"/>
        </w:rPr>
        <w:t>,</w:t>
      </w:r>
      <w:r w:rsidR="00E24CB0" w:rsidRPr="00915529">
        <w:rPr>
          <w:rFonts w:ascii="Playfair Display" w:hAnsi="Playfair Display"/>
          <w:sz w:val="21"/>
          <w:szCs w:val="21"/>
          <w:lang w:val="es-ES_tradnl"/>
        </w:rPr>
        <w:t xml:space="preserve"> </w:t>
      </w:r>
      <w:r w:rsidR="00E3147C" w:rsidRPr="00915529">
        <w:rPr>
          <w:rFonts w:ascii="Playfair Display" w:hAnsi="Playfair Display"/>
          <w:sz w:val="21"/>
          <w:szCs w:val="21"/>
          <w:lang w:val="es-ES_tradnl"/>
        </w:rPr>
        <w:t>deliber</w:t>
      </w:r>
      <w:r w:rsidRPr="00915529">
        <w:rPr>
          <w:rFonts w:ascii="Playfair Display" w:hAnsi="Playfair Display"/>
          <w:sz w:val="21"/>
          <w:szCs w:val="21"/>
          <w:lang w:val="es-ES_tradnl"/>
        </w:rPr>
        <w:t>ó</w:t>
      </w:r>
      <w:r w:rsidR="00E3147C" w:rsidRPr="00915529">
        <w:rPr>
          <w:rFonts w:ascii="Playfair Display" w:hAnsi="Playfair Display"/>
          <w:sz w:val="21"/>
          <w:szCs w:val="21"/>
          <w:lang w:val="es-ES_tradnl"/>
        </w:rPr>
        <w:t xml:space="preserve"> </w:t>
      </w:r>
      <w:r w:rsidRPr="00915529">
        <w:rPr>
          <w:rFonts w:ascii="Playfair Display" w:hAnsi="Playfair Display"/>
          <w:sz w:val="21"/>
          <w:szCs w:val="21"/>
          <w:lang w:val="es-ES_tradnl"/>
        </w:rPr>
        <w:t xml:space="preserve">el pasado día 6 de octubre </w:t>
      </w:r>
      <w:r w:rsidR="00E3147C" w:rsidRPr="00915529">
        <w:rPr>
          <w:rFonts w:ascii="Playfair Display" w:hAnsi="Playfair Display"/>
          <w:sz w:val="21"/>
          <w:szCs w:val="21"/>
          <w:lang w:val="es-ES_tradnl"/>
        </w:rPr>
        <w:t xml:space="preserve">sobre </w:t>
      </w:r>
      <w:r w:rsidR="007605C5" w:rsidRPr="00915529">
        <w:rPr>
          <w:rFonts w:ascii="Playfair Display" w:hAnsi="Playfair Display"/>
          <w:sz w:val="21"/>
          <w:szCs w:val="21"/>
          <w:lang w:val="es-ES_tradnl"/>
        </w:rPr>
        <w:t xml:space="preserve">las candidaturas </w:t>
      </w:r>
      <w:r w:rsidR="000F7253" w:rsidRPr="00915529">
        <w:rPr>
          <w:rFonts w:ascii="Playfair Display" w:hAnsi="Playfair Display"/>
          <w:sz w:val="21"/>
          <w:szCs w:val="21"/>
          <w:lang w:val="es-ES_tradnl"/>
        </w:rPr>
        <w:t>finalistas</w:t>
      </w:r>
      <w:r w:rsidR="00522AB7" w:rsidRPr="00915529">
        <w:rPr>
          <w:rFonts w:ascii="Playfair Display" w:hAnsi="Playfair Display"/>
          <w:sz w:val="21"/>
          <w:szCs w:val="21"/>
          <w:lang w:val="es-ES_tradnl"/>
        </w:rPr>
        <w:t>,</w:t>
      </w:r>
      <w:r w:rsidR="00E3147C" w:rsidRPr="00915529">
        <w:rPr>
          <w:rFonts w:ascii="Playfair Display" w:hAnsi="Playfair Display"/>
          <w:sz w:val="21"/>
          <w:szCs w:val="21"/>
          <w:lang w:val="es-ES_tradnl"/>
        </w:rPr>
        <w:t xml:space="preserve"> también notables en cada uno de sus ámbitos</w:t>
      </w:r>
      <w:r w:rsidR="002638C3" w:rsidRPr="00915529">
        <w:rPr>
          <w:rFonts w:ascii="Playfair Display" w:hAnsi="Playfair Display"/>
          <w:sz w:val="21"/>
          <w:szCs w:val="21"/>
          <w:lang w:val="es-ES_tradnl"/>
        </w:rPr>
        <w:t>, en base a</w:t>
      </w:r>
      <w:r w:rsidR="000F7253" w:rsidRPr="00915529">
        <w:rPr>
          <w:rFonts w:ascii="Playfair Display" w:hAnsi="Playfair Display"/>
          <w:sz w:val="21"/>
          <w:szCs w:val="21"/>
          <w:lang w:val="es-ES_tradnl"/>
        </w:rPr>
        <w:t>l impacto</w:t>
      </w:r>
      <w:r w:rsidR="003860FE" w:rsidRPr="00915529">
        <w:rPr>
          <w:rFonts w:ascii="Playfair Display" w:hAnsi="Playfair Display"/>
          <w:sz w:val="21"/>
          <w:szCs w:val="21"/>
          <w:lang w:val="es-ES_tradnl"/>
        </w:rPr>
        <w:t>, profundidad y trascendencia de las investigaciones</w:t>
      </w:r>
      <w:r w:rsidR="000F7253" w:rsidRPr="00915529">
        <w:rPr>
          <w:rFonts w:ascii="Playfair Display" w:hAnsi="Playfair Display"/>
          <w:sz w:val="21"/>
          <w:szCs w:val="21"/>
          <w:lang w:val="es-ES_tradnl"/>
        </w:rPr>
        <w:t xml:space="preserve"> comunicadas.</w:t>
      </w:r>
    </w:p>
    <w:p w14:paraId="37A2922B" w14:textId="77777777" w:rsidR="003860FE" w:rsidRPr="00915529" w:rsidRDefault="003860FE" w:rsidP="003860FE">
      <w:pPr>
        <w:shd w:val="clear" w:color="auto" w:fill="FFFFFF" w:themeFill="background1"/>
        <w:spacing w:after="0" w:line="240" w:lineRule="auto"/>
        <w:jc w:val="both"/>
        <w:rPr>
          <w:rFonts w:ascii="Playfair Display" w:hAnsi="Playfair Display"/>
          <w:sz w:val="21"/>
          <w:szCs w:val="21"/>
          <w:lang w:val="es-ES_tradnl"/>
        </w:rPr>
      </w:pPr>
    </w:p>
    <w:p w14:paraId="158B5B28" w14:textId="77777777" w:rsidR="002C4C31" w:rsidRDefault="002C4C31" w:rsidP="00FB4E88">
      <w:pPr>
        <w:pStyle w:val="bbc-bm53ic"/>
        <w:shd w:val="clear" w:color="auto" w:fill="FDFDFD"/>
        <w:spacing w:before="0" w:beforeAutospacing="0" w:after="0" w:afterAutospacing="0"/>
        <w:jc w:val="both"/>
        <w:rPr>
          <w:rFonts w:ascii="Playfair Display" w:hAnsi="Playfair Display"/>
          <w:sz w:val="22"/>
          <w:szCs w:val="22"/>
        </w:rPr>
      </w:pPr>
    </w:p>
    <w:p w14:paraId="6B52BF13" w14:textId="77777777" w:rsidR="002C4C31" w:rsidRDefault="002C4C31" w:rsidP="00FB4E88">
      <w:pPr>
        <w:pStyle w:val="bbc-bm53ic"/>
        <w:shd w:val="clear" w:color="auto" w:fill="FDFDFD"/>
        <w:spacing w:before="0" w:beforeAutospacing="0" w:after="0" w:afterAutospacing="0"/>
        <w:jc w:val="both"/>
        <w:rPr>
          <w:rFonts w:ascii="Playfair Display" w:hAnsi="Playfair Display"/>
          <w:sz w:val="22"/>
          <w:szCs w:val="22"/>
        </w:rPr>
      </w:pPr>
    </w:p>
    <w:p w14:paraId="22ED2D0C" w14:textId="77777777" w:rsidR="002C4C31" w:rsidRDefault="002C4C31" w:rsidP="00FB4E88">
      <w:pPr>
        <w:pStyle w:val="bbc-bm53ic"/>
        <w:shd w:val="clear" w:color="auto" w:fill="FDFDFD"/>
        <w:spacing w:before="0" w:beforeAutospacing="0" w:after="0" w:afterAutospacing="0"/>
        <w:jc w:val="both"/>
        <w:rPr>
          <w:rFonts w:ascii="Playfair Display" w:hAnsi="Playfair Display"/>
          <w:sz w:val="22"/>
          <w:szCs w:val="22"/>
        </w:rPr>
      </w:pPr>
    </w:p>
    <w:p w14:paraId="32C7585E" w14:textId="77777777" w:rsidR="002C4C31" w:rsidRDefault="002C4C31" w:rsidP="00FB4E88">
      <w:pPr>
        <w:pStyle w:val="bbc-bm53ic"/>
        <w:shd w:val="clear" w:color="auto" w:fill="FDFDFD"/>
        <w:spacing w:before="0" w:beforeAutospacing="0" w:after="0" w:afterAutospacing="0"/>
        <w:jc w:val="both"/>
        <w:rPr>
          <w:rFonts w:ascii="Playfair Display" w:hAnsi="Playfair Display"/>
          <w:sz w:val="22"/>
          <w:szCs w:val="22"/>
        </w:rPr>
      </w:pPr>
    </w:p>
    <w:p w14:paraId="253F6E9A" w14:textId="77777777" w:rsidR="002C4C31" w:rsidRDefault="002C4C31" w:rsidP="00FB4E88">
      <w:pPr>
        <w:pStyle w:val="bbc-bm53ic"/>
        <w:shd w:val="clear" w:color="auto" w:fill="FDFDFD"/>
        <w:spacing w:before="0" w:beforeAutospacing="0" w:after="0" w:afterAutospacing="0"/>
        <w:jc w:val="both"/>
        <w:rPr>
          <w:rFonts w:ascii="Playfair Display" w:hAnsi="Playfair Display"/>
          <w:sz w:val="22"/>
          <w:szCs w:val="22"/>
        </w:rPr>
      </w:pPr>
    </w:p>
    <w:p w14:paraId="21AA1924" w14:textId="47B3827A" w:rsidR="004C73D0" w:rsidRDefault="00915529" w:rsidP="00FB4E88">
      <w:pPr>
        <w:pStyle w:val="bbc-bm53ic"/>
        <w:shd w:val="clear" w:color="auto" w:fill="FDFDFD"/>
        <w:spacing w:before="0" w:beforeAutospacing="0" w:after="0" w:afterAutospacing="0"/>
        <w:jc w:val="both"/>
        <w:rPr>
          <w:rFonts w:ascii="Playfair Display" w:eastAsiaTheme="minorHAnsi" w:hAnsi="Playfair Display" w:cstheme="minorBidi"/>
          <w:sz w:val="21"/>
          <w:szCs w:val="21"/>
          <w:lang w:eastAsia="en-US"/>
        </w:rPr>
      </w:pPr>
      <w:r w:rsidRPr="00915529">
        <w:rPr>
          <w:rFonts w:ascii="Playfair Display" w:hAnsi="Playfair Display"/>
          <w:sz w:val="22"/>
          <w:szCs w:val="22"/>
        </w:rPr>
        <w:t>Como resultado, e</w:t>
      </w:r>
      <w:r w:rsidR="006B0F35" w:rsidRPr="00915529">
        <w:rPr>
          <w:rFonts w:ascii="Playfair Display" w:hAnsi="Playfair Display"/>
          <w:sz w:val="22"/>
          <w:szCs w:val="22"/>
        </w:rPr>
        <w:t xml:space="preserve">l </w:t>
      </w:r>
      <w:r w:rsidR="00373E10">
        <w:rPr>
          <w:rFonts w:ascii="Playfair Display" w:eastAsiaTheme="minorHAnsi" w:hAnsi="Playfair Display" w:cstheme="minorBidi"/>
          <w:sz w:val="21"/>
          <w:szCs w:val="21"/>
          <w:lang w:eastAsia="en-US"/>
        </w:rPr>
        <w:t>Prof.</w:t>
      </w:r>
      <w:r w:rsidR="00100786" w:rsidRPr="00915529">
        <w:rPr>
          <w:rFonts w:ascii="Playfair Display" w:eastAsiaTheme="minorHAnsi" w:hAnsi="Playfair Display" w:cstheme="minorBidi"/>
          <w:sz w:val="21"/>
          <w:szCs w:val="21"/>
          <w:lang w:eastAsia="en-US"/>
        </w:rPr>
        <w:t xml:space="preserve"> Alberto Muñoz</w:t>
      </w:r>
      <w:r w:rsidRPr="00915529">
        <w:rPr>
          <w:rFonts w:ascii="Playfair Display" w:eastAsiaTheme="minorHAnsi" w:hAnsi="Playfair Display" w:cstheme="minorBidi"/>
          <w:sz w:val="21"/>
          <w:szCs w:val="21"/>
          <w:lang w:eastAsia="en-US"/>
        </w:rPr>
        <w:t xml:space="preserve">, en nombre de todo el jurado de ‘ABARCA PRIZE’, procedió a la redacción y lectura del acta en el que se reconoce como ganador del galardón al </w:t>
      </w:r>
      <w:r w:rsidR="00373E10">
        <w:rPr>
          <w:rFonts w:ascii="Playfair Display" w:eastAsiaTheme="minorHAnsi" w:hAnsi="Playfair Display" w:cstheme="minorBidi"/>
          <w:sz w:val="21"/>
          <w:szCs w:val="21"/>
          <w:lang w:eastAsia="en-US"/>
        </w:rPr>
        <w:t>Prof.</w:t>
      </w:r>
      <w:r w:rsidRPr="00915529">
        <w:rPr>
          <w:rFonts w:ascii="Playfair Display" w:eastAsiaTheme="minorHAnsi" w:hAnsi="Playfair Display" w:cstheme="minorBidi"/>
          <w:sz w:val="21"/>
          <w:szCs w:val="21"/>
          <w:lang w:eastAsia="en-US"/>
        </w:rPr>
        <w:t xml:space="preserve"> Jean-Laurent Casanova, de quien se destaca </w:t>
      </w:r>
      <w:r w:rsidR="000D556F" w:rsidRPr="00915529">
        <w:rPr>
          <w:rFonts w:ascii="Playfair Display" w:eastAsiaTheme="minorHAnsi" w:hAnsi="Playfair Display" w:cstheme="minorBidi"/>
          <w:sz w:val="21"/>
          <w:szCs w:val="21"/>
          <w:lang w:eastAsia="en-US"/>
        </w:rPr>
        <w:t>la relevancia de</w:t>
      </w:r>
      <w:r w:rsidRPr="00915529">
        <w:rPr>
          <w:rFonts w:ascii="Playfair Display" w:eastAsiaTheme="minorHAnsi" w:hAnsi="Playfair Display" w:cstheme="minorBidi"/>
          <w:sz w:val="21"/>
          <w:szCs w:val="21"/>
          <w:lang w:eastAsia="en-US"/>
        </w:rPr>
        <w:t xml:space="preserve"> su </w:t>
      </w:r>
      <w:r w:rsidR="000D556F" w:rsidRPr="00915529">
        <w:rPr>
          <w:rFonts w:ascii="Playfair Display" w:eastAsiaTheme="minorHAnsi" w:hAnsi="Playfair Display" w:cstheme="minorBidi"/>
          <w:sz w:val="21"/>
          <w:szCs w:val="21"/>
          <w:lang w:eastAsia="en-US"/>
        </w:rPr>
        <w:t xml:space="preserve">trabajo </w:t>
      </w:r>
      <w:r w:rsidR="003860FE" w:rsidRPr="00915529">
        <w:rPr>
          <w:rFonts w:ascii="Playfair Display" w:eastAsiaTheme="minorHAnsi" w:hAnsi="Playfair Display" w:cstheme="minorBidi"/>
          <w:sz w:val="21"/>
          <w:szCs w:val="21"/>
          <w:lang w:eastAsia="en-US"/>
        </w:rPr>
        <w:t xml:space="preserve">en </w:t>
      </w:r>
      <w:r w:rsidR="000D556F" w:rsidRPr="00915529">
        <w:rPr>
          <w:rFonts w:ascii="Playfair Display" w:eastAsiaTheme="minorHAnsi" w:hAnsi="Playfair Display" w:cstheme="minorBidi"/>
          <w:sz w:val="21"/>
          <w:szCs w:val="21"/>
          <w:lang w:eastAsia="en-US"/>
        </w:rPr>
        <w:t>cuanto a</w:t>
      </w:r>
      <w:r w:rsidR="00710EC6" w:rsidRPr="00915529">
        <w:rPr>
          <w:rFonts w:ascii="Playfair Display" w:eastAsiaTheme="minorHAnsi" w:hAnsi="Playfair Display" w:cstheme="minorBidi"/>
          <w:sz w:val="21"/>
          <w:szCs w:val="21"/>
          <w:lang w:eastAsia="en-US"/>
        </w:rPr>
        <w:t xml:space="preserve"> la magnitud de su investigación, que ha supuesto una revolución en el estudio de las infecciones humanas </w:t>
      </w:r>
      <w:r w:rsidR="00DA140B" w:rsidRPr="00915529">
        <w:rPr>
          <w:rFonts w:ascii="Playfair Display" w:eastAsiaTheme="minorHAnsi" w:hAnsi="Playfair Display" w:cstheme="minorBidi"/>
          <w:sz w:val="21"/>
          <w:szCs w:val="21"/>
          <w:lang w:eastAsia="en-US"/>
        </w:rPr>
        <w:t xml:space="preserve">y las variaciones genéticas que afectan la capacidad de una persona para combatir </w:t>
      </w:r>
      <w:r w:rsidR="00FB4E88" w:rsidRPr="00915529">
        <w:rPr>
          <w:rFonts w:ascii="Playfair Display" w:eastAsiaTheme="minorHAnsi" w:hAnsi="Playfair Display" w:cstheme="minorBidi"/>
          <w:sz w:val="21"/>
          <w:szCs w:val="21"/>
          <w:lang w:eastAsia="en-US"/>
        </w:rPr>
        <w:t xml:space="preserve">las </w:t>
      </w:r>
      <w:r w:rsidR="00DA140B" w:rsidRPr="00915529">
        <w:rPr>
          <w:rFonts w:ascii="Playfair Display" w:eastAsiaTheme="minorHAnsi" w:hAnsi="Playfair Display" w:cstheme="minorBidi"/>
          <w:sz w:val="21"/>
          <w:szCs w:val="21"/>
          <w:lang w:eastAsia="en-US"/>
        </w:rPr>
        <w:t>infecciones</w:t>
      </w:r>
      <w:r w:rsidR="00E52AA0" w:rsidRPr="00915529">
        <w:rPr>
          <w:rFonts w:ascii="Playfair Display" w:eastAsiaTheme="minorHAnsi" w:hAnsi="Playfair Display" w:cstheme="minorBidi"/>
          <w:sz w:val="21"/>
          <w:szCs w:val="21"/>
          <w:lang w:eastAsia="en-US"/>
        </w:rPr>
        <w:t>,</w:t>
      </w:r>
      <w:r w:rsidR="00B25827">
        <w:rPr>
          <w:rFonts w:ascii="Playfair Display" w:eastAsiaTheme="minorHAnsi" w:hAnsi="Playfair Display" w:cstheme="minorBidi"/>
          <w:sz w:val="21"/>
          <w:szCs w:val="21"/>
          <w:lang w:eastAsia="en-US"/>
        </w:rPr>
        <w:t xml:space="preserve"> </w:t>
      </w:r>
      <w:r w:rsidR="004C73D0" w:rsidRPr="00915529">
        <w:rPr>
          <w:rFonts w:ascii="Playfair Display" w:eastAsiaTheme="minorHAnsi" w:hAnsi="Playfair Display" w:cstheme="minorBidi"/>
          <w:sz w:val="21"/>
          <w:szCs w:val="21"/>
          <w:lang w:eastAsia="en-US"/>
        </w:rPr>
        <w:t xml:space="preserve">lo que </w:t>
      </w:r>
      <w:r w:rsidR="008A72A5" w:rsidRPr="00915529">
        <w:rPr>
          <w:rFonts w:ascii="Playfair Display" w:eastAsiaTheme="minorHAnsi" w:hAnsi="Playfair Display" w:cstheme="minorBidi"/>
          <w:sz w:val="21"/>
          <w:szCs w:val="21"/>
          <w:lang w:eastAsia="en-US"/>
        </w:rPr>
        <w:t xml:space="preserve">representa </w:t>
      </w:r>
      <w:r w:rsidRPr="00915529">
        <w:rPr>
          <w:rFonts w:ascii="Playfair Display" w:eastAsiaTheme="minorHAnsi" w:hAnsi="Playfair Display" w:cstheme="minorBidi"/>
          <w:sz w:val="21"/>
          <w:szCs w:val="21"/>
          <w:lang w:eastAsia="en-US"/>
        </w:rPr>
        <w:t xml:space="preserve">la resolución del </w:t>
      </w:r>
      <w:r w:rsidR="004C73D0" w:rsidRPr="00915529">
        <w:rPr>
          <w:rFonts w:ascii="Playfair Display" w:eastAsiaTheme="minorHAnsi" w:hAnsi="Playfair Display" w:cstheme="minorBidi"/>
          <w:sz w:val="21"/>
          <w:szCs w:val="21"/>
          <w:lang w:eastAsia="en-US"/>
        </w:rPr>
        <w:t>d</w:t>
      </w:r>
      <w:r w:rsidR="00FB4E88" w:rsidRPr="00915529">
        <w:rPr>
          <w:rFonts w:ascii="Playfair Display" w:eastAsiaTheme="minorHAnsi" w:hAnsi="Playfair Display" w:cstheme="minorBidi"/>
          <w:sz w:val="21"/>
          <w:szCs w:val="21"/>
          <w:lang w:eastAsia="en-US"/>
        </w:rPr>
        <w:t>enominado</w:t>
      </w:r>
      <w:r w:rsidR="00006661">
        <w:rPr>
          <w:rFonts w:ascii="Playfair Display" w:eastAsiaTheme="minorHAnsi" w:hAnsi="Playfair Display" w:cstheme="minorBidi"/>
          <w:sz w:val="21"/>
          <w:szCs w:val="21"/>
          <w:lang w:eastAsia="en-US"/>
        </w:rPr>
        <w:t xml:space="preserve"> “</w:t>
      </w:r>
      <w:r w:rsidR="004C73D0" w:rsidRPr="00915529">
        <w:rPr>
          <w:rFonts w:ascii="Playfair Display" w:eastAsiaTheme="minorHAnsi" w:hAnsi="Playfair Display" w:cstheme="minorBidi"/>
          <w:sz w:val="21"/>
          <w:szCs w:val="21"/>
          <w:lang w:eastAsia="en-US"/>
        </w:rPr>
        <w:t>enigma de la infección</w:t>
      </w:r>
      <w:r w:rsidR="00006661">
        <w:rPr>
          <w:rFonts w:ascii="Playfair Display" w:eastAsiaTheme="minorHAnsi" w:hAnsi="Playfair Display" w:cstheme="minorBidi"/>
          <w:sz w:val="21"/>
          <w:szCs w:val="21"/>
          <w:lang w:eastAsia="en-US"/>
        </w:rPr>
        <w:t>”</w:t>
      </w:r>
      <w:r w:rsidRPr="00915529">
        <w:rPr>
          <w:rFonts w:ascii="Playfair Display" w:eastAsiaTheme="minorHAnsi" w:hAnsi="Playfair Display" w:cstheme="minorBidi"/>
          <w:sz w:val="21"/>
          <w:szCs w:val="21"/>
          <w:lang w:eastAsia="en-US"/>
        </w:rPr>
        <w:t>.</w:t>
      </w:r>
    </w:p>
    <w:p w14:paraId="496E3BD0" w14:textId="77777777" w:rsidR="00FB4E88" w:rsidRPr="00915529" w:rsidRDefault="00FB4E88" w:rsidP="009251F6">
      <w:pPr>
        <w:pStyle w:val="Default"/>
        <w:jc w:val="both"/>
        <w:rPr>
          <w:rFonts w:cstheme="minorBidi"/>
          <w:color w:val="auto"/>
          <w:sz w:val="21"/>
          <w:szCs w:val="21"/>
          <w:lang w:val="es-ES_tradnl"/>
        </w:rPr>
      </w:pPr>
    </w:p>
    <w:p w14:paraId="50E02981" w14:textId="1091E807" w:rsidR="00C956F3" w:rsidRPr="00C956F3" w:rsidRDefault="000C65DF" w:rsidP="002C4C31">
      <w:pPr>
        <w:pStyle w:val="Default"/>
        <w:jc w:val="center"/>
      </w:pPr>
      <w:hyperlink r:id="rId8" w:history="1">
        <w:r w:rsidR="000A57A8">
          <w:rPr>
            <w:rStyle w:val="Hipervnculo"/>
            <w:rFonts w:cstheme="minorBidi"/>
            <w:sz w:val="21"/>
            <w:szCs w:val="21"/>
            <w:lang w:val="es-ES_tradnl"/>
          </w:rPr>
          <w:t xml:space="preserve">Lectura del acta del jurado de 'Abarca </w:t>
        </w:r>
        <w:proofErr w:type="spellStart"/>
        <w:r w:rsidR="000A57A8">
          <w:rPr>
            <w:rStyle w:val="Hipervnculo"/>
            <w:rFonts w:cstheme="minorBidi"/>
            <w:sz w:val="21"/>
            <w:szCs w:val="21"/>
            <w:lang w:val="es-ES_tradnl"/>
          </w:rPr>
          <w:t>Prize</w:t>
        </w:r>
        <w:proofErr w:type="spellEnd"/>
        <w:r w:rsidR="000A57A8">
          <w:rPr>
            <w:rStyle w:val="Hipervnculo"/>
            <w:rFonts w:cstheme="minorBidi"/>
            <w:sz w:val="21"/>
            <w:szCs w:val="21"/>
            <w:lang w:val="es-ES_tradnl"/>
          </w:rPr>
          <w:t>'</w:t>
        </w:r>
      </w:hyperlink>
      <w:r w:rsidR="00505C33">
        <w:rPr>
          <w:rFonts w:cstheme="minorBidi"/>
          <w:color w:val="auto"/>
          <w:sz w:val="21"/>
          <w:szCs w:val="21"/>
          <w:lang w:val="es-ES_tradnl"/>
        </w:rPr>
        <w:t xml:space="preserve"> </w:t>
      </w:r>
    </w:p>
    <w:p w14:paraId="5C2BAFB9" w14:textId="77777777" w:rsidR="002D7753" w:rsidRDefault="002D7753" w:rsidP="00C956F3">
      <w:pPr>
        <w:shd w:val="clear" w:color="auto" w:fill="FFFFFF"/>
        <w:spacing w:after="100" w:afterAutospacing="1" w:line="240" w:lineRule="auto"/>
        <w:jc w:val="both"/>
        <w:rPr>
          <w:rFonts w:ascii="Playfair Display" w:hAnsi="Playfair Display"/>
          <w:sz w:val="21"/>
          <w:szCs w:val="21"/>
        </w:rPr>
      </w:pPr>
    </w:p>
    <w:p w14:paraId="12A80B2D" w14:textId="298470C9" w:rsidR="00762DE9" w:rsidRDefault="00762DE9" w:rsidP="00C956F3">
      <w:pPr>
        <w:shd w:val="clear" w:color="auto" w:fill="FFFFFF"/>
        <w:spacing w:after="100" w:afterAutospacing="1" w:line="240" w:lineRule="auto"/>
        <w:jc w:val="both"/>
        <w:rPr>
          <w:rFonts w:ascii="Playfair Display" w:hAnsi="Playfair Display"/>
          <w:sz w:val="21"/>
          <w:szCs w:val="21"/>
        </w:rPr>
      </w:pPr>
      <w:r>
        <w:rPr>
          <w:rFonts w:ascii="Playfair Display" w:hAnsi="Playfair Display"/>
          <w:sz w:val="21"/>
          <w:szCs w:val="21"/>
        </w:rPr>
        <w:t xml:space="preserve">El </w:t>
      </w:r>
      <w:r w:rsidR="00373E10">
        <w:rPr>
          <w:rFonts w:ascii="Playfair Display" w:hAnsi="Playfair Display"/>
          <w:sz w:val="21"/>
          <w:szCs w:val="21"/>
        </w:rPr>
        <w:t>Prof.</w:t>
      </w:r>
      <w:r>
        <w:rPr>
          <w:rFonts w:ascii="Playfair Display" w:hAnsi="Playfair Display"/>
          <w:sz w:val="21"/>
          <w:szCs w:val="21"/>
        </w:rPr>
        <w:t xml:space="preserve"> Casanova se ha alzado con este galardón entre una veintena de candidaturas recibidas por la organización del premio y cuatro finalistas de primerísimo orden.</w:t>
      </w:r>
    </w:p>
    <w:p w14:paraId="353AB10B" w14:textId="6995EAE2" w:rsidR="004679DF" w:rsidRDefault="00C956F3" w:rsidP="00C956F3">
      <w:pPr>
        <w:shd w:val="clear" w:color="auto" w:fill="FFFFFF"/>
        <w:spacing w:after="100" w:afterAutospacing="1" w:line="240" w:lineRule="auto"/>
        <w:jc w:val="both"/>
        <w:rPr>
          <w:rFonts w:ascii="Playfair Display" w:hAnsi="Playfair Display"/>
          <w:sz w:val="21"/>
          <w:szCs w:val="21"/>
        </w:rPr>
      </w:pPr>
      <w:r w:rsidRPr="00761099">
        <w:rPr>
          <w:rFonts w:ascii="Playfair Display" w:hAnsi="Playfair Display"/>
          <w:sz w:val="21"/>
          <w:szCs w:val="21"/>
        </w:rPr>
        <w:t>‘ABARCA PRIZE’</w:t>
      </w:r>
      <w:r>
        <w:rPr>
          <w:rFonts w:ascii="Playfair Display" w:hAnsi="Playfair Display"/>
          <w:sz w:val="21"/>
          <w:szCs w:val="21"/>
        </w:rPr>
        <w:t>, dotado con 100.000 euros y un diploma acreditativo,</w:t>
      </w:r>
      <w:r w:rsidRPr="00917FAE">
        <w:rPr>
          <w:rFonts w:ascii="Playfair Display" w:hAnsi="Playfair Display"/>
          <w:sz w:val="21"/>
          <w:szCs w:val="21"/>
        </w:rPr>
        <w:t xml:space="preserve"> reconoce a una persona del ámbito de la investigación y la ciencia de cualquier parte del mundo, cuyo trabajo haya contribuido de manera trascendental a la mejora de la salud de las personas y las poblaciones. </w:t>
      </w:r>
      <w:r w:rsidR="00761E71" w:rsidRPr="00761099">
        <w:rPr>
          <w:rFonts w:ascii="Playfair Display" w:hAnsi="Playfair Display"/>
          <w:sz w:val="21"/>
          <w:szCs w:val="21"/>
        </w:rPr>
        <w:t>La ceremonia de entrega</w:t>
      </w:r>
      <w:r w:rsidR="00915529" w:rsidRPr="00761099">
        <w:rPr>
          <w:rFonts w:ascii="Playfair Display" w:hAnsi="Playfair Display"/>
          <w:sz w:val="21"/>
          <w:szCs w:val="21"/>
        </w:rPr>
        <w:t xml:space="preserve"> del galardón</w:t>
      </w:r>
      <w:r w:rsidR="00761E71" w:rsidRPr="00761099">
        <w:rPr>
          <w:rFonts w:ascii="Playfair Display" w:hAnsi="Playfair Display"/>
          <w:sz w:val="21"/>
          <w:szCs w:val="21"/>
        </w:rPr>
        <w:t xml:space="preserve"> tendrá lugar el 27 de octubre en Madrid</w:t>
      </w:r>
      <w:r w:rsidR="004679DF">
        <w:rPr>
          <w:rFonts w:ascii="Playfair Display" w:hAnsi="Playfair Display"/>
          <w:sz w:val="21"/>
          <w:szCs w:val="21"/>
        </w:rPr>
        <w:t xml:space="preserve">, que se celebrará en el Hotel </w:t>
      </w:r>
      <w:proofErr w:type="spellStart"/>
      <w:r w:rsidR="004679DF">
        <w:rPr>
          <w:rFonts w:ascii="Playfair Display" w:hAnsi="Playfair Display"/>
          <w:sz w:val="21"/>
          <w:szCs w:val="21"/>
        </w:rPr>
        <w:t>Mandarin</w:t>
      </w:r>
      <w:proofErr w:type="spellEnd"/>
      <w:r w:rsidR="004679DF">
        <w:rPr>
          <w:rFonts w:ascii="Playfair Display" w:hAnsi="Playfair Display"/>
          <w:sz w:val="21"/>
          <w:szCs w:val="21"/>
        </w:rPr>
        <w:t xml:space="preserve"> Oriental Ritz. La ceremonia podrá seguirse mediante una retransmisión audiovisual (</w:t>
      </w:r>
      <w:proofErr w:type="spellStart"/>
      <w:r w:rsidR="004679DF">
        <w:rPr>
          <w:rFonts w:ascii="Playfair Display" w:hAnsi="Playfair Display"/>
          <w:sz w:val="21"/>
          <w:szCs w:val="21"/>
        </w:rPr>
        <w:t>streaming</w:t>
      </w:r>
      <w:proofErr w:type="spellEnd"/>
      <w:r w:rsidR="004679DF">
        <w:rPr>
          <w:rFonts w:ascii="Playfair Display" w:hAnsi="Playfair Display"/>
          <w:sz w:val="21"/>
          <w:szCs w:val="21"/>
        </w:rPr>
        <w:t>) de alta calidad en el siguiente enlace:</w:t>
      </w:r>
    </w:p>
    <w:p w14:paraId="2D848118" w14:textId="487F00FA" w:rsidR="00C956F3" w:rsidRPr="006379F5" w:rsidRDefault="004679DF" w:rsidP="00C956F3">
      <w:pPr>
        <w:shd w:val="clear" w:color="auto" w:fill="FFFFFF"/>
        <w:spacing w:after="100" w:afterAutospacing="1" w:line="240" w:lineRule="auto"/>
        <w:jc w:val="both"/>
        <w:rPr>
          <w:rFonts w:ascii="Playfair Display" w:hAnsi="Playfair Display"/>
          <w:sz w:val="21"/>
          <w:szCs w:val="21"/>
        </w:rPr>
      </w:pPr>
      <w:r>
        <w:rPr>
          <w:rFonts w:ascii="Playfair Display" w:hAnsi="Playfair Display"/>
          <w:sz w:val="21"/>
          <w:szCs w:val="21"/>
        </w:rPr>
        <w:tab/>
      </w:r>
      <w:r>
        <w:rPr>
          <w:rFonts w:ascii="Playfair Display" w:hAnsi="Playfair Display"/>
          <w:sz w:val="21"/>
          <w:szCs w:val="21"/>
        </w:rPr>
        <w:tab/>
      </w:r>
      <w:r w:rsidR="002D7753">
        <w:rPr>
          <w:rFonts w:ascii="Playfair Display" w:hAnsi="Playfair Display"/>
          <w:sz w:val="21"/>
          <w:szCs w:val="21"/>
        </w:rPr>
        <w:tab/>
      </w:r>
      <w:hyperlink r:id="rId9" w:history="1">
        <w:r w:rsidR="00505C33" w:rsidRPr="00CD2C0A">
          <w:rPr>
            <w:rStyle w:val="Hipervnculo"/>
            <w:rFonts w:ascii="Playfair Display" w:hAnsi="Playfair Display"/>
            <w:b/>
          </w:rPr>
          <w:t xml:space="preserve">Enlace acto oficial de entrega ‘Abarca </w:t>
        </w:r>
        <w:proofErr w:type="spellStart"/>
        <w:r w:rsidR="00505C33" w:rsidRPr="00CD2C0A">
          <w:rPr>
            <w:rStyle w:val="Hipervnculo"/>
            <w:rFonts w:ascii="Playfair Display" w:hAnsi="Playfair Display"/>
            <w:b/>
          </w:rPr>
          <w:t>Prize</w:t>
        </w:r>
        <w:proofErr w:type="spellEnd"/>
        <w:r w:rsidR="00505C33" w:rsidRPr="00CD2C0A">
          <w:rPr>
            <w:rStyle w:val="Hipervnculo"/>
            <w:rFonts w:ascii="Playfair Display" w:hAnsi="Playfair Display"/>
            <w:b/>
          </w:rPr>
          <w:t>’</w:t>
        </w:r>
      </w:hyperlink>
      <w:r w:rsidR="00505C33">
        <w:rPr>
          <w:rFonts w:ascii="Playfair Display" w:hAnsi="Playfair Display"/>
          <w:sz w:val="21"/>
          <w:szCs w:val="21"/>
        </w:rPr>
        <w:t xml:space="preserve"> </w:t>
      </w:r>
    </w:p>
    <w:p w14:paraId="512053B0" w14:textId="7C8B03E8" w:rsidR="00761E71" w:rsidRPr="00761099" w:rsidRDefault="00915529" w:rsidP="002458C7">
      <w:pPr>
        <w:shd w:val="clear" w:color="auto" w:fill="FFFFFF"/>
        <w:spacing w:after="100" w:afterAutospacing="1" w:line="240" w:lineRule="auto"/>
        <w:jc w:val="both"/>
        <w:rPr>
          <w:rFonts w:ascii="Playfair Display" w:hAnsi="Playfair Display"/>
          <w:b/>
          <w:bCs/>
          <w:sz w:val="24"/>
          <w:szCs w:val="24"/>
        </w:rPr>
      </w:pPr>
      <w:r w:rsidRPr="00761099">
        <w:rPr>
          <w:rFonts w:ascii="Playfair Display" w:hAnsi="Playfair Display"/>
          <w:b/>
          <w:bCs/>
          <w:sz w:val="24"/>
          <w:szCs w:val="24"/>
        </w:rPr>
        <w:t>El profesor</w:t>
      </w:r>
      <w:r w:rsidR="00761E71" w:rsidRPr="00761099">
        <w:rPr>
          <w:rFonts w:ascii="Playfair Display" w:hAnsi="Playfair Display"/>
          <w:b/>
          <w:bCs/>
          <w:sz w:val="24"/>
          <w:szCs w:val="24"/>
        </w:rPr>
        <w:t xml:space="preserve"> Jean-Laurent Cas</w:t>
      </w:r>
      <w:r w:rsidR="00705C67" w:rsidRPr="00761099">
        <w:rPr>
          <w:rFonts w:ascii="Playfair Display" w:hAnsi="Playfair Display"/>
          <w:b/>
          <w:bCs/>
          <w:sz w:val="24"/>
          <w:szCs w:val="24"/>
        </w:rPr>
        <w:t>a</w:t>
      </w:r>
      <w:r w:rsidR="00761E71" w:rsidRPr="00761099">
        <w:rPr>
          <w:rFonts w:ascii="Playfair Display" w:hAnsi="Playfair Display"/>
          <w:b/>
          <w:bCs/>
          <w:sz w:val="24"/>
          <w:szCs w:val="24"/>
        </w:rPr>
        <w:t>nova</w:t>
      </w:r>
      <w:r w:rsidRPr="00761099">
        <w:rPr>
          <w:rFonts w:ascii="Playfair Display" w:hAnsi="Playfair Display"/>
          <w:b/>
          <w:bCs/>
          <w:sz w:val="24"/>
          <w:szCs w:val="24"/>
        </w:rPr>
        <w:t xml:space="preserve"> y el “enigma de la infección”</w:t>
      </w:r>
    </w:p>
    <w:p w14:paraId="2D8D147C" w14:textId="77777777" w:rsidR="00915529" w:rsidRPr="00BC1D90" w:rsidRDefault="00915529" w:rsidP="00915529">
      <w:pPr>
        <w:pStyle w:val="Default"/>
        <w:jc w:val="both"/>
        <w:rPr>
          <w:rFonts w:cstheme="minorBidi"/>
          <w:color w:val="auto"/>
          <w:sz w:val="21"/>
          <w:szCs w:val="21"/>
        </w:rPr>
      </w:pPr>
      <w:bookmarkStart w:id="3" w:name="_Hlk85716234"/>
      <w:r w:rsidRPr="00BC1D90">
        <w:rPr>
          <w:rFonts w:cstheme="minorBidi"/>
          <w:color w:val="auto"/>
          <w:sz w:val="21"/>
          <w:szCs w:val="21"/>
        </w:rPr>
        <w:t xml:space="preserve">Los hallazgos del Prof. Casanova han generado en el ámbito médico-científico una nueva perspectiva en el estudio de ciertas enfermedades infecciosas por virus, bacterias, hongos y parásitos. </w:t>
      </w:r>
    </w:p>
    <w:p w14:paraId="1857A70D" w14:textId="77777777" w:rsidR="00915529" w:rsidRPr="00BC1D90" w:rsidRDefault="00915529" w:rsidP="00915529">
      <w:pPr>
        <w:pStyle w:val="Default"/>
        <w:jc w:val="both"/>
        <w:rPr>
          <w:rFonts w:cstheme="minorBidi"/>
          <w:color w:val="auto"/>
          <w:sz w:val="21"/>
          <w:szCs w:val="21"/>
        </w:rPr>
      </w:pPr>
    </w:p>
    <w:p w14:paraId="75B05491" w14:textId="30457C1F" w:rsidR="00915529" w:rsidRPr="00A9704B" w:rsidRDefault="00915529" w:rsidP="00915529">
      <w:pPr>
        <w:pStyle w:val="Default"/>
        <w:jc w:val="both"/>
        <w:rPr>
          <w:rFonts w:cstheme="minorBidi"/>
          <w:color w:val="auto"/>
          <w:sz w:val="21"/>
          <w:szCs w:val="21"/>
        </w:rPr>
      </w:pPr>
      <w:r w:rsidRPr="00A9704B">
        <w:rPr>
          <w:rFonts w:cstheme="minorBidi"/>
          <w:color w:val="auto"/>
          <w:sz w:val="21"/>
          <w:szCs w:val="21"/>
        </w:rPr>
        <w:t xml:space="preserve">Sus descubrimientos han </w:t>
      </w:r>
      <w:r w:rsidR="00817277">
        <w:rPr>
          <w:rFonts w:cstheme="minorBidi"/>
          <w:color w:val="auto"/>
          <w:sz w:val="21"/>
          <w:szCs w:val="21"/>
        </w:rPr>
        <w:t>desvelado</w:t>
      </w:r>
      <w:r w:rsidRPr="00A9704B">
        <w:rPr>
          <w:rFonts w:cstheme="minorBidi"/>
          <w:color w:val="auto"/>
          <w:sz w:val="21"/>
          <w:szCs w:val="21"/>
        </w:rPr>
        <w:t xml:space="preserve"> que cualquier enfermedad infecciosa humana potencialmente mortal puede ser causada, al menos en algunos pacientes, por mutaciones genéticas que afectan a la capacidad de una persona para combatir esas infecciones. </w:t>
      </w:r>
    </w:p>
    <w:p w14:paraId="08A93D62" w14:textId="77777777" w:rsidR="00915529" w:rsidRPr="00A9704B" w:rsidRDefault="00915529" w:rsidP="00915529">
      <w:pPr>
        <w:pStyle w:val="Default"/>
        <w:jc w:val="both"/>
        <w:rPr>
          <w:rFonts w:cstheme="minorBidi"/>
          <w:color w:val="auto"/>
          <w:sz w:val="21"/>
          <w:szCs w:val="21"/>
        </w:rPr>
      </w:pPr>
    </w:p>
    <w:p w14:paraId="5FA49212" w14:textId="4544B0D2" w:rsidR="00915529" w:rsidRPr="00A9704B" w:rsidRDefault="00915529" w:rsidP="00915529">
      <w:pPr>
        <w:pStyle w:val="Default"/>
        <w:jc w:val="both"/>
        <w:rPr>
          <w:rFonts w:cstheme="minorBidi"/>
          <w:color w:val="auto"/>
          <w:sz w:val="21"/>
          <w:szCs w:val="21"/>
        </w:rPr>
      </w:pPr>
      <w:r w:rsidRPr="00A9704B">
        <w:rPr>
          <w:rFonts w:cstheme="minorBidi"/>
          <w:color w:val="auto"/>
          <w:sz w:val="21"/>
          <w:szCs w:val="21"/>
        </w:rPr>
        <w:t xml:space="preserve">Sus estudios abarcan un amplísimo abanico de enfermedades micobacterianas que incluyen, entre muchas otras, tuberculosis, enfermedad neumocócica, encefalitis por herpes simple, hepatitis viral fulminante, enfermedad asociada a la vacuna contra la fiebre amarilla papilomatosis laríngea por VPH, o la </w:t>
      </w:r>
      <w:r w:rsidR="00B25827" w:rsidRPr="00A9704B">
        <w:rPr>
          <w:rFonts w:cstheme="minorBidi"/>
          <w:color w:val="auto"/>
          <w:sz w:val="21"/>
          <w:szCs w:val="21"/>
        </w:rPr>
        <w:t>C</w:t>
      </w:r>
      <w:r w:rsidR="00B25827">
        <w:rPr>
          <w:rFonts w:cstheme="minorBidi"/>
          <w:color w:val="auto"/>
          <w:sz w:val="21"/>
          <w:szCs w:val="21"/>
        </w:rPr>
        <w:t>OVID</w:t>
      </w:r>
      <w:r w:rsidRPr="00A9704B">
        <w:rPr>
          <w:rFonts w:cstheme="minorBidi"/>
          <w:color w:val="auto"/>
          <w:sz w:val="21"/>
          <w:szCs w:val="21"/>
        </w:rPr>
        <w:t xml:space="preserve">-19 por nombrar algunas. </w:t>
      </w:r>
    </w:p>
    <w:p w14:paraId="4784A297" w14:textId="77777777" w:rsidR="00915529" w:rsidRPr="00A9704B" w:rsidRDefault="00915529" w:rsidP="00915529">
      <w:pPr>
        <w:pStyle w:val="Default"/>
        <w:jc w:val="both"/>
        <w:rPr>
          <w:rFonts w:cstheme="minorBidi"/>
          <w:color w:val="auto"/>
          <w:sz w:val="21"/>
          <w:szCs w:val="21"/>
        </w:rPr>
      </w:pPr>
    </w:p>
    <w:p w14:paraId="465E63D4" w14:textId="4824384D" w:rsidR="00915529" w:rsidRPr="00A9704B" w:rsidRDefault="00915529" w:rsidP="00915529">
      <w:pPr>
        <w:pStyle w:val="Default"/>
        <w:jc w:val="both"/>
        <w:rPr>
          <w:rFonts w:cstheme="minorBidi"/>
          <w:color w:val="auto"/>
          <w:sz w:val="21"/>
          <w:szCs w:val="21"/>
        </w:rPr>
      </w:pPr>
      <w:r w:rsidRPr="00A9704B">
        <w:rPr>
          <w:rFonts w:cstheme="minorBidi"/>
          <w:color w:val="auto"/>
          <w:sz w:val="21"/>
          <w:szCs w:val="21"/>
        </w:rPr>
        <w:t xml:space="preserve">Su trabajo ha revolucionado el estudio de las bases moleculares y celulares de la gigantesca variabilidad clínica interindividual en el curso de la infección por lo que, en esencia, el Prof. </w:t>
      </w:r>
      <w:r w:rsidR="00B25827" w:rsidRPr="00A9704B">
        <w:rPr>
          <w:rFonts w:cstheme="minorBidi"/>
          <w:color w:val="auto"/>
          <w:sz w:val="21"/>
          <w:szCs w:val="21"/>
        </w:rPr>
        <w:t>Casanova ha</w:t>
      </w:r>
      <w:r w:rsidRPr="00A9704B">
        <w:rPr>
          <w:rFonts w:cstheme="minorBidi"/>
          <w:color w:val="auto"/>
          <w:sz w:val="21"/>
          <w:szCs w:val="21"/>
        </w:rPr>
        <w:t xml:space="preserve"> resuelto el “enigma de la infección”</w:t>
      </w:r>
      <w:r w:rsidR="00B25827">
        <w:rPr>
          <w:rFonts w:cstheme="minorBidi"/>
          <w:color w:val="auto"/>
          <w:sz w:val="21"/>
          <w:szCs w:val="21"/>
        </w:rPr>
        <w:t>. Al</w:t>
      </w:r>
      <w:r w:rsidRPr="00A9704B">
        <w:rPr>
          <w:rFonts w:cstheme="minorBidi"/>
          <w:color w:val="auto"/>
          <w:sz w:val="21"/>
          <w:szCs w:val="21"/>
        </w:rPr>
        <w:t xml:space="preserve"> </w:t>
      </w:r>
      <w:r w:rsidR="00B25827">
        <w:rPr>
          <w:rFonts w:cstheme="minorBidi"/>
          <w:color w:val="auto"/>
          <w:sz w:val="21"/>
          <w:szCs w:val="21"/>
        </w:rPr>
        <w:t xml:space="preserve">mismo </w:t>
      </w:r>
      <w:r w:rsidRPr="00A9704B">
        <w:rPr>
          <w:rFonts w:cstheme="minorBidi"/>
          <w:color w:val="auto"/>
          <w:sz w:val="21"/>
          <w:szCs w:val="21"/>
        </w:rPr>
        <w:t xml:space="preserve">tiempo que ha creado un nuevo campo de investigación, tanto desde el punto de vista del conocimiento de los patógenos, como con una amplia aplicación práctica, dado que estos hallazgos también proporcionan enfoques para terapias basadas en diagnósticos genéticos y administración dirigida de ciertas citoquinas. </w:t>
      </w:r>
    </w:p>
    <w:p w14:paraId="2E28A837" w14:textId="77777777" w:rsidR="00915529" w:rsidRPr="00A9704B" w:rsidRDefault="00915529" w:rsidP="00915529">
      <w:pPr>
        <w:pStyle w:val="Default"/>
        <w:jc w:val="both"/>
        <w:rPr>
          <w:rFonts w:cstheme="minorBidi"/>
          <w:color w:val="auto"/>
          <w:sz w:val="21"/>
          <w:szCs w:val="21"/>
        </w:rPr>
      </w:pPr>
    </w:p>
    <w:p w14:paraId="68CA048B" w14:textId="65705205" w:rsidR="00915529" w:rsidRPr="00A9704B" w:rsidRDefault="00915529" w:rsidP="00915529">
      <w:pPr>
        <w:pStyle w:val="Default"/>
        <w:jc w:val="both"/>
        <w:rPr>
          <w:rFonts w:cstheme="minorBidi"/>
          <w:color w:val="FF0000"/>
          <w:sz w:val="21"/>
          <w:szCs w:val="21"/>
        </w:rPr>
      </w:pPr>
      <w:r w:rsidRPr="00A9704B">
        <w:rPr>
          <w:rFonts w:cstheme="minorBidi"/>
          <w:color w:val="auto"/>
          <w:sz w:val="21"/>
          <w:szCs w:val="21"/>
        </w:rPr>
        <w:t>El impacto de las investigaciones científicas del Prof. Casanova cambiará el manejo de las enfermedades infecciosas en el mundo entero</w:t>
      </w:r>
      <w:r w:rsidR="00817277">
        <w:rPr>
          <w:rFonts w:cstheme="minorBidi"/>
          <w:color w:val="auto"/>
          <w:sz w:val="21"/>
          <w:szCs w:val="21"/>
        </w:rPr>
        <w:t xml:space="preserve"> y </w:t>
      </w:r>
      <w:r w:rsidR="002D7753">
        <w:rPr>
          <w:rFonts w:cstheme="minorBidi"/>
          <w:color w:val="auto"/>
          <w:sz w:val="21"/>
          <w:szCs w:val="21"/>
        </w:rPr>
        <w:t xml:space="preserve">pueden ser </w:t>
      </w:r>
      <w:r w:rsidR="00817277">
        <w:rPr>
          <w:rFonts w:cstheme="minorBidi"/>
          <w:color w:val="auto"/>
          <w:sz w:val="21"/>
          <w:szCs w:val="21"/>
        </w:rPr>
        <w:t>clave para la preservación de la vida ante la enfermedad.</w:t>
      </w:r>
    </w:p>
    <w:p w14:paraId="617E1934" w14:textId="77777777" w:rsidR="00DE0D7C" w:rsidRPr="00915529" w:rsidRDefault="00DE0D7C" w:rsidP="00DE0D7C">
      <w:pPr>
        <w:pStyle w:val="Default"/>
        <w:jc w:val="both"/>
        <w:rPr>
          <w:rFonts w:cstheme="minorBidi"/>
          <w:color w:val="auto"/>
          <w:sz w:val="20"/>
          <w:szCs w:val="20"/>
        </w:rPr>
      </w:pPr>
    </w:p>
    <w:bookmarkEnd w:id="3"/>
    <w:p w14:paraId="129FBF9C" w14:textId="77777777" w:rsidR="001B1B1B" w:rsidRPr="00037813" w:rsidRDefault="001B1B1B" w:rsidP="00BA3D45">
      <w:pPr>
        <w:shd w:val="clear" w:color="auto" w:fill="FFFFFF"/>
        <w:spacing w:after="0" w:line="240" w:lineRule="auto"/>
        <w:jc w:val="both"/>
        <w:rPr>
          <w:rFonts w:ascii="Playfair Display" w:hAnsi="Playfair Display"/>
          <w:color w:val="FF0000"/>
          <w:sz w:val="21"/>
          <w:szCs w:val="21"/>
        </w:rPr>
      </w:pPr>
    </w:p>
    <w:p w14:paraId="536FAB03" w14:textId="77777777" w:rsidR="00762DE9" w:rsidRDefault="00762DE9" w:rsidP="00BA3D45">
      <w:pPr>
        <w:spacing w:after="0" w:line="240" w:lineRule="auto"/>
        <w:rPr>
          <w:rFonts w:ascii="Playfair Display" w:hAnsi="Playfair Display"/>
          <w:b/>
          <w:bCs/>
        </w:rPr>
      </w:pPr>
    </w:p>
    <w:p w14:paraId="6A71A533" w14:textId="77777777" w:rsidR="00762DE9" w:rsidRDefault="00762DE9" w:rsidP="00BA3D45">
      <w:pPr>
        <w:spacing w:after="0" w:line="240" w:lineRule="auto"/>
        <w:rPr>
          <w:rFonts w:ascii="Playfair Display" w:hAnsi="Playfair Display"/>
          <w:b/>
          <w:bCs/>
        </w:rPr>
      </w:pPr>
    </w:p>
    <w:p w14:paraId="32401983" w14:textId="268F81C2" w:rsidR="00D43DE9" w:rsidRPr="00BA3D45" w:rsidRDefault="00D43DE9" w:rsidP="00BA3D45">
      <w:pPr>
        <w:spacing w:after="0" w:line="240" w:lineRule="auto"/>
        <w:rPr>
          <w:rFonts w:ascii="Playfair Display" w:hAnsi="Playfair Display"/>
          <w:b/>
          <w:bCs/>
        </w:rPr>
      </w:pPr>
      <w:r w:rsidRPr="00BA3D45">
        <w:rPr>
          <w:rFonts w:ascii="Playfair Display" w:hAnsi="Playfair Display"/>
          <w:b/>
          <w:bCs/>
        </w:rPr>
        <w:t xml:space="preserve">Sobre </w:t>
      </w:r>
      <w:r w:rsidR="002458C7">
        <w:rPr>
          <w:rFonts w:ascii="Playfair Display" w:hAnsi="Playfair Display"/>
          <w:b/>
          <w:bCs/>
        </w:rPr>
        <w:t>‘</w:t>
      </w:r>
      <w:r w:rsidRPr="00BA3D45">
        <w:rPr>
          <w:rFonts w:ascii="Playfair Display" w:hAnsi="Playfair Display"/>
          <w:b/>
          <w:bCs/>
        </w:rPr>
        <w:t>ABARCA PRIZE</w:t>
      </w:r>
      <w:r w:rsidR="002458C7">
        <w:rPr>
          <w:rFonts w:ascii="Playfair Display" w:hAnsi="Playfair Display"/>
          <w:b/>
          <w:bCs/>
        </w:rPr>
        <w:t>’</w:t>
      </w:r>
    </w:p>
    <w:p w14:paraId="72E59CE7" w14:textId="77777777" w:rsidR="00BA3D45" w:rsidRPr="00BA3D45" w:rsidRDefault="00BA3D45" w:rsidP="00BA3D45">
      <w:pPr>
        <w:spacing w:after="0" w:line="240" w:lineRule="auto"/>
        <w:rPr>
          <w:rFonts w:ascii="Playfair Display" w:hAnsi="Playfair Display"/>
          <w:sz w:val="18"/>
          <w:szCs w:val="18"/>
        </w:rPr>
      </w:pPr>
    </w:p>
    <w:p w14:paraId="64054FF1" w14:textId="3ED0FD5E" w:rsidR="0031327F" w:rsidRPr="00D43DE9" w:rsidRDefault="0031327F" w:rsidP="0031327F">
      <w:pPr>
        <w:shd w:val="clear" w:color="auto" w:fill="FFFFFF"/>
        <w:spacing w:after="100" w:afterAutospacing="1" w:line="240" w:lineRule="auto"/>
        <w:jc w:val="both"/>
        <w:rPr>
          <w:rFonts w:ascii="Playfair Display" w:hAnsi="Playfair Display"/>
          <w:sz w:val="20"/>
          <w:szCs w:val="20"/>
        </w:rPr>
      </w:pPr>
      <w:r w:rsidRPr="00D43DE9">
        <w:rPr>
          <w:rFonts w:ascii="Playfair Display" w:hAnsi="Playfair Display"/>
          <w:sz w:val="20"/>
          <w:szCs w:val="20"/>
        </w:rPr>
        <w:t xml:space="preserve">El Premio Internacional de Ciencias Médicas </w:t>
      </w:r>
      <w:r w:rsidR="0020111D">
        <w:rPr>
          <w:rFonts w:ascii="Playfair Display" w:hAnsi="Playfair Display"/>
          <w:sz w:val="20"/>
          <w:szCs w:val="20"/>
        </w:rPr>
        <w:t>‘</w:t>
      </w:r>
      <w:r w:rsidRPr="00D43DE9">
        <w:rPr>
          <w:rFonts w:ascii="Playfair Display" w:hAnsi="Playfair Display"/>
          <w:b/>
          <w:bCs/>
          <w:sz w:val="20"/>
          <w:szCs w:val="20"/>
        </w:rPr>
        <w:t>ABARCA PRIZE</w:t>
      </w:r>
      <w:r w:rsidR="0020111D">
        <w:rPr>
          <w:rFonts w:ascii="Playfair Display" w:hAnsi="Playfair Display"/>
          <w:b/>
          <w:bCs/>
          <w:sz w:val="20"/>
          <w:szCs w:val="20"/>
        </w:rPr>
        <w:t>’</w:t>
      </w:r>
      <w:r w:rsidRPr="00D43DE9">
        <w:rPr>
          <w:rFonts w:ascii="Playfair Display" w:hAnsi="Playfair Display"/>
          <w:sz w:val="20"/>
          <w:szCs w:val="20"/>
        </w:rPr>
        <w:t xml:space="preserve"> </w:t>
      </w:r>
      <w:r>
        <w:rPr>
          <w:rFonts w:ascii="Playfair Display" w:hAnsi="Playfair Display"/>
          <w:sz w:val="20"/>
          <w:szCs w:val="20"/>
        </w:rPr>
        <w:t>nace</w:t>
      </w:r>
      <w:r w:rsidRPr="00D43DE9">
        <w:rPr>
          <w:rFonts w:ascii="Playfair Display" w:hAnsi="Playfair Display"/>
          <w:sz w:val="20"/>
          <w:szCs w:val="20"/>
        </w:rPr>
        <w:t xml:space="preserve"> en el año 2021 con el propósito de poner en valor ante la sociedad internacional el impacto de los avances e innovaciones médico científicos. Para ello</w:t>
      </w:r>
      <w:r>
        <w:rPr>
          <w:rFonts w:ascii="Playfair Display" w:hAnsi="Playfair Display"/>
          <w:sz w:val="20"/>
          <w:szCs w:val="20"/>
        </w:rPr>
        <w:t>,</w:t>
      </w:r>
      <w:r w:rsidRPr="00D43DE9">
        <w:rPr>
          <w:rFonts w:ascii="Playfair Display" w:hAnsi="Playfair Display"/>
          <w:sz w:val="20"/>
          <w:szCs w:val="20"/>
        </w:rPr>
        <w:t xml:space="preserve"> se concede</w:t>
      </w:r>
      <w:r w:rsidR="003A3F46">
        <w:rPr>
          <w:rFonts w:ascii="Playfair Display" w:hAnsi="Playfair Display"/>
          <w:sz w:val="20"/>
          <w:szCs w:val="20"/>
        </w:rPr>
        <w:t xml:space="preserve"> </w:t>
      </w:r>
      <w:r w:rsidRPr="00D43DE9">
        <w:rPr>
          <w:rFonts w:ascii="Playfair Display" w:hAnsi="Playfair Display"/>
          <w:sz w:val="20"/>
          <w:szCs w:val="20"/>
        </w:rPr>
        <w:t>este galardón a una persona del mundo de la investigación y la ciencia de cualquier parte del mundo, cuyo trabajo haya contribuido de manera trascendental a la mejora de la salud de las personas y las poblaciones.</w:t>
      </w:r>
    </w:p>
    <w:p w14:paraId="3AD8C8F6" w14:textId="6D6B19DC" w:rsidR="0031327F" w:rsidRPr="00D43DE9" w:rsidRDefault="0020111D" w:rsidP="0031327F">
      <w:pPr>
        <w:shd w:val="clear" w:color="auto" w:fill="FFFFFF"/>
        <w:spacing w:after="100" w:afterAutospacing="1" w:line="240" w:lineRule="auto"/>
        <w:jc w:val="both"/>
        <w:rPr>
          <w:rFonts w:ascii="Playfair Display" w:hAnsi="Playfair Display"/>
          <w:sz w:val="20"/>
          <w:szCs w:val="20"/>
        </w:rPr>
      </w:pPr>
      <w:r>
        <w:rPr>
          <w:rFonts w:ascii="Playfair Display" w:hAnsi="Playfair Display"/>
          <w:b/>
          <w:bCs/>
          <w:sz w:val="20"/>
          <w:szCs w:val="20"/>
        </w:rPr>
        <w:t>‘</w:t>
      </w:r>
      <w:r w:rsidR="0031327F" w:rsidRPr="00D43DE9">
        <w:rPr>
          <w:rFonts w:ascii="Playfair Display" w:hAnsi="Playfair Display"/>
          <w:b/>
          <w:bCs/>
          <w:sz w:val="20"/>
          <w:szCs w:val="20"/>
        </w:rPr>
        <w:t>ABARCA PRIZE</w:t>
      </w:r>
      <w:r>
        <w:rPr>
          <w:rFonts w:ascii="Playfair Display" w:hAnsi="Playfair Display"/>
          <w:b/>
          <w:bCs/>
          <w:sz w:val="20"/>
          <w:szCs w:val="20"/>
        </w:rPr>
        <w:t>’</w:t>
      </w:r>
      <w:r w:rsidR="0031327F" w:rsidRPr="00D43DE9">
        <w:rPr>
          <w:rFonts w:ascii="Playfair Display" w:hAnsi="Playfair Display"/>
          <w:sz w:val="20"/>
          <w:szCs w:val="20"/>
        </w:rPr>
        <w:t xml:space="preserve"> se inspira en los fundamentos del compromiso permanente con el progreso y la salud de las personas, valores intrínsecos de la figura del Doctor Juan Abarca a lo largo de toda su trayectoria profesional. </w:t>
      </w:r>
    </w:p>
    <w:p w14:paraId="469CE4E3" w14:textId="77777777" w:rsidR="0031327F" w:rsidRDefault="0031327F" w:rsidP="008B2512">
      <w:pPr>
        <w:jc w:val="right"/>
        <w:rPr>
          <w:rFonts w:ascii="Playfair Display" w:hAnsi="Playfair Display"/>
          <w:sz w:val="18"/>
          <w:szCs w:val="18"/>
        </w:rPr>
      </w:pPr>
    </w:p>
    <w:p w14:paraId="615CEA0B" w14:textId="23928249" w:rsidR="008B2512" w:rsidRPr="00BA3D45" w:rsidRDefault="008B2512" w:rsidP="008B2512">
      <w:pPr>
        <w:jc w:val="right"/>
        <w:rPr>
          <w:rFonts w:ascii="Playfair Display" w:hAnsi="Playfair Display"/>
          <w:sz w:val="18"/>
          <w:szCs w:val="18"/>
        </w:rPr>
      </w:pPr>
      <w:r w:rsidRPr="00BA3D45">
        <w:rPr>
          <w:rFonts w:ascii="Playfair Display" w:hAnsi="Playfair Display"/>
          <w:sz w:val="18"/>
          <w:szCs w:val="18"/>
        </w:rPr>
        <w:t>Para mayor información:</w:t>
      </w:r>
    </w:p>
    <w:p w14:paraId="477A5FB0" w14:textId="77777777" w:rsidR="008B2512" w:rsidRPr="00BA3D45" w:rsidRDefault="008B2512" w:rsidP="008B2512">
      <w:pPr>
        <w:spacing w:after="0"/>
        <w:jc w:val="right"/>
        <w:rPr>
          <w:rFonts w:ascii="Playfair Display" w:hAnsi="Playfair Display"/>
          <w:sz w:val="18"/>
          <w:szCs w:val="18"/>
        </w:rPr>
      </w:pPr>
      <w:r w:rsidRPr="00BA3D45">
        <w:rPr>
          <w:rFonts w:ascii="Playfair Display" w:hAnsi="Playfair Display"/>
          <w:sz w:val="18"/>
          <w:szCs w:val="18"/>
        </w:rPr>
        <w:t xml:space="preserve">Gabinete de Prensa Abarca </w:t>
      </w:r>
      <w:proofErr w:type="spellStart"/>
      <w:r w:rsidRPr="00BA3D45">
        <w:rPr>
          <w:rFonts w:ascii="Playfair Display" w:hAnsi="Playfair Display"/>
          <w:sz w:val="18"/>
          <w:szCs w:val="18"/>
        </w:rPr>
        <w:t>Prize</w:t>
      </w:r>
      <w:proofErr w:type="spellEnd"/>
    </w:p>
    <w:p w14:paraId="355AABFF" w14:textId="77777777" w:rsidR="008B2512" w:rsidRPr="00BA3D45" w:rsidRDefault="000C65DF" w:rsidP="008B2512">
      <w:pPr>
        <w:spacing w:after="0"/>
        <w:jc w:val="right"/>
        <w:rPr>
          <w:rFonts w:ascii="Playfair Display" w:hAnsi="Playfair Display"/>
          <w:sz w:val="18"/>
          <w:szCs w:val="18"/>
        </w:rPr>
      </w:pPr>
      <w:hyperlink r:id="rId10" w:history="1">
        <w:r w:rsidR="008B2512" w:rsidRPr="00BA3D45">
          <w:rPr>
            <w:rStyle w:val="Hipervnculo"/>
            <w:rFonts w:ascii="Playfair Display" w:hAnsi="Playfair Display"/>
            <w:sz w:val="18"/>
            <w:szCs w:val="18"/>
          </w:rPr>
          <w:t>press@abarcaprize.com</w:t>
        </w:r>
      </w:hyperlink>
    </w:p>
    <w:p w14:paraId="768F7FC2" w14:textId="476CF9AB" w:rsidR="008B2512" w:rsidRPr="00BA3D45" w:rsidRDefault="000C65DF" w:rsidP="008B2512">
      <w:pPr>
        <w:spacing w:after="0"/>
        <w:jc w:val="right"/>
        <w:rPr>
          <w:rFonts w:ascii="Playfair Display" w:hAnsi="Playfair Display"/>
          <w:sz w:val="18"/>
          <w:szCs w:val="18"/>
        </w:rPr>
      </w:pPr>
      <w:hyperlink r:id="rId11" w:history="1">
        <w:r w:rsidR="008B2512" w:rsidRPr="00BA3D45">
          <w:rPr>
            <w:rStyle w:val="Hipervnculo"/>
            <w:rFonts w:ascii="Playfair Display" w:hAnsi="Playfair Display"/>
            <w:sz w:val="18"/>
            <w:szCs w:val="18"/>
          </w:rPr>
          <w:t>www.abarcaprize.com</w:t>
        </w:r>
      </w:hyperlink>
      <w:r w:rsidR="008B2512" w:rsidRPr="00BA3D45">
        <w:rPr>
          <w:rFonts w:ascii="Playfair Display" w:hAnsi="Playfair Display"/>
          <w:sz w:val="18"/>
          <w:szCs w:val="18"/>
        </w:rPr>
        <w:t xml:space="preserve">  </w:t>
      </w:r>
    </w:p>
    <w:sectPr w:rsidR="008B2512" w:rsidRPr="00BA3D45" w:rsidSect="003860FE">
      <w:headerReference w:type="default" r:id="rId1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CAAC" w14:textId="77777777" w:rsidR="00C56190" w:rsidRDefault="00C56190" w:rsidP="00D6578A">
      <w:pPr>
        <w:spacing w:after="0" w:line="240" w:lineRule="auto"/>
      </w:pPr>
      <w:r>
        <w:separator/>
      </w:r>
    </w:p>
  </w:endnote>
  <w:endnote w:type="continuationSeparator" w:id="0">
    <w:p w14:paraId="671062F8" w14:textId="77777777" w:rsidR="00C56190" w:rsidRDefault="00C56190" w:rsidP="00D6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layfair Display">
    <w:altName w:val="Courier New"/>
    <w:charset w:val="00"/>
    <w:family w:val="auto"/>
    <w:pitch w:val="variable"/>
    <w:sig w:usb0="00000001" w:usb1="00000000"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F801E" w14:textId="77777777" w:rsidR="00C56190" w:rsidRDefault="00C56190" w:rsidP="00D6578A">
      <w:pPr>
        <w:spacing w:after="0" w:line="240" w:lineRule="auto"/>
      </w:pPr>
      <w:r>
        <w:separator/>
      </w:r>
    </w:p>
  </w:footnote>
  <w:footnote w:type="continuationSeparator" w:id="0">
    <w:p w14:paraId="1840AFE1" w14:textId="77777777" w:rsidR="00C56190" w:rsidRDefault="00C56190" w:rsidP="00D6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C7F" w14:textId="43EEB91D" w:rsidR="00D6578A" w:rsidRPr="00D6578A" w:rsidRDefault="008B2512" w:rsidP="00D6578A">
    <w:pPr>
      <w:rPr>
        <w:rFonts w:ascii="Playfair Display" w:hAnsi="Playfair Display"/>
      </w:rPr>
    </w:pPr>
    <w:r>
      <w:rPr>
        <w:rFonts w:ascii="Playfair Display" w:hAnsi="Playfair Display"/>
        <w:noProof/>
        <w:lang w:eastAsia="es-ES"/>
      </w:rPr>
      <w:drawing>
        <wp:anchor distT="0" distB="0" distL="114300" distR="114300" simplePos="0" relativeHeight="251664384" behindDoc="1" locked="0" layoutInCell="1" allowOverlap="1" wp14:anchorId="6EE0C8B1" wp14:editId="021F435D">
          <wp:simplePos x="0" y="0"/>
          <wp:positionH relativeFrom="margin">
            <wp:posOffset>4511040</wp:posOffset>
          </wp:positionH>
          <wp:positionV relativeFrom="paragraph">
            <wp:posOffset>-268605</wp:posOffset>
          </wp:positionV>
          <wp:extent cx="762000" cy="609600"/>
          <wp:effectExtent l="0" t="0" r="0" b="0"/>
          <wp:wrapTight wrapText="bothSides">
            <wp:wrapPolygon edited="0">
              <wp:start x="3240" y="675"/>
              <wp:lineTo x="1620" y="4050"/>
              <wp:lineTo x="1620" y="10800"/>
              <wp:lineTo x="3780" y="12825"/>
              <wp:lineTo x="4320" y="20250"/>
              <wp:lineTo x="17280" y="20250"/>
              <wp:lineTo x="17820" y="12825"/>
              <wp:lineTo x="20520" y="9450"/>
              <wp:lineTo x="18900" y="6075"/>
              <wp:lineTo x="6480" y="675"/>
              <wp:lineTo x="3240" y="675"/>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pic:spPr>
              </pic:pic>
            </a:graphicData>
          </a:graphic>
          <wp14:sizeRelH relativeFrom="margin">
            <wp14:pctWidth>0</wp14:pctWidth>
          </wp14:sizeRelH>
          <wp14:sizeRelV relativeFrom="margin">
            <wp14:pctHeight>0</wp14:pctHeight>
          </wp14:sizeRelV>
        </wp:anchor>
      </w:drawing>
    </w:r>
    <w:r w:rsidR="00D6578A" w:rsidRPr="00D6578A">
      <w:rPr>
        <w:rFonts w:ascii="Playfair Display" w:hAnsi="Playfair Display"/>
        <w:noProof/>
        <w:lang w:eastAsia="es-ES"/>
      </w:rPr>
      <mc:AlternateContent>
        <mc:Choice Requires="wps">
          <w:drawing>
            <wp:anchor distT="91440" distB="91440" distL="91440" distR="91440" simplePos="0" relativeHeight="251663360" behindDoc="1" locked="0" layoutInCell="1" allowOverlap="1" wp14:anchorId="33EE0AFC" wp14:editId="08F1C6E8">
              <wp:simplePos x="0" y="0"/>
              <wp:positionH relativeFrom="margin">
                <wp:posOffset>-10160</wp:posOffset>
              </wp:positionH>
              <wp:positionV relativeFrom="margin">
                <wp:posOffset>-581660</wp:posOffset>
              </wp:positionV>
              <wp:extent cx="3200400" cy="1307592"/>
              <wp:effectExtent l="0" t="0" r="0" b="0"/>
              <wp:wrapSquare wrapText="bothSides"/>
              <wp:docPr id="135" name="Cuadro de texto 135"/>
              <wp:cNvGraphicFramePr/>
              <a:graphic xmlns:a="http://schemas.openxmlformats.org/drawingml/2006/main">
                <a:graphicData uri="http://schemas.microsoft.com/office/word/2010/wordprocessingShape">
                  <wps:wsp>
                    <wps:cNvSpPr txBox="1"/>
                    <wps:spPr>
                      <a:xfrm>
                        <a:off x="0" y="0"/>
                        <a:ext cx="3200400" cy="1307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CDC4A" w14:textId="4BCF5825" w:rsidR="00D6578A" w:rsidRPr="00D6578A" w:rsidRDefault="008C3B48" w:rsidP="00D6578A">
                          <w:pPr>
                            <w:rPr>
                              <w:rFonts w:ascii="Playfair Display" w:hAnsi="Playfair Display"/>
                              <w:sz w:val="24"/>
                              <w:szCs w:val="24"/>
                            </w:rPr>
                          </w:pPr>
                          <w:r>
                            <w:rPr>
                              <w:rFonts w:ascii="Playfair Display" w:hAnsi="Playfair Display"/>
                              <w:sz w:val="24"/>
                              <w:szCs w:val="24"/>
                            </w:rPr>
                            <w:t>Comunicado</w:t>
                          </w:r>
                          <w:r w:rsidR="00D6578A" w:rsidRPr="00D6578A">
                            <w:rPr>
                              <w:rFonts w:ascii="Playfair Display" w:hAnsi="Playfair Display"/>
                              <w:sz w:val="24"/>
                              <w:szCs w:val="24"/>
                            </w:rPr>
                            <w:t xml:space="preserve"> de prensa</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EE0AFC" id="_x0000_t202" coordsize="21600,21600" o:spt="202" path="m,l,21600r21600,l21600,xe">
              <v:stroke joinstyle="miter"/>
              <v:path gradientshapeok="t" o:connecttype="rect"/>
            </v:shapetype>
            <v:shape id="Cuadro de texto 135" o:spid="_x0000_s1026" type="#_x0000_t202" style="position:absolute;margin-left:-.8pt;margin-top:-45.8pt;width:252pt;height:102.95pt;z-index:-251653120;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" filled="f" stroked="f" strokeweight=".5pt">
              <v:textbox style="mso-fit-shape-to-text:t" inset=",7.2pt,,7.2pt">
                <w:txbxContent>
                  <w:p w14:paraId="565CDC4A" w14:textId="4BCF5825" w:rsidR="00D6578A" w:rsidRPr="00D6578A" w:rsidRDefault="008C3B48" w:rsidP="00D6578A">
                    <w:pPr>
                      <w:rPr>
                        <w:rFonts w:ascii="Playfair Display" w:hAnsi="Playfair Display"/>
                        <w:sz w:val="24"/>
                        <w:szCs w:val="24"/>
                      </w:rPr>
                    </w:pPr>
                    <w:r>
                      <w:rPr>
                        <w:rFonts w:ascii="Playfair Display" w:hAnsi="Playfair Display"/>
                        <w:sz w:val="24"/>
                        <w:szCs w:val="24"/>
                      </w:rPr>
                      <w:t>Comunicado</w:t>
                    </w:r>
                    <w:r w:rsidR="00D6578A" w:rsidRPr="00D6578A">
                      <w:rPr>
                        <w:rFonts w:ascii="Playfair Display" w:hAnsi="Playfair Display"/>
                        <w:sz w:val="24"/>
                        <w:szCs w:val="24"/>
                      </w:rPr>
                      <w:t xml:space="preserve"> de prensa</w:t>
                    </w:r>
                  </w:p>
                </w:txbxContent>
              </v:textbox>
              <w10:wrap type="square" anchorx="margin" anchory="margin"/>
            </v:shape>
          </w:pict>
        </mc:Fallback>
      </mc:AlternateContent>
    </w:r>
    <w:r w:rsidR="00D6578A">
      <w:rPr>
        <w:noProof/>
        <w:lang w:eastAsia="es-ES"/>
      </w:rPr>
      <mc:AlternateContent>
        <mc:Choice Requires="wps">
          <w:drawing>
            <wp:anchor distT="0" distB="0" distL="114300" distR="114300" simplePos="0" relativeHeight="251661312" behindDoc="1" locked="0" layoutInCell="1" allowOverlap="1" wp14:anchorId="479A667C" wp14:editId="7A067086">
              <wp:simplePos x="0" y="0"/>
              <wp:positionH relativeFrom="margin">
                <wp:align>center</wp:align>
              </wp:positionH>
              <wp:positionV relativeFrom="paragraph">
                <wp:posOffset>388620</wp:posOffset>
              </wp:positionV>
              <wp:extent cx="7315200" cy="9525"/>
              <wp:effectExtent l="0" t="0" r="19050" b="28575"/>
              <wp:wrapTight wrapText="bothSides">
                <wp:wrapPolygon edited="0">
                  <wp:start x="0" y="0"/>
                  <wp:lineTo x="0" y="43200"/>
                  <wp:lineTo x="21600" y="43200"/>
                  <wp:lineTo x="21600" y="0"/>
                  <wp:lineTo x="0" y="0"/>
                </wp:wrapPolygon>
              </wp:wrapTight>
              <wp:docPr id="2" name="Conector recto 2"/>
              <wp:cNvGraphicFramePr/>
              <a:graphic xmlns:a="http://schemas.openxmlformats.org/drawingml/2006/main">
                <a:graphicData uri="http://schemas.microsoft.com/office/word/2010/wordprocessingShape">
                  <wps:wsp>
                    <wps:cNvCnPr/>
                    <wps:spPr>
                      <a:xfrm flipV="1">
                        <a:off x="0" y="0"/>
                        <a:ext cx="731520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20296" id="Conector recto 2" o:spid="_x0000_s1026" style="position:absolute;flip:y;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6pt" to="8in,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" strokecolor="black [3200]" strokeweight="1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BFE"/>
    <w:multiLevelType w:val="multilevel"/>
    <w:tmpl w:val="087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442E"/>
    <w:multiLevelType w:val="hybridMultilevel"/>
    <w:tmpl w:val="51B60D8C"/>
    <w:lvl w:ilvl="0" w:tplc="57968D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C235233"/>
    <w:multiLevelType w:val="hybridMultilevel"/>
    <w:tmpl w:val="C4B03E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E583BD5"/>
    <w:multiLevelType w:val="hybridMultilevel"/>
    <w:tmpl w:val="85C66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8A"/>
    <w:rsid w:val="00006661"/>
    <w:rsid w:val="0002767F"/>
    <w:rsid w:val="00034FDB"/>
    <w:rsid w:val="00037813"/>
    <w:rsid w:val="000410CA"/>
    <w:rsid w:val="00054DEC"/>
    <w:rsid w:val="00055B99"/>
    <w:rsid w:val="00076156"/>
    <w:rsid w:val="00086082"/>
    <w:rsid w:val="00092C81"/>
    <w:rsid w:val="000A57A8"/>
    <w:rsid w:val="000C3A17"/>
    <w:rsid w:val="000D556F"/>
    <w:rsid w:val="000E4619"/>
    <w:rsid w:val="000F7253"/>
    <w:rsid w:val="00100786"/>
    <w:rsid w:val="00127A86"/>
    <w:rsid w:val="001418DE"/>
    <w:rsid w:val="00150CF3"/>
    <w:rsid w:val="00163214"/>
    <w:rsid w:val="00171C08"/>
    <w:rsid w:val="00177F80"/>
    <w:rsid w:val="00185ED0"/>
    <w:rsid w:val="001932F4"/>
    <w:rsid w:val="00193AD1"/>
    <w:rsid w:val="001A025B"/>
    <w:rsid w:val="001A4945"/>
    <w:rsid w:val="001B1B1B"/>
    <w:rsid w:val="001F586A"/>
    <w:rsid w:val="002004F6"/>
    <w:rsid w:val="0020111D"/>
    <w:rsid w:val="00212123"/>
    <w:rsid w:val="002344CF"/>
    <w:rsid w:val="002445ED"/>
    <w:rsid w:val="002458C7"/>
    <w:rsid w:val="002464A1"/>
    <w:rsid w:val="002541AA"/>
    <w:rsid w:val="002638C3"/>
    <w:rsid w:val="0026764C"/>
    <w:rsid w:val="00272A65"/>
    <w:rsid w:val="00272DA8"/>
    <w:rsid w:val="0027752C"/>
    <w:rsid w:val="00295EB9"/>
    <w:rsid w:val="002B79A5"/>
    <w:rsid w:val="002C4C31"/>
    <w:rsid w:val="002D1F6E"/>
    <w:rsid w:val="002D7753"/>
    <w:rsid w:val="002E7D0B"/>
    <w:rsid w:val="002F516D"/>
    <w:rsid w:val="0031327F"/>
    <w:rsid w:val="00342F63"/>
    <w:rsid w:val="00364382"/>
    <w:rsid w:val="00373E10"/>
    <w:rsid w:val="00375BA2"/>
    <w:rsid w:val="003824F6"/>
    <w:rsid w:val="003838FF"/>
    <w:rsid w:val="003860FE"/>
    <w:rsid w:val="00393C05"/>
    <w:rsid w:val="003A3F46"/>
    <w:rsid w:val="003A6A4E"/>
    <w:rsid w:val="003B77DE"/>
    <w:rsid w:val="003C6268"/>
    <w:rsid w:val="003D0307"/>
    <w:rsid w:val="003D4610"/>
    <w:rsid w:val="003D5CCC"/>
    <w:rsid w:val="003E5C41"/>
    <w:rsid w:val="003F0D40"/>
    <w:rsid w:val="003F2E29"/>
    <w:rsid w:val="00402479"/>
    <w:rsid w:val="00422864"/>
    <w:rsid w:val="00431D40"/>
    <w:rsid w:val="00435391"/>
    <w:rsid w:val="004679DF"/>
    <w:rsid w:val="00490458"/>
    <w:rsid w:val="004A08DB"/>
    <w:rsid w:val="004B4106"/>
    <w:rsid w:val="004B5996"/>
    <w:rsid w:val="004C73D0"/>
    <w:rsid w:val="004E0F97"/>
    <w:rsid w:val="004E1715"/>
    <w:rsid w:val="004F7FB1"/>
    <w:rsid w:val="00505C33"/>
    <w:rsid w:val="005063AA"/>
    <w:rsid w:val="0051087E"/>
    <w:rsid w:val="00522AB7"/>
    <w:rsid w:val="0054049D"/>
    <w:rsid w:val="00567087"/>
    <w:rsid w:val="00572FCF"/>
    <w:rsid w:val="005A2213"/>
    <w:rsid w:val="005B0DAF"/>
    <w:rsid w:val="005D0522"/>
    <w:rsid w:val="005F2ED8"/>
    <w:rsid w:val="00631111"/>
    <w:rsid w:val="006379F5"/>
    <w:rsid w:val="00641327"/>
    <w:rsid w:val="00654F1E"/>
    <w:rsid w:val="0066420F"/>
    <w:rsid w:val="006808F6"/>
    <w:rsid w:val="006B0F35"/>
    <w:rsid w:val="006B11E6"/>
    <w:rsid w:val="006B31E7"/>
    <w:rsid w:val="006F6A74"/>
    <w:rsid w:val="00705C67"/>
    <w:rsid w:val="00710EC6"/>
    <w:rsid w:val="00713977"/>
    <w:rsid w:val="007142FB"/>
    <w:rsid w:val="00731FE1"/>
    <w:rsid w:val="00741423"/>
    <w:rsid w:val="00751B6E"/>
    <w:rsid w:val="00753826"/>
    <w:rsid w:val="007605C5"/>
    <w:rsid w:val="00761099"/>
    <w:rsid w:val="00761E71"/>
    <w:rsid w:val="00762DE9"/>
    <w:rsid w:val="00763EE3"/>
    <w:rsid w:val="00796676"/>
    <w:rsid w:val="007A7B99"/>
    <w:rsid w:val="007D0F14"/>
    <w:rsid w:val="007D34A3"/>
    <w:rsid w:val="007E1F29"/>
    <w:rsid w:val="007E3CCD"/>
    <w:rsid w:val="007F228C"/>
    <w:rsid w:val="00801BD8"/>
    <w:rsid w:val="00817277"/>
    <w:rsid w:val="0082624B"/>
    <w:rsid w:val="00833AD1"/>
    <w:rsid w:val="00840590"/>
    <w:rsid w:val="00865A3E"/>
    <w:rsid w:val="00865E5F"/>
    <w:rsid w:val="00884C94"/>
    <w:rsid w:val="008863B7"/>
    <w:rsid w:val="008A091F"/>
    <w:rsid w:val="008A72A5"/>
    <w:rsid w:val="008A779E"/>
    <w:rsid w:val="008B2512"/>
    <w:rsid w:val="008C1314"/>
    <w:rsid w:val="008C3B48"/>
    <w:rsid w:val="008E2ED6"/>
    <w:rsid w:val="008E3209"/>
    <w:rsid w:val="008E3498"/>
    <w:rsid w:val="008E53A0"/>
    <w:rsid w:val="008F593F"/>
    <w:rsid w:val="00915529"/>
    <w:rsid w:val="00917FAE"/>
    <w:rsid w:val="00922B16"/>
    <w:rsid w:val="009251F6"/>
    <w:rsid w:val="00931B25"/>
    <w:rsid w:val="00936881"/>
    <w:rsid w:val="0094358C"/>
    <w:rsid w:val="00953752"/>
    <w:rsid w:val="0095513B"/>
    <w:rsid w:val="00976904"/>
    <w:rsid w:val="00981738"/>
    <w:rsid w:val="00982DFA"/>
    <w:rsid w:val="009863FD"/>
    <w:rsid w:val="009A5230"/>
    <w:rsid w:val="009B12F7"/>
    <w:rsid w:val="009B512F"/>
    <w:rsid w:val="009C0D4F"/>
    <w:rsid w:val="00A00F97"/>
    <w:rsid w:val="00A111EB"/>
    <w:rsid w:val="00A14734"/>
    <w:rsid w:val="00A270F3"/>
    <w:rsid w:val="00A45471"/>
    <w:rsid w:val="00A5109E"/>
    <w:rsid w:val="00A529AB"/>
    <w:rsid w:val="00A52C68"/>
    <w:rsid w:val="00A67055"/>
    <w:rsid w:val="00A74A6B"/>
    <w:rsid w:val="00A9704B"/>
    <w:rsid w:val="00AA7126"/>
    <w:rsid w:val="00AA71A8"/>
    <w:rsid w:val="00AB5329"/>
    <w:rsid w:val="00AC21AF"/>
    <w:rsid w:val="00AD211E"/>
    <w:rsid w:val="00AE0CD6"/>
    <w:rsid w:val="00AE3D41"/>
    <w:rsid w:val="00AE7BBC"/>
    <w:rsid w:val="00B25827"/>
    <w:rsid w:val="00B35604"/>
    <w:rsid w:val="00B40047"/>
    <w:rsid w:val="00B430F9"/>
    <w:rsid w:val="00B56086"/>
    <w:rsid w:val="00B80DEC"/>
    <w:rsid w:val="00B817A7"/>
    <w:rsid w:val="00B926A5"/>
    <w:rsid w:val="00B9784C"/>
    <w:rsid w:val="00BA3D45"/>
    <w:rsid w:val="00BC1D90"/>
    <w:rsid w:val="00BD55DC"/>
    <w:rsid w:val="00BF01DC"/>
    <w:rsid w:val="00C06336"/>
    <w:rsid w:val="00C21745"/>
    <w:rsid w:val="00C23909"/>
    <w:rsid w:val="00C46E30"/>
    <w:rsid w:val="00C55586"/>
    <w:rsid w:val="00C56190"/>
    <w:rsid w:val="00C75310"/>
    <w:rsid w:val="00C83B1A"/>
    <w:rsid w:val="00C853CB"/>
    <w:rsid w:val="00C956F3"/>
    <w:rsid w:val="00CC47D8"/>
    <w:rsid w:val="00CD420F"/>
    <w:rsid w:val="00CD674E"/>
    <w:rsid w:val="00CF015A"/>
    <w:rsid w:val="00D02F12"/>
    <w:rsid w:val="00D14705"/>
    <w:rsid w:val="00D43DE9"/>
    <w:rsid w:val="00D442E6"/>
    <w:rsid w:val="00D651CC"/>
    <w:rsid w:val="00D6578A"/>
    <w:rsid w:val="00D74B13"/>
    <w:rsid w:val="00DA140B"/>
    <w:rsid w:val="00DA2F2B"/>
    <w:rsid w:val="00DA54BE"/>
    <w:rsid w:val="00DD3FD8"/>
    <w:rsid w:val="00DE0D7C"/>
    <w:rsid w:val="00DE0FED"/>
    <w:rsid w:val="00DE4819"/>
    <w:rsid w:val="00DE73F7"/>
    <w:rsid w:val="00E007CF"/>
    <w:rsid w:val="00E24CB0"/>
    <w:rsid w:val="00E271FB"/>
    <w:rsid w:val="00E3147C"/>
    <w:rsid w:val="00E46CF9"/>
    <w:rsid w:val="00E4763F"/>
    <w:rsid w:val="00E52AA0"/>
    <w:rsid w:val="00E55221"/>
    <w:rsid w:val="00EA414F"/>
    <w:rsid w:val="00EB1890"/>
    <w:rsid w:val="00EB6621"/>
    <w:rsid w:val="00ED3763"/>
    <w:rsid w:val="00ED5D42"/>
    <w:rsid w:val="00EE63A1"/>
    <w:rsid w:val="00EF12C8"/>
    <w:rsid w:val="00F061D7"/>
    <w:rsid w:val="00F10846"/>
    <w:rsid w:val="00F11C46"/>
    <w:rsid w:val="00F12C33"/>
    <w:rsid w:val="00F179A8"/>
    <w:rsid w:val="00F24209"/>
    <w:rsid w:val="00F32CE6"/>
    <w:rsid w:val="00F40A77"/>
    <w:rsid w:val="00F41D3D"/>
    <w:rsid w:val="00F631E9"/>
    <w:rsid w:val="00F81D67"/>
    <w:rsid w:val="00F96FD6"/>
    <w:rsid w:val="00F97AC7"/>
    <w:rsid w:val="00FA25CB"/>
    <w:rsid w:val="00FB4E88"/>
    <w:rsid w:val="00FB6C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3455"/>
  <w15:chartTrackingRefBased/>
  <w15:docId w15:val="{9E097B8F-9AA8-475F-B50C-E9063EC4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78A"/>
    <w:rPr>
      <w:rFonts w:eastAsiaTheme="minorHAnsi"/>
      <w:lang w:eastAsia="en-US"/>
    </w:rPr>
  </w:style>
  <w:style w:type="paragraph" w:styleId="Ttulo1">
    <w:name w:val="heading 1"/>
    <w:basedOn w:val="Normal"/>
    <w:link w:val="Ttulo1Car"/>
    <w:uiPriority w:val="9"/>
    <w:qFormat/>
    <w:rsid w:val="00D6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57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78A"/>
  </w:style>
  <w:style w:type="paragraph" w:styleId="Piedepgina">
    <w:name w:val="footer"/>
    <w:basedOn w:val="Normal"/>
    <w:link w:val="PiedepginaCar"/>
    <w:uiPriority w:val="99"/>
    <w:unhideWhenUsed/>
    <w:rsid w:val="00D65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78A"/>
  </w:style>
  <w:style w:type="paragraph" w:styleId="Sinespaciado">
    <w:name w:val="No Spacing"/>
    <w:link w:val="SinespaciadoCar"/>
    <w:uiPriority w:val="1"/>
    <w:qFormat/>
    <w:rsid w:val="00D6578A"/>
    <w:pPr>
      <w:spacing w:after="0" w:line="240" w:lineRule="auto"/>
    </w:pPr>
  </w:style>
  <w:style w:type="character" w:customStyle="1" w:styleId="SinespaciadoCar">
    <w:name w:val="Sin espaciado Car"/>
    <w:basedOn w:val="Fuentedeprrafopredeter"/>
    <w:link w:val="Sinespaciado"/>
    <w:uiPriority w:val="1"/>
    <w:rsid w:val="00D6578A"/>
  </w:style>
  <w:style w:type="character" w:customStyle="1" w:styleId="Ttulo1Car">
    <w:name w:val="Título 1 Car"/>
    <w:basedOn w:val="Fuentedeprrafopredeter"/>
    <w:link w:val="Ttulo1"/>
    <w:uiPriority w:val="9"/>
    <w:rsid w:val="00D6578A"/>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D6578A"/>
    <w:pPr>
      <w:ind w:left="720"/>
      <w:contextualSpacing/>
    </w:pPr>
  </w:style>
  <w:style w:type="character" w:styleId="Hipervnculo">
    <w:name w:val="Hyperlink"/>
    <w:basedOn w:val="Fuentedeprrafopredeter"/>
    <w:uiPriority w:val="99"/>
    <w:unhideWhenUsed/>
    <w:rsid w:val="00567087"/>
    <w:rPr>
      <w:color w:val="0563C1" w:themeColor="hyperlink"/>
      <w:u w:val="single"/>
    </w:rPr>
  </w:style>
  <w:style w:type="paragraph" w:styleId="Textoindependiente">
    <w:name w:val="Body Text"/>
    <w:basedOn w:val="Normal"/>
    <w:link w:val="TextoindependienteCar"/>
    <w:unhideWhenUsed/>
    <w:rsid w:val="0056708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67087"/>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CD674E"/>
    <w:rPr>
      <w:color w:val="605E5C"/>
      <w:shd w:val="clear" w:color="auto" w:fill="E1DFDD"/>
    </w:rPr>
  </w:style>
  <w:style w:type="character" w:customStyle="1" w:styleId="Mencinsinresolver2">
    <w:name w:val="Mención sin resolver2"/>
    <w:basedOn w:val="Fuentedeprrafopredeter"/>
    <w:uiPriority w:val="99"/>
    <w:semiHidden/>
    <w:unhideWhenUsed/>
    <w:rsid w:val="008B2512"/>
    <w:rPr>
      <w:color w:val="605E5C"/>
      <w:shd w:val="clear" w:color="auto" w:fill="E1DFDD"/>
    </w:rPr>
  </w:style>
  <w:style w:type="character" w:styleId="Textoennegrita">
    <w:name w:val="Strong"/>
    <w:basedOn w:val="Fuentedeprrafopredeter"/>
    <w:uiPriority w:val="22"/>
    <w:qFormat/>
    <w:rsid w:val="00982DFA"/>
    <w:rPr>
      <w:b/>
      <w:bCs/>
    </w:rPr>
  </w:style>
  <w:style w:type="paragraph" w:styleId="NormalWeb">
    <w:name w:val="Normal (Web)"/>
    <w:basedOn w:val="Normal"/>
    <w:uiPriority w:val="99"/>
    <w:semiHidden/>
    <w:unhideWhenUsed/>
    <w:rsid w:val="00982D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ocial-shareitemsitem">
    <w:name w:val="social-share__items__item"/>
    <w:basedOn w:val="Normal"/>
    <w:rsid w:val="00982D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A6A4E"/>
    <w:pPr>
      <w:autoSpaceDE w:val="0"/>
      <w:autoSpaceDN w:val="0"/>
      <w:adjustRightInd w:val="0"/>
      <w:spacing w:after="0" w:line="240" w:lineRule="auto"/>
    </w:pPr>
    <w:rPr>
      <w:rFonts w:ascii="Playfair Display" w:eastAsiaTheme="minorHAnsi" w:hAnsi="Playfair Display" w:cs="Playfair Display"/>
      <w:color w:val="000000"/>
      <w:sz w:val="24"/>
      <w:szCs w:val="24"/>
      <w:lang w:eastAsia="en-US"/>
    </w:rPr>
  </w:style>
  <w:style w:type="paragraph" w:customStyle="1" w:styleId="bbc-bm53ic">
    <w:name w:val="bbc-bm53ic"/>
    <w:basedOn w:val="Normal"/>
    <w:rsid w:val="00DA140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505C33"/>
    <w:rPr>
      <w:color w:val="954F72" w:themeColor="followedHyperlink"/>
      <w:u w:val="single"/>
    </w:rPr>
  </w:style>
  <w:style w:type="character" w:customStyle="1" w:styleId="UnresolvedMention">
    <w:name w:val="Unresolved Mention"/>
    <w:basedOn w:val="Fuentedeprrafopredeter"/>
    <w:uiPriority w:val="99"/>
    <w:semiHidden/>
    <w:unhideWhenUsed/>
    <w:rsid w:val="0050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607">
      <w:bodyDiv w:val="1"/>
      <w:marLeft w:val="0"/>
      <w:marRight w:val="0"/>
      <w:marTop w:val="0"/>
      <w:marBottom w:val="0"/>
      <w:divBdr>
        <w:top w:val="none" w:sz="0" w:space="0" w:color="auto"/>
        <w:left w:val="none" w:sz="0" w:space="0" w:color="auto"/>
        <w:bottom w:val="none" w:sz="0" w:space="0" w:color="auto"/>
        <w:right w:val="none" w:sz="0" w:space="0" w:color="auto"/>
      </w:divBdr>
      <w:divsChild>
        <w:div w:id="1193148913">
          <w:marLeft w:val="0"/>
          <w:marRight w:val="0"/>
          <w:marTop w:val="0"/>
          <w:marBottom w:val="0"/>
          <w:divBdr>
            <w:top w:val="none" w:sz="0" w:space="0" w:color="auto"/>
            <w:left w:val="none" w:sz="0" w:space="0" w:color="auto"/>
            <w:bottom w:val="none" w:sz="0" w:space="0" w:color="auto"/>
            <w:right w:val="none" w:sz="0" w:space="0" w:color="auto"/>
          </w:divBdr>
          <w:divsChild>
            <w:div w:id="1386098973">
              <w:marLeft w:val="-360"/>
              <w:marRight w:val="-360"/>
              <w:marTop w:val="0"/>
              <w:marBottom w:val="0"/>
              <w:divBdr>
                <w:top w:val="none" w:sz="0" w:space="0" w:color="auto"/>
                <w:left w:val="none" w:sz="0" w:space="0" w:color="auto"/>
                <w:bottom w:val="none" w:sz="0" w:space="0" w:color="auto"/>
                <w:right w:val="none" w:sz="0" w:space="0" w:color="auto"/>
              </w:divBdr>
              <w:divsChild>
                <w:div w:id="1101990451">
                  <w:marLeft w:val="0"/>
                  <w:marRight w:val="0"/>
                  <w:marTop w:val="0"/>
                  <w:marBottom w:val="0"/>
                  <w:divBdr>
                    <w:top w:val="none" w:sz="0" w:space="0" w:color="auto"/>
                    <w:left w:val="none" w:sz="0" w:space="0" w:color="auto"/>
                    <w:bottom w:val="none" w:sz="0" w:space="0" w:color="auto"/>
                    <w:right w:val="none" w:sz="0" w:space="0" w:color="auto"/>
                  </w:divBdr>
                  <w:divsChild>
                    <w:div w:id="1632706510">
                      <w:marLeft w:val="0"/>
                      <w:marRight w:val="0"/>
                      <w:marTop w:val="0"/>
                      <w:marBottom w:val="900"/>
                      <w:divBdr>
                        <w:top w:val="none" w:sz="0" w:space="0" w:color="auto"/>
                        <w:left w:val="none" w:sz="0" w:space="0" w:color="auto"/>
                        <w:bottom w:val="none" w:sz="0" w:space="0" w:color="auto"/>
                        <w:right w:val="none" w:sz="0" w:space="0" w:color="auto"/>
                      </w:divBdr>
                      <w:divsChild>
                        <w:div w:id="1760324898">
                          <w:marLeft w:val="0"/>
                          <w:marRight w:val="0"/>
                          <w:marTop w:val="0"/>
                          <w:marBottom w:val="0"/>
                          <w:divBdr>
                            <w:top w:val="none" w:sz="0" w:space="0" w:color="auto"/>
                            <w:left w:val="none" w:sz="0" w:space="0" w:color="auto"/>
                            <w:bottom w:val="none" w:sz="0" w:space="0" w:color="auto"/>
                            <w:right w:val="none" w:sz="0" w:space="0" w:color="auto"/>
                          </w:divBdr>
                          <w:divsChild>
                            <w:div w:id="1996713384">
                              <w:marLeft w:val="0"/>
                              <w:marRight w:val="0"/>
                              <w:marTop w:val="0"/>
                              <w:marBottom w:val="0"/>
                              <w:divBdr>
                                <w:top w:val="none" w:sz="0" w:space="0" w:color="auto"/>
                                <w:left w:val="none" w:sz="0" w:space="0" w:color="auto"/>
                                <w:bottom w:val="none" w:sz="0" w:space="0" w:color="auto"/>
                                <w:right w:val="none" w:sz="0" w:space="0" w:color="auto"/>
                              </w:divBdr>
                              <w:divsChild>
                                <w:div w:id="277832040">
                                  <w:marLeft w:val="0"/>
                                  <w:marRight w:val="0"/>
                                  <w:marTop w:val="0"/>
                                  <w:marBottom w:val="0"/>
                                  <w:divBdr>
                                    <w:top w:val="none" w:sz="0" w:space="0" w:color="auto"/>
                                    <w:left w:val="none" w:sz="0" w:space="0" w:color="auto"/>
                                    <w:bottom w:val="none" w:sz="0" w:space="0" w:color="auto"/>
                                    <w:right w:val="none" w:sz="0" w:space="0" w:color="auto"/>
                                  </w:divBdr>
                                </w:div>
                                <w:div w:id="69430068">
                                  <w:marLeft w:val="0"/>
                                  <w:marRight w:val="0"/>
                                  <w:marTop w:val="0"/>
                                  <w:marBottom w:val="0"/>
                                  <w:divBdr>
                                    <w:top w:val="none" w:sz="0" w:space="0" w:color="auto"/>
                                    <w:left w:val="none" w:sz="0" w:space="0" w:color="auto"/>
                                    <w:bottom w:val="none" w:sz="0" w:space="0" w:color="auto"/>
                                    <w:right w:val="none" w:sz="0" w:space="0" w:color="auto"/>
                                  </w:divBdr>
                                </w:div>
                                <w:div w:id="1143886416">
                                  <w:marLeft w:val="0"/>
                                  <w:marRight w:val="0"/>
                                  <w:marTop w:val="0"/>
                                  <w:marBottom w:val="0"/>
                                  <w:divBdr>
                                    <w:top w:val="none" w:sz="0" w:space="0" w:color="auto"/>
                                    <w:left w:val="none" w:sz="0" w:space="0" w:color="auto"/>
                                    <w:bottom w:val="none" w:sz="0" w:space="0" w:color="auto"/>
                                    <w:right w:val="none" w:sz="0" w:space="0" w:color="auto"/>
                                  </w:divBdr>
                                </w:div>
                                <w:div w:id="1441682095">
                                  <w:marLeft w:val="0"/>
                                  <w:marRight w:val="0"/>
                                  <w:marTop w:val="0"/>
                                  <w:marBottom w:val="0"/>
                                  <w:divBdr>
                                    <w:top w:val="none" w:sz="0" w:space="0" w:color="auto"/>
                                    <w:left w:val="none" w:sz="0" w:space="0" w:color="auto"/>
                                    <w:bottom w:val="none" w:sz="0" w:space="0" w:color="auto"/>
                                    <w:right w:val="none" w:sz="0" w:space="0" w:color="auto"/>
                                  </w:divBdr>
                                </w:div>
                                <w:div w:id="919172024">
                                  <w:marLeft w:val="0"/>
                                  <w:marRight w:val="0"/>
                                  <w:marTop w:val="0"/>
                                  <w:marBottom w:val="0"/>
                                  <w:divBdr>
                                    <w:top w:val="none" w:sz="0" w:space="0" w:color="auto"/>
                                    <w:left w:val="none" w:sz="0" w:space="0" w:color="auto"/>
                                    <w:bottom w:val="none" w:sz="0" w:space="0" w:color="auto"/>
                                    <w:right w:val="none" w:sz="0" w:space="0" w:color="auto"/>
                                  </w:divBdr>
                                </w:div>
                                <w:div w:id="111559922">
                                  <w:marLeft w:val="0"/>
                                  <w:marRight w:val="0"/>
                                  <w:marTop w:val="0"/>
                                  <w:marBottom w:val="0"/>
                                  <w:divBdr>
                                    <w:top w:val="none" w:sz="0" w:space="0" w:color="auto"/>
                                    <w:left w:val="none" w:sz="0" w:space="0" w:color="auto"/>
                                    <w:bottom w:val="none" w:sz="0" w:space="0" w:color="auto"/>
                                    <w:right w:val="none" w:sz="0" w:space="0" w:color="auto"/>
                                  </w:divBdr>
                                </w:div>
                                <w:div w:id="220672696">
                                  <w:marLeft w:val="0"/>
                                  <w:marRight w:val="0"/>
                                  <w:marTop w:val="0"/>
                                  <w:marBottom w:val="0"/>
                                  <w:divBdr>
                                    <w:top w:val="none" w:sz="0" w:space="0" w:color="auto"/>
                                    <w:left w:val="none" w:sz="0" w:space="0" w:color="auto"/>
                                    <w:bottom w:val="none" w:sz="0" w:space="0" w:color="auto"/>
                                    <w:right w:val="none" w:sz="0" w:space="0" w:color="auto"/>
                                  </w:divBdr>
                                </w:div>
                                <w:div w:id="1620331507">
                                  <w:marLeft w:val="0"/>
                                  <w:marRight w:val="0"/>
                                  <w:marTop w:val="0"/>
                                  <w:marBottom w:val="0"/>
                                  <w:divBdr>
                                    <w:top w:val="none" w:sz="0" w:space="0" w:color="auto"/>
                                    <w:left w:val="none" w:sz="0" w:space="0" w:color="auto"/>
                                    <w:bottom w:val="none" w:sz="0" w:space="0" w:color="auto"/>
                                    <w:right w:val="none" w:sz="0" w:space="0" w:color="auto"/>
                                  </w:divBdr>
                                </w:div>
                                <w:div w:id="1480658584">
                                  <w:marLeft w:val="0"/>
                                  <w:marRight w:val="0"/>
                                  <w:marTop w:val="0"/>
                                  <w:marBottom w:val="0"/>
                                  <w:divBdr>
                                    <w:top w:val="none" w:sz="0" w:space="0" w:color="auto"/>
                                    <w:left w:val="none" w:sz="0" w:space="0" w:color="auto"/>
                                    <w:bottom w:val="none" w:sz="0" w:space="0" w:color="auto"/>
                                    <w:right w:val="none" w:sz="0" w:space="0" w:color="auto"/>
                                  </w:divBdr>
                                </w:div>
                                <w:div w:id="1792168023">
                                  <w:marLeft w:val="0"/>
                                  <w:marRight w:val="0"/>
                                  <w:marTop w:val="0"/>
                                  <w:marBottom w:val="0"/>
                                  <w:divBdr>
                                    <w:top w:val="none" w:sz="0" w:space="0" w:color="auto"/>
                                    <w:left w:val="none" w:sz="0" w:space="0" w:color="auto"/>
                                    <w:bottom w:val="none" w:sz="0" w:space="0" w:color="auto"/>
                                    <w:right w:val="none" w:sz="0" w:space="0" w:color="auto"/>
                                  </w:divBdr>
                                </w:div>
                                <w:div w:id="1163475250">
                                  <w:marLeft w:val="0"/>
                                  <w:marRight w:val="0"/>
                                  <w:marTop w:val="0"/>
                                  <w:marBottom w:val="0"/>
                                  <w:divBdr>
                                    <w:top w:val="none" w:sz="0" w:space="0" w:color="auto"/>
                                    <w:left w:val="none" w:sz="0" w:space="0" w:color="auto"/>
                                    <w:bottom w:val="none" w:sz="0" w:space="0" w:color="auto"/>
                                    <w:right w:val="none" w:sz="0" w:space="0" w:color="auto"/>
                                  </w:divBdr>
                                </w:div>
                                <w:div w:id="970398435">
                                  <w:marLeft w:val="0"/>
                                  <w:marRight w:val="0"/>
                                  <w:marTop w:val="0"/>
                                  <w:marBottom w:val="0"/>
                                  <w:divBdr>
                                    <w:top w:val="none" w:sz="0" w:space="0" w:color="auto"/>
                                    <w:left w:val="none" w:sz="0" w:space="0" w:color="auto"/>
                                    <w:bottom w:val="none" w:sz="0" w:space="0" w:color="auto"/>
                                    <w:right w:val="none" w:sz="0" w:space="0" w:color="auto"/>
                                  </w:divBdr>
                                </w:div>
                                <w:div w:id="172692433">
                                  <w:marLeft w:val="0"/>
                                  <w:marRight w:val="0"/>
                                  <w:marTop w:val="0"/>
                                  <w:marBottom w:val="0"/>
                                  <w:divBdr>
                                    <w:top w:val="none" w:sz="0" w:space="0" w:color="auto"/>
                                    <w:left w:val="none" w:sz="0" w:space="0" w:color="auto"/>
                                    <w:bottom w:val="none" w:sz="0" w:space="0" w:color="auto"/>
                                    <w:right w:val="none" w:sz="0" w:space="0" w:color="auto"/>
                                  </w:divBdr>
                                </w:div>
                                <w:div w:id="1299461047">
                                  <w:marLeft w:val="0"/>
                                  <w:marRight w:val="0"/>
                                  <w:marTop w:val="0"/>
                                  <w:marBottom w:val="0"/>
                                  <w:divBdr>
                                    <w:top w:val="none" w:sz="0" w:space="0" w:color="auto"/>
                                    <w:left w:val="none" w:sz="0" w:space="0" w:color="auto"/>
                                    <w:bottom w:val="none" w:sz="0" w:space="0" w:color="auto"/>
                                    <w:right w:val="none" w:sz="0" w:space="0" w:color="auto"/>
                                  </w:divBdr>
                                </w:div>
                                <w:div w:id="248348314">
                                  <w:marLeft w:val="0"/>
                                  <w:marRight w:val="0"/>
                                  <w:marTop w:val="0"/>
                                  <w:marBottom w:val="0"/>
                                  <w:divBdr>
                                    <w:top w:val="none" w:sz="0" w:space="0" w:color="auto"/>
                                    <w:left w:val="none" w:sz="0" w:space="0" w:color="auto"/>
                                    <w:bottom w:val="none" w:sz="0" w:space="0" w:color="auto"/>
                                    <w:right w:val="none" w:sz="0" w:space="0" w:color="auto"/>
                                  </w:divBdr>
                                </w:div>
                                <w:div w:id="2008434710">
                                  <w:marLeft w:val="0"/>
                                  <w:marRight w:val="0"/>
                                  <w:marTop w:val="0"/>
                                  <w:marBottom w:val="0"/>
                                  <w:divBdr>
                                    <w:top w:val="none" w:sz="0" w:space="0" w:color="auto"/>
                                    <w:left w:val="none" w:sz="0" w:space="0" w:color="auto"/>
                                    <w:bottom w:val="none" w:sz="0" w:space="0" w:color="auto"/>
                                    <w:right w:val="none" w:sz="0" w:space="0" w:color="auto"/>
                                  </w:divBdr>
                                </w:div>
                                <w:div w:id="458645082">
                                  <w:marLeft w:val="0"/>
                                  <w:marRight w:val="0"/>
                                  <w:marTop w:val="0"/>
                                  <w:marBottom w:val="0"/>
                                  <w:divBdr>
                                    <w:top w:val="none" w:sz="0" w:space="0" w:color="auto"/>
                                    <w:left w:val="none" w:sz="0" w:space="0" w:color="auto"/>
                                    <w:bottom w:val="none" w:sz="0" w:space="0" w:color="auto"/>
                                    <w:right w:val="none" w:sz="0" w:space="0" w:color="auto"/>
                                  </w:divBdr>
                                </w:div>
                                <w:div w:id="1285623070">
                                  <w:marLeft w:val="0"/>
                                  <w:marRight w:val="0"/>
                                  <w:marTop w:val="0"/>
                                  <w:marBottom w:val="0"/>
                                  <w:divBdr>
                                    <w:top w:val="none" w:sz="0" w:space="0" w:color="auto"/>
                                    <w:left w:val="none" w:sz="0" w:space="0" w:color="auto"/>
                                    <w:bottom w:val="none" w:sz="0" w:space="0" w:color="auto"/>
                                    <w:right w:val="none" w:sz="0" w:space="0" w:color="auto"/>
                                  </w:divBdr>
                                </w:div>
                                <w:div w:id="851187003">
                                  <w:marLeft w:val="0"/>
                                  <w:marRight w:val="0"/>
                                  <w:marTop w:val="0"/>
                                  <w:marBottom w:val="0"/>
                                  <w:divBdr>
                                    <w:top w:val="none" w:sz="0" w:space="0" w:color="auto"/>
                                    <w:left w:val="none" w:sz="0" w:space="0" w:color="auto"/>
                                    <w:bottom w:val="none" w:sz="0" w:space="0" w:color="auto"/>
                                    <w:right w:val="none" w:sz="0" w:space="0" w:color="auto"/>
                                  </w:divBdr>
                                </w:div>
                                <w:div w:id="347372672">
                                  <w:marLeft w:val="0"/>
                                  <w:marRight w:val="0"/>
                                  <w:marTop w:val="0"/>
                                  <w:marBottom w:val="0"/>
                                  <w:divBdr>
                                    <w:top w:val="none" w:sz="0" w:space="0" w:color="auto"/>
                                    <w:left w:val="none" w:sz="0" w:space="0" w:color="auto"/>
                                    <w:bottom w:val="none" w:sz="0" w:space="0" w:color="auto"/>
                                    <w:right w:val="none" w:sz="0" w:space="0" w:color="auto"/>
                                  </w:divBdr>
                                </w:div>
                                <w:div w:id="1422410310">
                                  <w:marLeft w:val="0"/>
                                  <w:marRight w:val="0"/>
                                  <w:marTop w:val="0"/>
                                  <w:marBottom w:val="0"/>
                                  <w:divBdr>
                                    <w:top w:val="none" w:sz="0" w:space="0" w:color="auto"/>
                                    <w:left w:val="none" w:sz="0" w:space="0" w:color="auto"/>
                                    <w:bottom w:val="none" w:sz="0" w:space="0" w:color="auto"/>
                                    <w:right w:val="none" w:sz="0" w:space="0" w:color="auto"/>
                                  </w:divBdr>
                                </w:div>
                                <w:div w:id="290206993">
                                  <w:marLeft w:val="0"/>
                                  <w:marRight w:val="0"/>
                                  <w:marTop w:val="0"/>
                                  <w:marBottom w:val="0"/>
                                  <w:divBdr>
                                    <w:top w:val="none" w:sz="0" w:space="0" w:color="auto"/>
                                    <w:left w:val="none" w:sz="0" w:space="0" w:color="auto"/>
                                    <w:bottom w:val="none" w:sz="0" w:space="0" w:color="auto"/>
                                    <w:right w:val="none" w:sz="0" w:space="0" w:color="auto"/>
                                  </w:divBdr>
                                </w:div>
                                <w:div w:id="1453397169">
                                  <w:marLeft w:val="0"/>
                                  <w:marRight w:val="0"/>
                                  <w:marTop w:val="0"/>
                                  <w:marBottom w:val="0"/>
                                  <w:divBdr>
                                    <w:top w:val="none" w:sz="0" w:space="0" w:color="auto"/>
                                    <w:left w:val="none" w:sz="0" w:space="0" w:color="auto"/>
                                    <w:bottom w:val="none" w:sz="0" w:space="0" w:color="auto"/>
                                    <w:right w:val="none" w:sz="0" w:space="0" w:color="auto"/>
                                  </w:divBdr>
                                </w:div>
                                <w:div w:id="17809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4199">
          <w:marLeft w:val="0"/>
          <w:marRight w:val="0"/>
          <w:marTop w:val="300"/>
          <w:marBottom w:val="0"/>
          <w:divBdr>
            <w:top w:val="single" w:sz="6" w:space="0" w:color="DEDFE0"/>
            <w:left w:val="none" w:sz="0" w:space="0" w:color="auto"/>
            <w:bottom w:val="none" w:sz="0" w:space="0" w:color="auto"/>
            <w:right w:val="none" w:sz="0" w:space="0" w:color="auto"/>
          </w:divBdr>
          <w:divsChild>
            <w:div w:id="18665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3921">
      <w:bodyDiv w:val="1"/>
      <w:marLeft w:val="0"/>
      <w:marRight w:val="0"/>
      <w:marTop w:val="0"/>
      <w:marBottom w:val="0"/>
      <w:divBdr>
        <w:top w:val="none" w:sz="0" w:space="0" w:color="auto"/>
        <w:left w:val="none" w:sz="0" w:space="0" w:color="auto"/>
        <w:bottom w:val="none" w:sz="0" w:space="0" w:color="auto"/>
        <w:right w:val="none" w:sz="0" w:space="0" w:color="auto"/>
      </w:divBdr>
      <w:divsChild>
        <w:div w:id="1306466502">
          <w:marLeft w:val="0"/>
          <w:marRight w:val="0"/>
          <w:marTop w:val="0"/>
          <w:marBottom w:val="0"/>
          <w:divBdr>
            <w:top w:val="none" w:sz="0" w:space="0" w:color="auto"/>
            <w:left w:val="none" w:sz="0" w:space="0" w:color="auto"/>
            <w:bottom w:val="none" w:sz="0" w:space="0" w:color="auto"/>
            <w:right w:val="none" w:sz="0" w:space="0" w:color="auto"/>
          </w:divBdr>
        </w:div>
        <w:div w:id="1986201725">
          <w:marLeft w:val="0"/>
          <w:marRight w:val="0"/>
          <w:marTop w:val="0"/>
          <w:marBottom w:val="0"/>
          <w:divBdr>
            <w:top w:val="none" w:sz="0" w:space="0" w:color="auto"/>
            <w:left w:val="none" w:sz="0" w:space="0" w:color="auto"/>
            <w:bottom w:val="none" w:sz="0" w:space="0" w:color="auto"/>
            <w:right w:val="none" w:sz="0" w:space="0" w:color="auto"/>
          </w:divBdr>
        </w:div>
      </w:divsChild>
    </w:div>
    <w:div w:id="983507521">
      <w:bodyDiv w:val="1"/>
      <w:marLeft w:val="0"/>
      <w:marRight w:val="0"/>
      <w:marTop w:val="0"/>
      <w:marBottom w:val="0"/>
      <w:divBdr>
        <w:top w:val="none" w:sz="0" w:space="0" w:color="auto"/>
        <w:left w:val="none" w:sz="0" w:space="0" w:color="auto"/>
        <w:bottom w:val="none" w:sz="0" w:space="0" w:color="auto"/>
        <w:right w:val="none" w:sz="0" w:space="0" w:color="auto"/>
      </w:divBdr>
    </w:div>
    <w:div w:id="1599631045">
      <w:bodyDiv w:val="1"/>
      <w:marLeft w:val="0"/>
      <w:marRight w:val="0"/>
      <w:marTop w:val="0"/>
      <w:marBottom w:val="0"/>
      <w:divBdr>
        <w:top w:val="none" w:sz="0" w:space="0" w:color="auto"/>
        <w:left w:val="none" w:sz="0" w:space="0" w:color="auto"/>
        <w:bottom w:val="none" w:sz="0" w:space="0" w:color="auto"/>
        <w:right w:val="none" w:sz="0" w:space="0" w:color="auto"/>
      </w:divBdr>
    </w:div>
    <w:div w:id="1604067157">
      <w:bodyDiv w:val="1"/>
      <w:marLeft w:val="0"/>
      <w:marRight w:val="0"/>
      <w:marTop w:val="0"/>
      <w:marBottom w:val="0"/>
      <w:divBdr>
        <w:top w:val="none" w:sz="0" w:space="0" w:color="auto"/>
        <w:left w:val="none" w:sz="0" w:space="0" w:color="auto"/>
        <w:bottom w:val="none" w:sz="0" w:space="0" w:color="auto"/>
        <w:right w:val="none" w:sz="0" w:space="0" w:color="auto"/>
      </w:divBdr>
    </w:div>
    <w:div w:id="160788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bbn9tCm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arcaprize.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ress@abarcaprize.com" TargetMode="External"/><Relationship Id="rId4" Type="http://schemas.openxmlformats.org/officeDocument/2006/relationships/settings" Target="settings.xml"/><Relationship Id="rId9" Type="http://schemas.openxmlformats.org/officeDocument/2006/relationships/hyperlink" Target="https://bit.ly/AbarcaPrize2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5A598-72F2-459A-BD25-63CD80E67611}">
  <ds:schemaRefs>
    <ds:schemaRef ds:uri="http://schemas.openxmlformats.org/officeDocument/2006/bibliography"/>
  </ds:schemaRefs>
</ds:datastoreItem>
</file>

<file path=customXml/itemProps2.xml><?xml version="1.0" encoding="utf-8"?>
<ds:datastoreItem xmlns:ds="http://schemas.openxmlformats.org/officeDocument/2006/customXml" ds:itemID="{82885D6A-4943-463B-846A-04A0F8A08651}"/>
</file>

<file path=customXml/itemProps3.xml><?xml version="1.0" encoding="utf-8"?>
<ds:datastoreItem xmlns:ds="http://schemas.openxmlformats.org/officeDocument/2006/customXml" ds:itemID="{E3D2F91E-3B2B-4515-84A2-772BACC2EABB}"/>
</file>

<file path=customXml/itemProps4.xml><?xml version="1.0" encoding="utf-8"?>
<ds:datastoreItem xmlns:ds="http://schemas.openxmlformats.org/officeDocument/2006/customXml" ds:itemID="{CDD38EB0-4454-4EB6-8EF0-7BB8D3CF9601}"/>
</file>

<file path=docProps/app.xml><?xml version="1.0" encoding="utf-8"?>
<Properties xmlns="http://schemas.openxmlformats.org/officeDocument/2006/extended-properties" xmlns:vt="http://schemas.openxmlformats.org/officeDocument/2006/docPropsVTypes">
  <Template>Normal</Template>
  <TotalTime>10</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Interprofit Office</dc:creator>
  <cp:keywords/>
  <dc:description/>
  <cp:lastModifiedBy>Marcos Garcia Rodriguez</cp:lastModifiedBy>
  <cp:revision>5</cp:revision>
  <dcterms:created xsi:type="dcterms:W3CDTF">2021-10-23T09:34:00Z</dcterms:created>
  <dcterms:modified xsi:type="dcterms:W3CDTF">2021-10-25T08:20:00Z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