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E039E" w14:textId="240F0E1C" w:rsidR="006B0D6D" w:rsidRPr="00112FD4" w:rsidRDefault="00CF2D06" w:rsidP="00A33462">
      <w:pPr>
        <w:tabs>
          <w:tab w:val="left" w:pos="6711"/>
        </w:tabs>
        <w:spacing w:before="240"/>
        <w:jc w:val="both"/>
        <w:rPr>
          <w:rFonts w:ascii="Arial" w:hAnsi="Arial" w:cs="Arial"/>
          <w:b/>
        </w:rPr>
      </w:pPr>
      <w:r>
        <w:rPr>
          <w:rFonts w:ascii="Arial" w:hAnsi="Arial" w:cs="Arial"/>
          <w:b/>
        </w:rPr>
        <w:tab/>
      </w:r>
    </w:p>
    <w:p w14:paraId="317D782D" w14:textId="36BDEA9D" w:rsidR="006B0D6D" w:rsidRPr="00112FD4" w:rsidRDefault="00A46EC1" w:rsidP="00110638">
      <w:pPr>
        <w:pStyle w:val="normaltextonoticia"/>
        <w:spacing w:before="0" w:beforeAutospacing="0" w:after="0" w:afterAutospacing="0"/>
        <w:jc w:val="center"/>
        <w:rPr>
          <w:b/>
        </w:rPr>
      </w:pPr>
      <w:r>
        <w:rPr>
          <w:b/>
          <w:sz w:val="24"/>
          <w:szCs w:val="24"/>
        </w:rPr>
        <w:t xml:space="preserve">Tiene como objetivo crear un centro integrado de excelencia científica </w:t>
      </w:r>
    </w:p>
    <w:p w14:paraId="35781D88" w14:textId="77777777" w:rsidR="006B0D6D" w:rsidRPr="00112FD4" w:rsidRDefault="006B0D6D" w:rsidP="006B0D6D">
      <w:pPr>
        <w:jc w:val="both"/>
        <w:rPr>
          <w:rFonts w:ascii="Arial" w:hAnsi="Arial" w:cs="Arial"/>
          <w:b/>
        </w:rPr>
      </w:pPr>
    </w:p>
    <w:p w14:paraId="5C11CA50" w14:textId="77777777" w:rsidR="002A3A9E" w:rsidRDefault="002A3A9E" w:rsidP="00BD600D">
      <w:pPr>
        <w:jc w:val="center"/>
        <w:rPr>
          <w:rFonts w:ascii="Arial" w:hAnsi="Arial" w:cs="Arial"/>
          <w:b/>
          <w:sz w:val="28"/>
          <w:szCs w:val="28"/>
        </w:rPr>
      </w:pPr>
    </w:p>
    <w:p w14:paraId="318B4C16" w14:textId="138A04EC" w:rsidR="006B0D6D" w:rsidRDefault="00A46EC1" w:rsidP="00BD600D">
      <w:pPr>
        <w:jc w:val="center"/>
        <w:rPr>
          <w:rFonts w:ascii="Arial" w:hAnsi="Arial" w:cs="Arial"/>
          <w:b/>
          <w:sz w:val="28"/>
          <w:szCs w:val="28"/>
        </w:rPr>
      </w:pPr>
      <w:r>
        <w:rPr>
          <w:rFonts w:ascii="Arial" w:hAnsi="Arial" w:cs="Arial"/>
          <w:b/>
          <w:sz w:val="28"/>
          <w:szCs w:val="28"/>
        </w:rPr>
        <w:t>NACE EL INS</w:t>
      </w:r>
      <w:r w:rsidR="0095713C">
        <w:rPr>
          <w:rFonts w:ascii="Arial" w:hAnsi="Arial" w:cs="Arial"/>
          <w:b/>
          <w:sz w:val="28"/>
          <w:szCs w:val="28"/>
        </w:rPr>
        <w:t>T</w:t>
      </w:r>
      <w:r>
        <w:rPr>
          <w:rFonts w:ascii="Arial" w:hAnsi="Arial" w:cs="Arial"/>
          <w:b/>
          <w:sz w:val="28"/>
          <w:szCs w:val="28"/>
        </w:rPr>
        <w:t>ITUTO DE INVESTIGACIÓN SANITARIA                HM HOSPITALES</w:t>
      </w:r>
    </w:p>
    <w:p w14:paraId="47F2A67B" w14:textId="77777777" w:rsidR="00BD600D" w:rsidRPr="00112FD4" w:rsidRDefault="00BD600D" w:rsidP="00BD600D">
      <w:pPr>
        <w:jc w:val="center"/>
        <w:rPr>
          <w:rFonts w:ascii="Arial" w:hAnsi="Arial" w:cs="Arial"/>
          <w:b/>
        </w:rPr>
      </w:pPr>
    </w:p>
    <w:p w14:paraId="42E9A941" w14:textId="77777777" w:rsidR="00D0686C" w:rsidRDefault="00D0686C" w:rsidP="004A5DFD">
      <w:pPr>
        <w:jc w:val="both"/>
        <w:rPr>
          <w:rFonts w:ascii="Arial" w:hAnsi="Arial" w:cs="Arial"/>
        </w:rPr>
      </w:pPr>
    </w:p>
    <w:p w14:paraId="190F0406" w14:textId="6ED4C432" w:rsidR="006B0D6D" w:rsidRDefault="00A46EC1" w:rsidP="006B0D6D">
      <w:pPr>
        <w:numPr>
          <w:ilvl w:val="0"/>
          <w:numId w:val="1"/>
        </w:numPr>
        <w:jc w:val="both"/>
        <w:rPr>
          <w:rFonts w:ascii="Arial" w:hAnsi="Arial" w:cs="Arial"/>
        </w:rPr>
      </w:pPr>
      <w:r>
        <w:rPr>
          <w:rFonts w:ascii="Arial" w:hAnsi="Arial" w:cs="Arial"/>
        </w:rPr>
        <w:t>HM Hospitales, Fundación de Investigación HM</w:t>
      </w:r>
      <w:r w:rsidR="005C1984">
        <w:rPr>
          <w:rFonts w:ascii="Arial" w:hAnsi="Arial" w:cs="Arial"/>
        </w:rPr>
        <w:t xml:space="preserve"> </w:t>
      </w:r>
      <w:r>
        <w:rPr>
          <w:rFonts w:ascii="Arial" w:hAnsi="Arial" w:cs="Arial"/>
        </w:rPr>
        <w:t>Hospitales, Universidad Politécnica de Madrid y Universidad CEU</w:t>
      </w:r>
      <w:r w:rsidR="00A531B1">
        <w:rPr>
          <w:rFonts w:ascii="Arial" w:hAnsi="Arial" w:cs="Arial"/>
        </w:rPr>
        <w:t xml:space="preserve"> </w:t>
      </w:r>
      <w:r w:rsidR="00603F29">
        <w:rPr>
          <w:rFonts w:ascii="Arial" w:hAnsi="Arial" w:cs="Arial"/>
        </w:rPr>
        <w:t>San Pablo</w:t>
      </w:r>
      <w:r>
        <w:rPr>
          <w:rFonts w:ascii="Arial" w:hAnsi="Arial" w:cs="Arial"/>
        </w:rPr>
        <w:t xml:space="preserve"> acuerdan la creación de esta nueva institución  </w:t>
      </w:r>
    </w:p>
    <w:p w14:paraId="45B60A0A" w14:textId="77777777" w:rsidR="0044689D" w:rsidRDefault="0044689D" w:rsidP="0044689D">
      <w:pPr>
        <w:ind w:left="1080"/>
        <w:jc w:val="both"/>
        <w:rPr>
          <w:rFonts w:ascii="Arial" w:hAnsi="Arial" w:cs="Arial"/>
        </w:rPr>
      </w:pPr>
    </w:p>
    <w:p w14:paraId="596A6E7E" w14:textId="482EFBB7" w:rsidR="00801A03" w:rsidRDefault="0044689D" w:rsidP="00801A03">
      <w:pPr>
        <w:numPr>
          <w:ilvl w:val="0"/>
          <w:numId w:val="1"/>
        </w:numPr>
        <w:jc w:val="both"/>
        <w:rPr>
          <w:rFonts w:ascii="Arial" w:hAnsi="Arial" w:cs="Arial"/>
        </w:rPr>
      </w:pPr>
      <w:r>
        <w:rPr>
          <w:rFonts w:ascii="Arial" w:hAnsi="Arial" w:cs="Arial"/>
        </w:rPr>
        <w:t xml:space="preserve">Entre sus objetivos fundacionales está la </w:t>
      </w:r>
      <w:r w:rsidR="00B84611">
        <w:rPr>
          <w:rFonts w:ascii="Arial" w:hAnsi="Arial" w:cs="Arial"/>
        </w:rPr>
        <w:t xml:space="preserve">coordinación </w:t>
      </w:r>
      <w:r>
        <w:rPr>
          <w:rFonts w:ascii="Arial" w:hAnsi="Arial" w:cs="Arial"/>
        </w:rPr>
        <w:t xml:space="preserve">de </w:t>
      </w:r>
      <w:r w:rsidR="00B84611">
        <w:rPr>
          <w:rFonts w:ascii="Arial" w:hAnsi="Arial" w:cs="Arial"/>
        </w:rPr>
        <w:t xml:space="preserve">sus </w:t>
      </w:r>
      <w:r>
        <w:rPr>
          <w:rFonts w:ascii="Arial" w:hAnsi="Arial" w:cs="Arial"/>
        </w:rPr>
        <w:t>grupos de investigación orientados al campo de la Tecnología de la Salud</w:t>
      </w:r>
      <w:r w:rsidR="00DC1576">
        <w:rPr>
          <w:rFonts w:ascii="Arial" w:hAnsi="Arial" w:cs="Arial"/>
        </w:rPr>
        <w:t xml:space="preserve"> y el análisis de datos biomédicos</w:t>
      </w:r>
    </w:p>
    <w:p w14:paraId="4FAA2D7D" w14:textId="77777777" w:rsidR="00DC1576" w:rsidRDefault="00DC1576" w:rsidP="00DC1576">
      <w:pPr>
        <w:pStyle w:val="Prrafodelista"/>
        <w:rPr>
          <w:rFonts w:ascii="Arial" w:hAnsi="Arial" w:cs="Arial"/>
        </w:rPr>
      </w:pPr>
    </w:p>
    <w:p w14:paraId="5B43B601" w14:textId="1412D991" w:rsidR="00DC1576" w:rsidRPr="00DC1576" w:rsidRDefault="00DC1576" w:rsidP="00801A03">
      <w:pPr>
        <w:numPr>
          <w:ilvl w:val="0"/>
          <w:numId w:val="1"/>
        </w:numPr>
        <w:jc w:val="both"/>
        <w:rPr>
          <w:rFonts w:ascii="Arial" w:hAnsi="Arial" w:cs="Arial"/>
        </w:rPr>
      </w:pPr>
      <w:r>
        <w:rPr>
          <w:rFonts w:ascii="Arial" w:hAnsi="Arial" w:cs="Arial"/>
        </w:rPr>
        <w:t xml:space="preserve">El Consejo Rector </w:t>
      </w:r>
      <w:r w:rsidR="007142B9">
        <w:rPr>
          <w:rFonts w:ascii="Arial" w:hAnsi="Arial" w:cs="Arial"/>
        </w:rPr>
        <w:t>de</w:t>
      </w:r>
      <w:r w:rsidR="00AF0732">
        <w:rPr>
          <w:rFonts w:ascii="Arial" w:hAnsi="Arial" w:cs="Arial"/>
        </w:rPr>
        <w:t>l</w:t>
      </w:r>
      <w:r w:rsidR="009B5A00">
        <w:rPr>
          <w:rFonts w:ascii="Arial" w:hAnsi="Arial" w:cs="Arial"/>
        </w:rPr>
        <w:t xml:space="preserve"> I</w:t>
      </w:r>
      <w:r w:rsidR="007142B9">
        <w:rPr>
          <w:rFonts w:ascii="Arial" w:hAnsi="Arial" w:cs="Arial"/>
        </w:rPr>
        <w:t xml:space="preserve">nstituto </w:t>
      </w:r>
      <w:r>
        <w:rPr>
          <w:rFonts w:ascii="Arial" w:hAnsi="Arial" w:cs="Arial"/>
        </w:rPr>
        <w:t xml:space="preserve">estará presidido por </w:t>
      </w:r>
      <w:r w:rsidR="00AF0732">
        <w:rPr>
          <w:rFonts w:ascii="Arial" w:hAnsi="Arial" w:cs="Arial"/>
        </w:rPr>
        <w:t xml:space="preserve">el </w:t>
      </w:r>
      <w:r>
        <w:rPr>
          <w:rFonts w:ascii="Arial" w:hAnsi="Arial" w:cs="Arial"/>
        </w:rPr>
        <w:t xml:space="preserve">Dr. Juan Abarca </w:t>
      </w:r>
      <w:proofErr w:type="spellStart"/>
      <w:r>
        <w:rPr>
          <w:rFonts w:ascii="Arial" w:hAnsi="Arial" w:cs="Arial"/>
        </w:rPr>
        <w:t>Cidón</w:t>
      </w:r>
      <w:proofErr w:type="spellEnd"/>
      <w:r>
        <w:rPr>
          <w:rFonts w:ascii="Arial" w:hAnsi="Arial" w:cs="Arial"/>
        </w:rPr>
        <w:t xml:space="preserve"> y la dirección </w:t>
      </w:r>
      <w:r w:rsidR="00B84611">
        <w:rPr>
          <w:rFonts w:ascii="Arial" w:hAnsi="Arial" w:cs="Arial"/>
        </w:rPr>
        <w:t xml:space="preserve">científica </w:t>
      </w:r>
      <w:r>
        <w:rPr>
          <w:rFonts w:ascii="Arial" w:hAnsi="Arial" w:cs="Arial"/>
        </w:rPr>
        <w:t xml:space="preserve">recaerá en el Dr. Cristóbal </w:t>
      </w:r>
      <w:proofErr w:type="spellStart"/>
      <w:r>
        <w:rPr>
          <w:rFonts w:ascii="Arial" w:hAnsi="Arial" w:cs="Arial"/>
        </w:rPr>
        <w:t>Belda</w:t>
      </w:r>
      <w:proofErr w:type="spellEnd"/>
      <w:r w:rsidR="00BB6FF8">
        <w:rPr>
          <w:rFonts w:ascii="Arial" w:hAnsi="Arial" w:cs="Arial"/>
        </w:rPr>
        <w:t xml:space="preserve"> Iniesta</w:t>
      </w:r>
    </w:p>
    <w:p w14:paraId="095E15BB" w14:textId="5275D643" w:rsidR="006B0D6D" w:rsidRDefault="006B0D6D" w:rsidP="004A5DFD">
      <w:pPr>
        <w:ind w:left="720"/>
        <w:jc w:val="both"/>
        <w:rPr>
          <w:rFonts w:ascii="Arial" w:hAnsi="Arial" w:cs="Arial"/>
        </w:rPr>
      </w:pPr>
    </w:p>
    <w:p w14:paraId="79745F94" w14:textId="77777777" w:rsidR="006B0D6D" w:rsidRPr="00112FD4" w:rsidRDefault="006B0D6D" w:rsidP="006B0D6D">
      <w:pPr>
        <w:pStyle w:val="normaltextonoticia"/>
        <w:spacing w:before="0" w:beforeAutospacing="0" w:after="0" w:afterAutospacing="0"/>
        <w:ind w:left="1080"/>
        <w:jc w:val="both"/>
        <w:rPr>
          <w:sz w:val="24"/>
          <w:szCs w:val="24"/>
        </w:rPr>
      </w:pPr>
    </w:p>
    <w:p w14:paraId="08E9D58D" w14:textId="51F9F235" w:rsidR="00F410A1" w:rsidRDefault="006B0D6D" w:rsidP="00A46EC1">
      <w:pPr>
        <w:jc w:val="both"/>
        <w:rPr>
          <w:rFonts w:ascii="Arial" w:hAnsi="Arial" w:cs="Arial"/>
        </w:rPr>
      </w:pPr>
      <w:r w:rsidRPr="00112FD4">
        <w:rPr>
          <w:rFonts w:ascii="Arial" w:hAnsi="Arial" w:cs="Arial"/>
          <w:b/>
        </w:rPr>
        <w:t xml:space="preserve">Madrid, </w:t>
      </w:r>
      <w:r w:rsidR="00A46EC1">
        <w:rPr>
          <w:rFonts w:ascii="Arial" w:hAnsi="Arial" w:cs="Arial"/>
          <w:b/>
        </w:rPr>
        <w:t>13</w:t>
      </w:r>
      <w:r w:rsidR="00801A03">
        <w:rPr>
          <w:rFonts w:ascii="Arial" w:hAnsi="Arial" w:cs="Arial"/>
          <w:b/>
        </w:rPr>
        <w:t xml:space="preserve"> de </w:t>
      </w:r>
      <w:r w:rsidR="00EF2E87">
        <w:rPr>
          <w:rFonts w:ascii="Arial" w:hAnsi="Arial" w:cs="Arial"/>
          <w:b/>
        </w:rPr>
        <w:t>septiembre</w:t>
      </w:r>
      <w:r>
        <w:rPr>
          <w:rFonts w:ascii="Arial" w:hAnsi="Arial" w:cs="Arial"/>
          <w:b/>
        </w:rPr>
        <w:t xml:space="preserve"> de 201</w:t>
      </w:r>
      <w:r w:rsidR="00D0686C">
        <w:rPr>
          <w:rFonts w:ascii="Arial" w:hAnsi="Arial" w:cs="Arial"/>
          <w:b/>
        </w:rPr>
        <w:t>7</w:t>
      </w:r>
      <w:r w:rsidRPr="00112FD4">
        <w:rPr>
          <w:rFonts w:ascii="Arial" w:hAnsi="Arial" w:cs="Arial"/>
          <w:b/>
        </w:rPr>
        <w:t>.</w:t>
      </w:r>
      <w:r w:rsidRPr="00112FD4">
        <w:rPr>
          <w:rFonts w:ascii="Arial" w:hAnsi="Arial" w:cs="Arial"/>
        </w:rPr>
        <w:t xml:space="preserve"> </w:t>
      </w:r>
      <w:r w:rsidR="00F410A1">
        <w:rPr>
          <w:rFonts w:ascii="Arial" w:hAnsi="Arial" w:cs="Arial"/>
        </w:rPr>
        <w:t>Acaba de nacer el Instituto de Investigación Sanitaria HM Hospitales (IIS</w:t>
      </w:r>
      <w:r w:rsidR="00B15208">
        <w:rPr>
          <w:rFonts w:ascii="Arial" w:hAnsi="Arial" w:cs="Arial"/>
        </w:rPr>
        <w:t>-</w:t>
      </w:r>
      <w:r w:rsidR="00F410A1">
        <w:rPr>
          <w:rFonts w:ascii="Arial" w:hAnsi="Arial" w:cs="Arial"/>
        </w:rPr>
        <w:t xml:space="preserve">HM), una nueva institución que </w:t>
      </w:r>
      <w:r w:rsidR="00F733FB">
        <w:rPr>
          <w:rFonts w:ascii="Arial" w:hAnsi="Arial" w:cs="Arial"/>
        </w:rPr>
        <w:t>ve la luz</w:t>
      </w:r>
      <w:r w:rsidR="00F410A1">
        <w:rPr>
          <w:rFonts w:ascii="Arial" w:hAnsi="Arial" w:cs="Arial"/>
        </w:rPr>
        <w:t xml:space="preserve"> con una clara vocación de excelencia cient</w:t>
      </w:r>
      <w:r w:rsidR="0049098F">
        <w:rPr>
          <w:rFonts w:ascii="Arial" w:hAnsi="Arial" w:cs="Arial"/>
        </w:rPr>
        <w:t xml:space="preserve">ífica y </w:t>
      </w:r>
      <w:r w:rsidR="0044689D">
        <w:rPr>
          <w:rFonts w:ascii="Arial" w:hAnsi="Arial" w:cs="Arial"/>
        </w:rPr>
        <w:t>orientada</w:t>
      </w:r>
      <w:r w:rsidR="00F410A1">
        <w:rPr>
          <w:rFonts w:ascii="Arial" w:hAnsi="Arial" w:cs="Arial"/>
        </w:rPr>
        <w:t xml:space="preserve"> </w:t>
      </w:r>
      <w:r w:rsidR="00C458E4">
        <w:rPr>
          <w:rFonts w:ascii="Arial" w:hAnsi="Arial" w:cs="Arial"/>
        </w:rPr>
        <w:t>a</w:t>
      </w:r>
      <w:r w:rsidR="00F410A1">
        <w:rPr>
          <w:rFonts w:ascii="Arial" w:hAnsi="Arial" w:cs="Arial"/>
        </w:rPr>
        <w:t xml:space="preserve">l campo </w:t>
      </w:r>
      <w:r w:rsidR="003C53AE">
        <w:rPr>
          <w:rFonts w:ascii="Arial" w:hAnsi="Arial" w:cs="Arial"/>
        </w:rPr>
        <w:t>de la Tecnología de la Salud</w:t>
      </w:r>
      <w:r w:rsidR="00F410A1">
        <w:rPr>
          <w:rFonts w:ascii="Arial" w:hAnsi="Arial" w:cs="Arial"/>
        </w:rPr>
        <w:t>.</w:t>
      </w:r>
      <w:r w:rsidR="00C458E4">
        <w:rPr>
          <w:rFonts w:ascii="Arial" w:hAnsi="Arial" w:cs="Arial"/>
        </w:rPr>
        <w:t xml:space="preserve"> </w:t>
      </w:r>
      <w:r w:rsidR="0044689D">
        <w:rPr>
          <w:rFonts w:ascii="Arial" w:hAnsi="Arial" w:cs="Arial"/>
        </w:rPr>
        <w:t>Est</w:t>
      </w:r>
      <w:r w:rsidR="00D7708F">
        <w:rPr>
          <w:rFonts w:ascii="Arial" w:hAnsi="Arial" w:cs="Arial"/>
        </w:rPr>
        <w:t>e</w:t>
      </w:r>
      <w:r w:rsidR="0044689D">
        <w:rPr>
          <w:rFonts w:ascii="Arial" w:hAnsi="Arial" w:cs="Arial"/>
        </w:rPr>
        <w:t xml:space="preserve"> nuevo organismo </w:t>
      </w:r>
      <w:r w:rsidR="00D7708F">
        <w:rPr>
          <w:rFonts w:ascii="Arial" w:hAnsi="Arial" w:cs="Arial"/>
        </w:rPr>
        <w:t>está co</w:t>
      </w:r>
      <w:r w:rsidR="0044689D">
        <w:rPr>
          <w:rFonts w:ascii="Arial" w:hAnsi="Arial" w:cs="Arial"/>
        </w:rPr>
        <w:t>n</w:t>
      </w:r>
      <w:r w:rsidR="00D7708F">
        <w:rPr>
          <w:rFonts w:ascii="Arial" w:hAnsi="Arial" w:cs="Arial"/>
        </w:rPr>
        <w:t>s</w:t>
      </w:r>
      <w:r w:rsidR="0044689D">
        <w:rPr>
          <w:rFonts w:ascii="Arial" w:hAnsi="Arial" w:cs="Arial"/>
        </w:rPr>
        <w:t xml:space="preserve">tituido </w:t>
      </w:r>
      <w:r w:rsidR="003B4FBD">
        <w:rPr>
          <w:rFonts w:ascii="Arial" w:hAnsi="Arial" w:cs="Arial"/>
        </w:rPr>
        <w:t>por</w:t>
      </w:r>
      <w:r w:rsidR="003C53AE">
        <w:rPr>
          <w:rFonts w:ascii="Arial" w:hAnsi="Arial" w:cs="Arial"/>
        </w:rPr>
        <w:t xml:space="preserve"> HM Hospitales, </w:t>
      </w:r>
      <w:r w:rsidR="0044689D">
        <w:rPr>
          <w:rFonts w:ascii="Arial" w:hAnsi="Arial" w:cs="Arial"/>
        </w:rPr>
        <w:t>la Universidad Politécnica de Madrid</w:t>
      </w:r>
      <w:r w:rsidR="00EE1109">
        <w:rPr>
          <w:rFonts w:ascii="Arial" w:hAnsi="Arial" w:cs="Arial"/>
        </w:rPr>
        <w:t xml:space="preserve"> (UPM)</w:t>
      </w:r>
      <w:r w:rsidR="0044689D">
        <w:rPr>
          <w:rFonts w:ascii="Arial" w:hAnsi="Arial" w:cs="Arial"/>
        </w:rPr>
        <w:t xml:space="preserve"> y la Universidad </w:t>
      </w:r>
      <w:r w:rsidR="00A531B1">
        <w:rPr>
          <w:rFonts w:ascii="Arial" w:hAnsi="Arial" w:cs="Arial"/>
        </w:rPr>
        <w:t xml:space="preserve">CEU </w:t>
      </w:r>
      <w:r w:rsidR="00603F29">
        <w:rPr>
          <w:rFonts w:ascii="Arial" w:hAnsi="Arial" w:cs="Arial"/>
        </w:rPr>
        <w:t>San Pablo</w:t>
      </w:r>
      <w:r w:rsidR="003C53AE">
        <w:rPr>
          <w:rFonts w:ascii="Arial" w:hAnsi="Arial" w:cs="Arial"/>
        </w:rPr>
        <w:t>. La personalidad jurídica del IIS</w:t>
      </w:r>
      <w:r w:rsidR="00EE1109">
        <w:rPr>
          <w:rFonts w:ascii="Arial" w:hAnsi="Arial" w:cs="Arial"/>
        </w:rPr>
        <w:t>-</w:t>
      </w:r>
      <w:r w:rsidR="003C53AE">
        <w:rPr>
          <w:rFonts w:ascii="Arial" w:hAnsi="Arial" w:cs="Arial"/>
        </w:rPr>
        <w:t xml:space="preserve">HM será prestada por la Fundación </w:t>
      </w:r>
      <w:r w:rsidR="0044689D">
        <w:rPr>
          <w:rFonts w:ascii="Arial" w:hAnsi="Arial" w:cs="Arial"/>
        </w:rPr>
        <w:t>de Investigación HM Hospitales.</w:t>
      </w:r>
    </w:p>
    <w:p w14:paraId="3C1769EB" w14:textId="77777777" w:rsidR="0044689D" w:rsidRDefault="0044689D" w:rsidP="00A46EC1">
      <w:pPr>
        <w:jc w:val="both"/>
        <w:rPr>
          <w:rFonts w:ascii="Arial" w:hAnsi="Arial" w:cs="Arial"/>
        </w:rPr>
      </w:pPr>
    </w:p>
    <w:p w14:paraId="0748DC79" w14:textId="7C7516B2" w:rsidR="00F410A1" w:rsidRDefault="00F410A1" w:rsidP="00A46EC1">
      <w:pPr>
        <w:jc w:val="both"/>
        <w:rPr>
          <w:rFonts w:ascii="Arial" w:hAnsi="Arial" w:cs="Arial"/>
        </w:rPr>
      </w:pPr>
      <w:r>
        <w:rPr>
          <w:rFonts w:ascii="Arial" w:hAnsi="Arial" w:cs="Arial"/>
        </w:rPr>
        <w:t xml:space="preserve">El acto institucional de la firma del </w:t>
      </w:r>
      <w:r w:rsidR="0044689D">
        <w:rPr>
          <w:rFonts w:ascii="Arial" w:hAnsi="Arial" w:cs="Arial"/>
        </w:rPr>
        <w:t>convenio que pone en marcha el IIS</w:t>
      </w:r>
      <w:r w:rsidR="00BE6BFD">
        <w:rPr>
          <w:rFonts w:ascii="Arial" w:hAnsi="Arial" w:cs="Arial"/>
        </w:rPr>
        <w:t>-</w:t>
      </w:r>
      <w:r w:rsidR="0044689D">
        <w:rPr>
          <w:rFonts w:ascii="Arial" w:hAnsi="Arial" w:cs="Arial"/>
        </w:rPr>
        <w:t>HM</w:t>
      </w:r>
      <w:r>
        <w:rPr>
          <w:rFonts w:ascii="Arial" w:hAnsi="Arial" w:cs="Arial"/>
        </w:rPr>
        <w:t xml:space="preserve"> se </w:t>
      </w:r>
      <w:r w:rsidR="002F269E">
        <w:rPr>
          <w:rFonts w:ascii="Arial" w:hAnsi="Arial" w:cs="Arial"/>
        </w:rPr>
        <w:t>h</w:t>
      </w:r>
      <w:r>
        <w:rPr>
          <w:rFonts w:ascii="Arial" w:hAnsi="Arial" w:cs="Arial"/>
        </w:rPr>
        <w:t xml:space="preserve">a celebrado en la sede central de HM Hospitales y ha contado con la presencia del presidente de HM Hospitales, Dr. Juan Abarca </w:t>
      </w:r>
      <w:proofErr w:type="spellStart"/>
      <w:r>
        <w:rPr>
          <w:rFonts w:ascii="Arial" w:hAnsi="Arial" w:cs="Arial"/>
        </w:rPr>
        <w:t>Cidón</w:t>
      </w:r>
      <w:proofErr w:type="spellEnd"/>
      <w:r>
        <w:rPr>
          <w:rFonts w:ascii="Arial" w:hAnsi="Arial" w:cs="Arial"/>
        </w:rPr>
        <w:t>, el presidente d</w:t>
      </w:r>
      <w:r w:rsidR="0044689D">
        <w:rPr>
          <w:rFonts w:ascii="Arial" w:hAnsi="Arial" w:cs="Arial"/>
        </w:rPr>
        <w:t xml:space="preserve">e la Fundación de Investigación </w:t>
      </w:r>
      <w:r>
        <w:rPr>
          <w:rFonts w:ascii="Arial" w:hAnsi="Arial" w:cs="Arial"/>
        </w:rPr>
        <w:t xml:space="preserve">HM Hospitales, Dr. Alfonso Moreno González, el rector de la Universidad Politécnica de Madrid, </w:t>
      </w:r>
      <w:r w:rsidR="00CA5B07">
        <w:rPr>
          <w:rFonts w:ascii="Arial" w:hAnsi="Arial" w:cs="Arial"/>
        </w:rPr>
        <w:t xml:space="preserve">Prof. </w:t>
      </w:r>
      <w:r>
        <w:rPr>
          <w:rFonts w:ascii="Arial" w:hAnsi="Arial" w:cs="Arial"/>
        </w:rPr>
        <w:t xml:space="preserve">Guillermo Cisneros Pérez, y </w:t>
      </w:r>
      <w:proofErr w:type="gramStart"/>
      <w:r>
        <w:rPr>
          <w:rFonts w:ascii="Arial" w:hAnsi="Arial" w:cs="Arial"/>
        </w:rPr>
        <w:t>el</w:t>
      </w:r>
      <w:proofErr w:type="gramEnd"/>
      <w:r>
        <w:rPr>
          <w:rFonts w:ascii="Arial" w:hAnsi="Arial" w:cs="Arial"/>
        </w:rPr>
        <w:t xml:space="preserve"> rector de la Universidad </w:t>
      </w:r>
      <w:r w:rsidR="00A531B1">
        <w:rPr>
          <w:rFonts w:ascii="Arial" w:hAnsi="Arial" w:cs="Arial"/>
        </w:rPr>
        <w:t xml:space="preserve">CEU </w:t>
      </w:r>
      <w:r w:rsidR="00603F29">
        <w:rPr>
          <w:rFonts w:ascii="Arial" w:hAnsi="Arial" w:cs="Arial"/>
        </w:rPr>
        <w:t>San Pablo</w:t>
      </w:r>
      <w:r>
        <w:rPr>
          <w:rFonts w:ascii="Arial" w:hAnsi="Arial" w:cs="Arial"/>
        </w:rPr>
        <w:t xml:space="preserve">, </w:t>
      </w:r>
      <w:r w:rsidR="00CA5B07">
        <w:rPr>
          <w:rFonts w:ascii="Arial" w:hAnsi="Arial" w:cs="Arial"/>
        </w:rPr>
        <w:t xml:space="preserve">Prof. </w:t>
      </w:r>
      <w:r>
        <w:rPr>
          <w:rFonts w:ascii="Arial" w:hAnsi="Arial" w:cs="Arial"/>
        </w:rPr>
        <w:t>Antonio Calvo Bernardino.</w:t>
      </w:r>
    </w:p>
    <w:p w14:paraId="1FBF006D" w14:textId="77777777" w:rsidR="000C1F22" w:rsidRDefault="000C1F22" w:rsidP="00A46EC1">
      <w:pPr>
        <w:jc w:val="both"/>
        <w:rPr>
          <w:rFonts w:ascii="Arial" w:hAnsi="Arial" w:cs="Arial"/>
        </w:rPr>
      </w:pPr>
    </w:p>
    <w:p w14:paraId="43D5D3D2" w14:textId="71859144" w:rsidR="002804F8" w:rsidRDefault="003B4FBD" w:rsidP="001B4AA3">
      <w:pPr>
        <w:jc w:val="both"/>
        <w:rPr>
          <w:rFonts w:ascii="Arial" w:hAnsi="Arial" w:cs="Arial"/>
        </w:rPr>
      </w:pPr>
      <w:r>
        <w:rPr>
          <w:rFonts w:ascii="Arial" w:hAnsi="Arial" w:cs="Arial"/>
        </w:rPr>
        <w:t xml:space="preserve">El Dr. Abarca </w:t>
      </w:r>
      <w:proofErr w:type="spellStart"/>
      <w:r>
        <w:rPr>
          <w:rFonts w:ascii="Arial" w:hAnsi="Arial" w:cs="Arial"/>
        </w:rPr>
        <w:t>Cidón</w:t>
      </w:r>
      <w:proofErr w:type="spellEnd"/>
      <w:r w:rsidR="000C1F22">
        <w:rPr>
          <w:rFonts w:ascii="Arial" w:hAnsi="Arial" w:cs="Arial"/>
        </w:rPr>
        <w:t xml:space="preserve"> </w:t>
      </w:r>
      <w:r w:rsidR="004923B8">
        <w:rPr>
          <w:rFonts w:ascii="Arial" w:hAnsi="Arial" w:cs="Arial"/>
        </w:rPr>
        <w:t xml:space="preserve">aseguró </w:t>
      </w:r>
      <w:r w:rsidR="001B4AA3">
        <w:rPr>
          <w:rFonts w:ascii="Arial" w:hAnsi="Arial" w:cs="Arial"/>
        </w:rPr>
        <w:t xml:space="preserve">que </w:t>
      </w:r>
      <w:r w:rsidR="000C1F22">
        <w:rPr>
          <w:rFonts w:ascii="Arial" w:hAnsi="Arial" w:cs="Arial"/>
        </w:rPr>
        <w:t>“</w:t>
      </w:r>
      <w:r w:rsidR="005E5F19">
        <w:rPr>
          <w:rFonts w:ascii="Arial" w:hAnsi="Arial" w:cs="Arial"/>
        </w:rPr>
        <w:t>e</w:t>
      </w:r>
      <w:bookmarkStart w:id="0" w:name="_GoBack"/>
      <w:bookmarkEnd w:id="0"/>
      <w:r w:rsidR="001B4AA3">
        <w:rPr>
          <w:rFonts w:ascii="Arial" w:hAnsi="Arial" w:cs="Arial"/>
        </w:rPr>
        <w:t>sta firma, que hoy hacemos las 4 entidades aquí reunidas, supone un fantástico ejemplo de colaboración público-privada que va a demostrar que</w:t>
      </w:r>
      <w:r w:rsidR="000C1F22">
        <w:rPr>
          <w:rFonts w:ascii="Arial" w:hAnsi="Arial" w:cs="Arial"/>
        </w:rPr>
        <w:t xml:space="preserve"> </w:t>
      </w:r>
      <w:r w:rsidR="001B4AA3">
        <w:rPr>
          <w:rFonts w:ascii="Arial" w:hAnsi="Arial" w:cs="Arial"/>
        </w:rPr>
        <w:t>juntos podemos ser mejores y con el objetivo compartido d</w:t>
      </w:r>
      <w:r w:rsidR="000C1F22">
        <w:rPr>
          <w:rFonts w:ascii="Arial" w:hAnsi="Arial" w:cs="Arial"/>
        </w:rPr>
        <w:t xml:space="preserve">el fomento de la investigación en </w:t>
      </w:r>
      <w:r w:rsidR="00AF0732">
        <w:rPr>
          <w:rFonts w:ascii="Arial" w:hAnsi="Arial" w:cs="Arial"/>
        </w:rPr>
        <w:t xml:space="preserve">el </w:t>
      </w:r>
      <w:r w:rsidR="000C1F22">
        <w:rPr>
          <w:rFonts w:ascii="Arial" w:hAnsi="Arial" w:cs="Arial"/>
        </w:rPr>
        <w:t>campo de la biomedic</w:t>
      </w:r>
      <w:r w:rsidR="002804F8">
        <w:rPr>
          <w:rFonts w:ascii="Arial" w:hAnsi="Arial" w:cs="Arial"/>
        </w:rPr>
        <w:t>i</w:t>
      </w:r>
      <w:r w:rsidR="000C1F22">
        <w:rPr>
          <w:rFonts w:ascii="Arial" w:hAnsi="Arial" w:cs="Arial"/>
        </w:rPr>
        <w:t>na</w:t>
      </w:r>
      <w:r w:rsidR="003C53AE">
        <w:rPr>
          <w:rFonts w:ascii="Arial" w:hAnsi="Arial" w:cs="Arial"/>
        </w:rPr>
        <w:t xml:space="preserve"> y, sobre todo, del desarrollo tecnológi</w:t>
      </w:r>
      <w:r w:rsidR="007142B9">
        <w:rPr>
          <w:rFonts w:ascii="Arial" w:hAnsi="Arial" w:cs="Arial"/>
        </w:rPr>
        <w:t>co aplicado a la s</w:t>
      </w:r>
      <w:r w:rsidR="003C53AE">
        <w:rPr>
          <w:rFonts w:ascii="Arial" w:hAnsi="Arial" w:cs="Arial"/>
        </w:rPr>
        <w:t>alud</w:t>
      </w:r>
      <w:r w:rsidR="00D7708F">
        <w:rPr>
          <w:rFonts w:ascii="Arial" w:hAnsi="Arial" w:cs="Arial"/>
        </w:rPr>
        <w:t xml:space="preserve">. </w:t>
      </w:r>
      <w:r w:rsidR="001B4AA3">
        <w:rPr>
          <w:rFonts w:ascii="Arial" w:hAnsi="Arial" w:cs="Arial"/>
        </w:rPr>
        <w:t>E</w:t>
      </w:r>
      <w:r w:rsidR="00D7708F">
        <w:rPr>
          <w:rFonts w:ascii="Arial" w:hAnsi="Arial" w:cs="Arial"/>
        </w:rPr>
        <w:t xml:space="preserve">l </w:t>
      </w:r>
      <w:r w:rsidR="001B4AA3">
        <w:rPr>
          <w:rFonts w:ascii="Arial" w:hAnsi="Arial" w:cs="Arial"/>
        </w:rPr>
        <w:t>I</w:t>
      </w:r>
      <w:r w:rsidR="00D7708F">
        <w:rPr>
          <w:rFonts w:ascii="Arial" w:hAnsi="Arial" w:cs="Arial"/>
        </w:rPr>
        <w:t xml:space="preserve">nstituto </w:t>
      </w:r>
      <w:r w:rsidR="001B4AA3">
        <w:rPr>
          <w:rFonts w:ascii="Arial" w:hAnsi="Arial" w:cs="Arial"/>
        </w:rPr>
        <w:t>nace con la vocación de</w:t>
      </w:r>
      <w:r w:rsidR="00D7708F">
        <w:rPr>
          <w:rFonts w:ascii="Arial" w:hAnsi="Arial" w:cs="Arial"/>
        </w:rPr>
        <w:t xml:space="preserve"> convertirse en un referente nacional e internacional e</w:t>
      </w:r>
      <w:r w:rsidR="00B15208">
        <w:rPr>
          <w:rFonts w:ascii="Arial" w:hAnsi="Arial" w:cs="Arial"/>
        </w:rPr>
        <w:t>n la búsqueda de la excelencia científica</w:t>
      </w:r>
      <w:r w:rsidR="00C33DED">
        <w:rPr>
          <w:rFonts w:ascii="Arial" w:hAnsi="Arial" w:cs="Arial"/>
        </w:rPr>
        <w:t xml:space="preserve"> y estoy</w:t>
      </w:r>
      <w:r w:rsidR="001B4AA3">
        <w:rPr>
          <w:rFonts w:ascii="Arial" w:hAnsi="Arial" w:cs="Arial"/>
        </w:rPr>
        <w:t xml:space="preserve"> seguro </w:t>
      </w:r>
      <w:r w:rsidR="00C33DED">
        <w:rPr>
          <w:rFonts w:ascii="Arial" w:hAnsi="Arial" w:cs="Arial"/>
        </w:rPr>
        <w:t xml:space="preserve">de </w:t>
      </w:r>
      <w:r w:rsidR="001B4AA3">
        <w:rPr>
          <w:rFonts w:ascii="Arial" w:hAnsi="Arial" w:cs="Arial"/>
        </w:rPr>
        <w:t>que no podíamos haber encontrado mejores compañeros de viaje para conseguirlo</w:t>
      </w:r>
      <w:r w:rsidR="003C53AE">
        <w:rPr>
          <w:rFonts w:ascii="Arial" w:hAnsi="Arial" w:cs="Arial"/>
        </w:rPr>
        <w:t>”</w:t>
      </w:r>
      <w:r w:rsidR="00D7708F">
        <w:rPr>
          <w:rFonts w:ascii="Arial" w:hAnsi="Arial" w:cs="Arial"/>
        </w:rPr>
        <w:t>.</w:t>
      </w:r>
    </w:p>
    <w:p w14:paraId="73D0B849" w14:textId="77777777" w:rsidR="00D7708F" w:rsidRDefault="00D7708F" w:rsidP="00A46EC1">
      <w:pPr>
        <w:jc w:val="both"/>
        <w:rPr>
          <w:rFonts w:ascii="Arial" w:hAnsi="Arial" w:cs="Arial"/>
        </w:rPr>
      </w:pPr>
    </w:p>
    <w:p w14:paraId="5DDC3808" w14:textId="709CFD5E" w:rsidR="004923B8" w:rsidRDefault="00A33462" w:rsidP="00A46EC1">
      <w:pPr>
        <w:jc w:val="both"/>
        <w:rPr>
          <w:rFonts w:ascii="Arial" w:hAnsi="Arial" w:cs="Arial"/>
        </w:rPr>
      </w:pPr>
      <w:r w:rsidRPr="00A33462">
        <w:rPr>
          <w:rFonts w:ascii="Arial" w:hAnsi="Arial" w:cs="Arial"/>
        </w:rPr>
        <w:t xml:space="preserve">El rector de la Universidad Politécnica de Madrid, Prof. Guillermo Cisneros Pérez, señaló que "es muy importante para la UPM participar en la creación del Instituto de Investigación Sanitaria HM Hospitales porque permitirá la integración de </w:t>
      </w:r>
      <w:r w:rsidRPr="00A33462">
        <w:rPr>
          <w:rFonts w:ascii="Arial" w:hAnsi="Arial" w:cs="Arial"/>
        </w:rPr>
        <w:lastRenderedPageBreak/>
        <w:t>nuestros investigadores, con el Centro de Simulación Computacional a la cabeza, en grupos multidisciplinares de trabajo de los que seguro surgirán sinergias</w:t>
      </w:r>
      <w:r>
        <w:rPr>
          <w:rFonts w:ascii="Arial" w:hAnsi="Arial" w:cs="Arial"/>
        </w:rPr>
        <w:t xml:space="preserve"> </w:t>
      </w:r>
      <w:r w:rsidRPr="00A33462">
        <w:rPr>
          <w:rFonts w:ascii="Arial" w:hAnsi="Arial" w:cs="Arial"/>
        </w:rPr>
        <w:t>positivas para el desarrollo de proyectos de investigación aplicados al área asistencial sanitario y, en definitiva, para mejorar la salud y atención al paciente".</w:t>
      </w:r>
    </w:p>
    <w:p w14:paraId="6CF97923" w14:textId="77777777" w:rsidR="004923B8" w:rsidRDefault="004923B8" w:rsidP="00A46EC1">
      <w:pPr>
        <w:jc w:val="both"/>
        <w:rPr>
          <w:rFonts w:ascii="Arial" w:hAnsi="Arial" w:cs="Arial"/>
        </w:rPr>
      </w:pPr>
    </w:p>
    <w:p w14:paraId="3355ADB8" w14:textId="6E2C6553" w:rsidR="00545D32" w:rsidRDefault="002D2C93" w:rsidP="002D2C93">
      <w:pPr>
        <w:jc w:val="both"/>
        <w:rPr>
          <w:rFonts w:ascii="Arial" w:hAnsi="Arial" w:cs="Arial"/>
        </w:rPr>
      </w:pPr>
      <w:r>
        <w:rPr>
          <w:rFonts w:ascii="Arial" w:hAnsi="Arial" w:cs="Arial"/>
        </w:rPr>
        <w:t xml:space="preserve">Por otro lado, </w:t>
      </w:r>
      <w:r w:rsidR="00A531B1">
        <w:rPr>
          <w:rFonts w:ascii="Arial" w:hAnsi="Arial" w:cs="Arial"/>
        </w:rPr>
        <w:t xml:space="preserve">el rector de la Universidad CEU </w:t>
      </w:r>
      <w:r>
        <w:rPr>
          <w:rFonts w:ascii="Arial" w:hAnsi="Arial" w:cs="Arial"/>
        </w:rPr>
        <w:t>San Pablo, Prof. Antonio Calvo Bernardino, afirmó que “</w:t>
      </w:r>
      <w:r w:rsidRPr="008606C6">
        <w:rPr>
          <w:rFonts w:ascii="Arial" w:hAnsi="Arial" w:cs="Arial"/>
        </w:rPr>
        <w:t xml:space="preserve">la participación en el Instituto de Investigación Sanitaria </w:t>
      </w:r>
    </w:p>
    <w:p w14:paraId="469B3FB5" w14:textId="78F64681" w:rsidR="002D2C93" w:rsidRDefault="002D2C93" w:rsidP="002D2C93">
      <w:pPr>
        <w:jc w:val="both"/>
        <w:rPr>
          <w:rFonts w:ascii="Arial" w:hAnsi="Arial" w:cs="Arial"/>
        </w:rPr>
      </w:pPr>
      <w:r w:rsidRPr="008606C6">
        <w:rPr>
          <w:rFonts w:ascii="Arial" w:hAnsi="Arial" w:cs="Arial"/>
        </w:rPr>
        <w:t xml:space="preserve">HM Hospitales supone, por un lado, profundizar en la relación mantenida entre la Universidad y el grupo HM </w:t>
      </w:r>
      <w:r>
        <w:rPr>
          <w:rFonts w:ascii="Arial" w:hAnsi="Arial" w:cs="Arial"/>
        </w:rPr>
        <w:t xml:space="preserve">Hospitales </w:t>
      </w:r>
      <w:r w:rsidRPr="008606C6">
        <w:rPr>
          <w:rFonts w:ascii="Arial" w:hAnsi="Arial" w:cs="Arial"/>
        </w:rPr>
        <w:t>desde hace ya muchos años, fortaleciendo la colaboración académica e investigadora; por otro, facilitar la presencia de los grupos de investigación de la Universidad en proyectos punteros en los que nuestros investigadores pueden ofrecer un gran valor añadido</w:t>
      </w:r>
      <w:r>
        <w:rPr>
          <w:rFonts w:ascii="Arial" w:hAnsi="Arial" w:cs="Arial"/>
        </w:rPr>
        <w:t>”.</w:t>
      </w:r>
    </w:p>
    <w:p w14:paraId="29ABFB98" w14:textId="77777777" w:rsidR="00EE1109" w:rsidRDefault="00EE1109" w:rsidP="00A46EC1">
      <w:pPr>
        <w:jc w:val="both"/>
        <w:rPr>
          <w:rFonts w:ascii="Arial" w:hAnsi="Arial" w:cs="Arial"/>
        </w:rPr>
      </w:pPr>
    </w:p>
    <w:p w14:paraId="34ED6742" w14:textId="5BE317B3" w:rsidR="00EE1109" w:rsidRDefault="00EE1109" w:rsidP="00EE1109">
      <w:pPr>
        <w:jc w:val="both"/>
        <w:rPr>
          <w:rFonts w:ascii="Arial" w:hAnsi="Arial" w:cs="Arial"/>
        </w:rPr>
      </w:pPr>
      <w:r>
        <w:rPr>
          <w:rFonts w:ascii="Arial" w:hAnsi="Arial" w:cs="Arial"/>
        </w:rPr>
        <w:t xml:space="preserve">El </w:t>
      </w:r>
      <w:r>
        <w:rPr>
          <w:rFonts w:ascii="Arial" w:hAnsi="Arial" w:cs="Arial"/>
          <w:color w:val="000000"/>
        </w:rPr>
        <w:t xml:space="preserve">objetivo primordial </w:t>
      </w:r>
      <w:r w:rsidR="00B15208">
        <w:rPr>
          <w:rFonts w:ascii="Arial" w:hAnsi="Arial" w:cs="Arial"/>
          <w:color w:val="000000"/>
        </w:rPr>
        <w:t>d</w:t>
      </w:r>
      <w:r>
        <w:rPr>
          <w:rFonts w:ascii="Arial" w:hAnsi="Arial" w:cs="Arial"/>
          <w:color w:val="000000"/>
        </w:rPr>
        <w:t xml:space="preserve">el IIS-HM es convertirse en una herramienta útil para optimizar la gestión de la investigación dentro de los distintos hospitales y centros integrales que conforman el Grupo. De esta forma, HM Hospitales se dota de una estructura que permite crear un </w:t>
      </w:r>
      <w:r w:rsidR="00DC1576" w:rsidRPr="003C53AE">
        <w:rPr>
          <w:rFonts w:ascii="Arial" w:hAnsi="Arial" w:cs="Arial"/>
        </w:rPr>
        <w:t>instrumento</w:t>
      </w:r>
      <w:r w:rsidRPr="003C53AE">
        <w:rPr>
          <w:rFonts w:ascii="Arial" w:hAnsi="Arial" w:cs="Arial"/>
        </w:rPr>
        <w:t xml:space="preserve"> </w:t>
      </w:r>
      <w:r>
        <w:rPr>
          <w:rFonts w:ascii="Arial" w:hAnsi="Arial" w:cs="Arial"/>
        </w:rPr>
        <w:t xml:space="preserve">que mejorará las relaciones de colaboración que ya existen </w:t>
      </w:r>
      <w:r w:rsidR="00B15208">
        <w:rPr>
          <w:rFonts w:ascii="Arial" w:hAnsi="Arial" w:cs="Arial"/>
        </w:rPr>
        <w:t xml:space="preserve">desde hace años </w:t>
      </w:r>
      <w:r>
        <w:rPr>
          <w:rFonts w:ascii="Arial" w:hAnsi="Arial" w:cs="Arial"/>
        </w:rPr>
        <w:t xml:space="preserve">entre HM Hospitales </w:t>
      </w:r>
      <w:r w:rsidR="00B15208">
        <w:rPr>
          <w:rFonts w:ascii="Arial" w:hAnsi="Arial" w:cs="Arial"/>
        </w:rPr>
        <w:t xml:space="preserve">con la </w:t>
      </w:r>
      <w:r>
        <w:rPr>
          <w:rFonts w:ascii="Arial" w:hAnsi="Arial" w:cs="Arial"/>
        </w:rPr>
        <w:t xml:space="preserve">UPM </w:t>
      </w:r>
      <w:r w:rsidR="00B15208">
        <w:rPr>
          <w:rFonts w:ascii="Arial" w:hAnsi="Arial" w:cs="Arial"/>
        </w:rPr>
        <w:t xml:space="preserve">y la Universidad </w:t>
      </w:r>
      <w:r w:rsidR="00A531B1">
        <w:rPr>
          <w:rFonts w:ascii="Arial" w:hAnsi="Arial" w:cs="Arial"/>
        </w:rPr>
        <w:t xml:space="preserve">CEU </w:t>
      </w:r>
      <w:r w:rsidR="00603F29">
        <w:rPr>
          <w:rFonts w:ascii="Arial" w:hAnsi="Arial" w:cs="Arial"/>
        </w:rPr>
        <w:t xml:space="preserve">San Pablo </w:t>
      </w:r>
      <w:r>
        <w:rPr>
          <w:rFonts w:ascii="Arial" w:hAnsi="Arial" w:cs="Arial"/>
        </w:rPr>
        <w:t xml:space="preserve">y que, recientemente se han consolidado en el Centro de Simulación Computacional de la UPM. </w:t>
      </w:r>
    </w:p>
    <w:p w14:paraId="6A44D9BA" w14:textId="77777777" w:rsidR="00A26E4B" w:rsidRDefault="00A26E4B" w:rsidP="00A46EC1">
      <w:pPr>
        <w:jc w:val="both"/>
        <w:rPr>
          <w:rFonts w:ascii="Arial" w:hAnsi="Arial" w:cs="Arial"/>
        </w:rPr>
      </w:pPr>
    </w:p>
    <w:p w14:paraId="220F9118" w14:textId="3F1DAD7E" w:rsidR="00820E54" w:rsidRPr="0098342F" w:rsidRDefault="0049098F" w:rsidP="008262C1">
      <w:pPr>
        <w:contextualSpacing/>
        <w:jc w:val="both"/>
        <w:rPr>
          <w:rFonts w:ascii="Arial" w:hAnsi="Arial" w:cs="Arial"/>
          <w:b/>
        </w:rPr>
      </w:pPr>
      <w:r>
        <w:rPr>
          <w:rFonts w:ascii="Arial" w:hAnsi="Arial" w:cs="Arial"/>
          <w:b/>
        </w:rPr>
        <w:t xml:space="preserve">Objetivos </w:t>
      </w:r>
      <w:r w:rsidR="000F5B40">
        <w:rPr>
          <w:rFonts w:ascii="Arial" w:hAnsi="Arial" w:cs="Arial"/>
          <w:b/>
        </w:rPr>
        <w:t>fundacionales</w:t>
      </w:r>
    </w:p>
    <w:p w14:paraId="01CADCC9" w14:textId="6179D6C6" w:rsidR="00EE1109" w:rsidRDefault="00EE1109" w:rsidP="0098342F">
      <w:pPr>
        <w:pStyle w:val="Prrafodelista"/>
        <w:ind w:left="0"/>
        <w:jc w:val="both"/>
        <w:rPr>
          <w:rFonts w:ascii="Arial" w:hAnsi="Arial" w:cs="Arial"/>
        </w:rPr>
      </w:pPr>
      <w:r>
        <w:rPr>
          <w:rFonts w:ascii="Arial" w:hAnsi="Arial" w:cs="Arial"/>
          <w:color w:val="000000"/>
        </w:rPr>
        <w:t>El área de conocimiento más importante al que se orientará el IIS-HM es la tecnología aplicada a la salud y el análisis masivo de datos</w:t>
      </w:r>
      <w:r w:rsidR="00BB1A2D">
        <w:rPr>
          <w:rFonts w:ascii="Arial" w:hAnsi="Arial" w:cs="Arial"/>
          <w:color w:val="000000"/>
        </w:rPr>
        <w:t xml:space="preserve"> biomédicos</w:t>
      </w:r>
      <w:r>
        <w:rPr>
          <w:rFonts w:ascii="Arial" w:hAnsi="Arial" w:cs="Arial"/>
          <w:color w:val="000000"/>
        </w:rPr>
        <w:t>. Ambos campos buscan mejorar la calidad de vida de las personas garantizando la igualdad de oportunidades para individuos y poblaciones</w:t>
      </w:r>
      <w:r w:rsidR="00BB1A2D">
        <w:rPr>
          <w:rFonts w:ascii="Arial" w:hAnsi="Arial" w:cs="Arial"/>
          <w:color w:val="000000"/>
        </w:rPr>
        <w:t>, sin olvidar la investigación en biología de sistemas aplicada a la protección de la salud</w:t>
      </w:r>
      <w:r>
        <w:rPr>
          <w:rFonts w:ascii="Arial" w:hAnsi="Arial" w:cs="Arial"/>
          <w:color w:val="000000"/>
        </w:rPr>
        <w:t>. “Nuestro objetivo es cerrar el círculo de la salud iniciado en el siglo XVIII. Hasta la fecha los datos de los individuos mejoran la salud de las poblaciones, y ahora hemos de avanzar en conseguir que los datos de las poblaciones mejoren la salud de un individuo</w:t>
      </w:r>
      <w:r w:rsidR="00B84611">
        <w:rPr>
          <w:rFonts w:ascii="Arial" w:hAnsi="Arial" w:cs="Arial"/>
          <w:color w:val="000000"/>
        </w:rPr>
        <w:t xml:space="preserve"> de forma predecible y con una precisión ya alcanzada en otras áreas de conocimiento</w:t>
      </w:r>
      <w:r w:rsidR="00BB1A2D">
        <w:rPr>
          <w:rFonts w:ascii="Arial" w:hAnsi="Arial" w:cs="Arial"/>
          <w:color w:val="000000"/>
        </w:rPr>
        <w:t xml:space="preserve">”, destacó el Dr. Cristóbal </w:t>
      </w:r>
      <w:proofErr w:type="spellStart"/>
      <w:r w:rsidR="00BB1A2D">
        <w:rPr>
          <w:rFonts w:ascii="Arial" w:hAnsi="Arial" w:cs="Arial"/>
          <w:color w:val="000000"/>
        </w:rPr>
        <w:t>Belda</w:t>
      </w:r>
      <w:proofErr w:type="spellEnd"/>
      <w:r w:rsidR="00BB1A2D">
        <w:rPr>
          <w:rFonts w:ascii="Arial" w:hAnsi="Arial" w:cs="Arial"/>
          <w:color w:val="000000"/>
        </w:rPr>
        <w:t xml:space="preserve">, director </w:t>
      </w:r>
      <w:r w:rsidR="00B84611">
        <w:rPr>
          <w:rFonts w:ascii="Arial" w:hAnsi="Arial" w:cs="Arial"/>
          <w:color w:val="000000"/>
        </w:rPr>
        <w:t xml:space="preserve">científico </w:t>
      </w:r>
      <w:r w:rsidR="00BB1A2D">
        <w:rPr>
          <w:rFonts w:ascii="Arial" w:hAnsi="Arial" w:cs="Arial"/>
          <w:color w:val="000000"/>
        </w:rPr>
        <w:t xml:space="preserve">del </w:t>
      </w:r>
      <w:r w:rsidR="005E5F19">
        <w:rPr>
          <w:rFonts w:ascii="Arial" w:hAnsi="Arial" w:cs="Arial"/>
          <w:color w:val="000000"/>
        </w:rPr>
        <w:t xml:space="preserve">     </w:t>
      </w:r>
      <w:r w:rsidR="00BB1A2D">
        <w:rPr>
          <w:rFonts w:ascii="Arial" w:hAnsi="Arial" w:cs="Arial"/>
          <w:color w:val="000000"/>
        </w:rPr>
        <w:t>IIS-HM</w:t>
      </w:r>
      <w:r>
        <w:rPr>
          <w:rFonts w:ascii="Arial" w:hAnsi="Arial" w:cs="Arial"/>
          <w:color w:val="000000"/>
        </w:rPr>
        <w:t xml:space="preserve">. </w:t>
      </w:r>
    </w:p>
    <w:p w14:paraId="5E84C0AB" w14:textId="77777777" w:rsidR="00EE1109" w:rsidRDefault="00EE1109" w:rsidP="0098342F">
      <w:pPr>
        <w:pStyle w:val="Prrafodelista"/>
        <w:ind w:left="0"/>
        <w:jc w:val="both"/>
        <w:rPr>
          <w:rFonts w:ascii="Arial" w:hAnsi="Arial" w:cs="Arial"/>
        </w:rPr>
      </w:pPr>
    </w:p>
    <w:p w14:paraId="032ABD39" w14:textId="0B1EF8FD" w:rsidR="00B15208" w:rsidRDefault="00713D3B" w:rsidP="0098342F">
      <w:pPr>
        <w:pStyle w:val="Prrafodelista"/>
        <w:ind w:left="0"/>
        <w:jc w:val="both"/>
        <w:rPr>
          <w:rFonts w:ascii="Arial" w:hAnsi="Arial" w:cs="Arial"/>
        </w:rPr>
      </w:pPr>
      <w:r>
        <w:rPr>
          <w:rFonts w:ascii="Arial" w:hAnsi="Arial" w:cs="Arial"/>
        </w:rPr>
        <w:t xml:space="preserve">A partir de ahora </w:t>
      </w:r>
      <w:r w:rsidR="00BB1A2D">
        <w:rPr>
          <w:rFonts w:ascii="Arial" w:hAnsi="Arial" w:cs="Arial"/>
        </w:rPr>
        <w:t xml:space="preserve">se inicia un </w:t>
      </w:r>
      <w:r>
        <w:rPr>
          <w:rFonts w:ascii="Arial" w:hAnsi="Arial" w:cs="Arial"/>
        </w:rPr>
        <w:t xml:space="preserve">camino de integración de grupos dentro de áreas de investigación comunes, evaluar las diferentes plataformas </w:t>
      </w:r>
      <w:r w:rsidR="00BB1A2D">
        <w:rPr>
          <w:rFonts w:ascii="Arial" w:hAnsi="Arial" w:cs="Arial"/>
        </w:rPr>
        <w:t xml:space="preserve">existentes entre los agentes que conforman el IIS-HM y definir </w:t>
      </w:r>
      <w:r>
        <w:rPr>
          <w:rFonts w:ascii="Arial" w:hAnsi="Arial" w:cs="Arial"/>
        </w:rPr>
        <w:t xml:space="preserve">la estrategia global del </w:t>
      </w:r>
      <w:r w:rsidR="00BB1A2D">
        <w:rPr>
          <w:rFonts w:ascii="Arial" w:hAnsi="Arial" w:cs="Arial"/>
        </w:rPr>
        <w:t>instituto</w:t>
      </w:r>
      <w:r>
        <w:rPr>
          <w:rFonts w:ascii="Arial" w:hAnsi="Arial" w:cs="Arial"/>
        </w:rPr>
        <w:t xml:space="preserve"> a medio plazo</w:t>
      </w:r>
      <w:r w:rsidR="00BB1A2D">
        <w:rPr>
          <w:rFonts w:ascii="Arial" w:hAnsi="Arial" w:cs="Arial"/>
        </w:rPr>
        <w:t>. Para ello</w:t>
      </w:r>
      <w:r w:rsidR="002E2FAF">
        <w:rPr>
          <w:rFonts w:ascii="Arial" w:hAnsi="Arial" w:cs="Arial"/>
        </w:rPr>
        <w:t>,</w:t>
      </w:r>
      <w:r w:rsidR="00BB1A2D">
        <w:rPr>
          <w:rFonts w:ascii="Arial" w:hAnsi="Arial" w:cs="Arial"/>
        </w:rPr>
        <w:t xml:space="preserve"> se pondrá en marcha</w:t>
      </w:r>
      <w:r>
        <w:rPr>
          <w:rFonts w:ascii="Arial" w:hAnsi="Arial" w:cs="Arial"/>
        </w:rPr>
        <w:t xml:space="preserve"> un sistema de </w:t>
      </w:r>
      <w:r w:rsidR="003B4FBD">
        <w:rPr>
          <w:rFonts w:ascii="Arial" w:hAnsi="Arial" w:cs="Arial"/>
        </w:rPr>
        <w:t>valoración</w:t>
      </w:r>
      <w:r>
        <w:rPr>
          <w:rFonts w:ascii="Arial" w:hAnsi="Arial" w:cs="Arial"/>
        </w:rPr>
        <w:t xml:space="preserve"> de la calidad científica </w:t>
      </w:r>
      <w:r w:rsidR="00BB1A2D">
        <w:rPr>
          <w:rFonts w:ascii="Arial" w:hAnsi="Arial" w:cs="Arial"/>
        </w:rPr>
        <w:t>con la meta final de</w:t>
      </w:r>
      <w:r>
        <w:rPr>
          <w:rFonts w:ascii="Arial" w:hAnsi="Arial" w:cs="Arial"/>
        </w:rPr>
        <w:t xml:space="preserve"> permitir </w:t>
      </w:r>
      <w:r w:rsidR="00BB1A2D">
        <w:rPr>
          <w:rFonts w:ascii="Arial" w:hAnsi="Arial" w:cs="Arial"/>
        </w:rPr>
        <w:t>la</w:t>
      </w:r>
      <w:r>
        <w:rPr>
          <w:rFonts w:ascii="Arial" w:hAnsi="Arial" w:cs="Arial"/>
        </w:rPr>
        <w:t xml:space="preserve"> optimización de </w:t>
      </w:r>
      <w:r w:rsidR="00BB1A2D">
        <w:rPr>
          <w:rFonts w:ascii="Arial" w:hAnsi="Arial" w:cs="Arial"/>
        </w:rPr>
        <w:t>las</w:t>
      </w:r>
      <w:r>
        <w:rPr>
          <w:rFonts w:ascii="Arial" w:hAnsi="Arial" w:cs="Arial"/>
        </w:rPr>
        <w:t xml:space="preserve"> capacidades de investigación y formación post-graduada</w:t>
      </w:r>
      <w:r w:rsidR="00BB1A2D">
        <w:rPr>
          <w:rFonts w:ascii="Arial" w:hAnsi="Arial" w:cs="Arial"/>
        </w:rPr>
        <w:t xml:space="preserve"> de cada </w:t>
      </w:r>
      <w:r w:rsidR="00B15208">
        <w:rPr>
          <w:rFonts w:ascii="Arial" w:hAnsi="Arial" w:cs="Arial"/>
        </w:rPr>
        <w:t>miembro del IIS-HM</w:t>
      </w:r>
      <w:r>
        <w:rPr>
          <w:rFonts w:ascii="Arial" w:hAnsi="Arial" w:cs="Arial"/>
        </w:rPr>
        <w:t>.</w:t>
      </w:r>
    </w:p>
    <w:p w14:paraId="230EAAAB" w14:textId="77777777" w:rsidR="00B15208" w:rsidRDefault="00B15208" w:rsidP="0098342F">
      <w:pPr>
        <w:pStyle w:val="Prrafodelista"/>
        <w:ind w:left="0"/>
        <w:jc w:val="both"/>
        <w:rPr>
          <w:rFonts w:ascii="Arial" w:hAnsi="Arial" w:cs="Arial"/>
        </w:rPr>
      </w:pPr>
    </w:p>
    <w:p w14:paraId="346D8C51" w14:textId="5BF138E4" w:rsidR="00713D3B" w:rsidRDefault="00B15208" w:rsidP="0098342F">
      <w:pPr>
        <w:pStyle w:val="Prrafodelista"/>
        <w:ind w:left="0"/>
        <w:jc w:val="both"/>
        <w:rPr>
          <w:rFonts w:ascii="Arial" w:hAnsi="Arial" w:cs="Arial"/>
        </w:rPr>
      </w:pPr>
      <w:r>
        <w:rPr>
          <w:rFonts w:ascii="Arial" w:hAnsi="Arial" w:cs="Arial"/>
        </w:rPr>
        <w:t>Además, el IIS-HM nace con el compromiso de fomentar la creación y protección de un nuevo tejido científico y biomédico de alto nivel, que se orienta inequívocamente a la sociedad, a los profesionales sanitarios y de la investigación y al avance de la ciencia.</w:t>
      </w:r>
    </w:p>
    <w:p w14:paraId="66983CAA" w14:textId="58272EB4" w:rsidR="00116ADC" w:rsidRDefault="00116ADC" w:rsidP="0098342F">
      <w:pPr>
        <w:pStyle w:val="Prrafodelista"/>
        <w:ind w:left="0"/>
        <w:jc w:val="both"/>
        <w:rPr>
          <w:rFonts w:ascii="Arial" w:hAnsi="Arial" w:cs="Arial"/>
        </w:rPr>
      </w:pPr>
    </w:p>
    <w:p w14:paraId="0A763EB5" w14:textId="7266DFA3" w:rsidR="006545A6" w:rsidRDefault="006545A6" w:rsidP="00265EF7">
      <w:pPr>
        <w:jc w:val="both"/>
        <w:rPr>
          <w:rFonts w:ascii="Arial" w:hAnsi="Arial" w:cs="Arial"/>
        </w:rPr>
      </w:pPr>
      <w:r>
        <w:rPr>
          <w:rFonts w:ascii="Arial" w:hAnsi="Arial" w:cs="Arial"/>
        </w:rPr>
        <w:t xml:space="preserve">El </w:t>
      </w:r>
      <w:r w:rsidR="00713D3B">
        <w:rPr>
          <w:rFonts w:ascii="Arial" w:hAnsi="Arial" w:cs="Arial"/>
        </w:rPr>
        <w:t xml:space="preserve">máximo órgano de gobierno del </w:t>
      </w:r>
      <w:r>
        <w:rPr>
          <w:rFonts w:ascii="Arial" w:hAnsi="Arial" w:cs="Arial"/>
        </w:rPr>
        <w:t>IIS</w:t>
      </w:r>
      <w:r w:rsidR="00B15208">
        <w:rPr>
          <w:rFonts w:ascii="Arial" w:hAnsi="Arial" w:cs="Arial"/>
        </w:rPr>
        <w:t>-</w:t>
      </w:r>
      <w:r>
        <w:rPr>
          <w:rFonts w:ascii="Arial" w:hAnsi="Arial" w:cs="Arial"/>
        </w:rPr>
        <w:t xml:space="preserve">HM </w:t>
      </w:r>
      <w:r w:rsidR="00713D3B">
        <w:rPr>
          <w:rFonts w:ascii="Arial" w:hAnsi="Arial" w:cs="Arial"/>
        </w:rPr>
        <w:t xml:space="preserve">será el </w:t>
      </w:r>
      <w:r w:rsidR="00D15B9B">
        <w:rPr>
          <w:rFonts w:ascii="Arial" w:hAnsi="Arial" w:cs="Arial"/>
        </w:rPr>
        <w:t>Consejo Rector, cuyo</w:t>
      </w:r>
      <w:r w:rsidR="00265EF7">
        <w:rPr>
          <w:rFonts w:ascii="Arial" w:hAnsi="Arial" w:cs="Arial"/>
        </w:rPr>
        <w:t xml:space="preserve"> </w:t>
      </w:r>
      <w:r w:rsidR="00D15B9B">
        <w:rPr>
          <w:rFonts w:ascii="Arial" w:hAnsi="Arial" w:cs="Arial"/>
        </w:rPr>
        <w:t xml:space="preserve">presidente será </w:t>
      </w:r>
      <w:r w:rsidR="00713D3B">
        <w:rPr>
          <w:rFonts w:ascii="Arial" w:hAnsi="Arial" w:cs="Arial"/>
        </w:rPr>
        <w:t xml:space="preserve">el Dr. Juan Abarca </w:t>
      </w:r>
      <w:proofErr w:type="spellStart"/>
      <w:r w:rsidR="002E2FAF">
        <w:rPr>
          <w:rFonts w:ascii="Arial" w:hAnsi="Arial" w:cs="Arial"/>
        </w:rPr>
        <w:t>Cidón</w:t>
      </w:r>
      <w:proofErr w:type="spellEnd"/>
      <w:r w:rsidR="002E2FAF">
        <w:rPr>
          <w:rFonts w:ascii="Arial" w:hAnsi="Arial" w:cs="Arial"/>
        </w:rPr>
        <w:t xml:space="preserve"> </w:t>
      </w:r>
      <w:r w:rsidR="0083605B">
        <w:rPr>
          <w:rFonts w:ascii="Arial" w:hAnsi="Arial" w:cs="Arial"/>
        </w:rPr>
        <w:t>y sus vicepresidentes</w:t>
      </w:r>
      <w:r w:rsidR="00CA5B07">
        <w:rPr>
          <w:rFonts w:ascii="Arial" w:hAnsi="Arial" w:cs="Arial"/>
        </w:rPr>
        <w:t>,</w:t>
      </w:r>
      <w:r w:rsidR="0083605B">
        <w:rPr>
          <w:rFonts w:ascii="Arial" w:hAnsi="Arial" w:cs="Arial"/>
        </w:rPr>
        <w:t xml:space="preserve"> </w:t>
      </w:r>
      <w:r w:rsidR="00B84611">
        <w:rPr>
          <w:rFonts w:ascii="Arial" w:hAnsi="Arial" w:cs="Arial"/>
        </w:rPr>
        <w:t xml:space="preserve">el Prof. </w:t>
      </w:r>
      <w:r w:rsidR="00B15208">
        <w:rPr>
          <w:rFonts w:ascii="Arial" w:hAnsi="Arial" w:cs="Arial"/>
        </w:rPr>
        <w:t>Guillermo Cisneros Pérez</w:t>
      </w:r>
      <w:r w:rsidR="00265EF7">
        <w:rPr>
          <w:rFonts w:ascii="Arial" w:hAnsi="Arial" w:cs="Arial"/>
        </w:rPr>
        <w:t xml:space="preserve"> y </w:t>
      </w:r>
      <w:r w:rsidR="00B84611">
        <w:rPr>
          <w:rFonts w:ascii="Arial" w:hAnsi="Arial" w:cs="Arial"/>
        </w:rPr>
        <w:t xml:space="preserve">el Prof. </w:t>
      </w:r>
      <w:r w:rsidR="00B15208">
        <w:rPr>
          <w:rFonts w:ascii="Arial" w:hAnsi="Arial" w:cs="Arial"/>
        </w:rPr>
        <w:t>Antonio Calvo Bernardino</w:t>
      </w:r>
      <w:r w:rsidR="00D15B9B">
        <w:rPr>
          <w:rFonts w:ascii="Arial" w:hAnsi="Arial" w:cs="Arial"/>
        </w:rPr>
        <w:t>.</w:t>
      </w:r>
      <w:r w:rsidR="002E2FAF">
        <w:rPr>
          <w:rFonts w:ascii="Arial" w:hAnsi="Arial" w:cs="Arial"/>
        </w:rPr>
        <w:t xml:space="preserve"> </w:t>
      </w:r>
      <w:r w:rsidR="00713D3B">
        <w:rPr>
          <w:rFonts w:ascii="Arial" w:hAnsi="Arial" w:cs="Arial"/>
        </w:rPr>
        <w:t xml:space="preserve">Toda la estructura de gestión inicial </w:t>
      </w:r>
      <w:r w:rsidR="00713D3B">
        <w:rPr>
          <w:rFonts w:ascii="Arial" w:hAnsi="Arial" w:cs="Arial"/>
        </w:rPr>
        <w:lastRenderedPageBreak/>
        <w:t xml:space="preserve">será aportada por la Fundación de Investigación HM Hospitales y la dirección </w:t>
      </w:r>
      <w:r w:rsidR="00CA5B07">
        <w:rPr>
          <w:rFonts w:ascii="Arial" w:hAnsi="Arial" w:cs="Arial"/>
        </w:rPr>
        <w:t>científica</w:t>
      </w:r>
      <w:r w:rsidR="00713D3B">
        <w:rPr>
          <w:rFonts w:ascii="Arial" w:hAnsi="Arial" w:cs="Arial"/>
        </w:rPr>
        <w:t xml:space="preserve"> recaerá en el Dr. </w:t>
      </w:r>
      <w:r w:rsidR="002E2FAF">
        <w:rPr>
          <w:rFonts w:ascii="Arial" w:hAnsi="Arial" w:cs="Arial"/>
        </w:rPr>
        <w:t xml:space="preserve">Cristóbal </w:t>
      </w:r>
      <w:proofErr w:type="spellStart"/>
      <w:r w:rsidR="00713D3B">
        <w:rPr>
          <w:rFonts w:ascii="Arial" w:hAnsi="Arial" w:cs="Arial"/>
        </w:rPr>
        <w:t>Belda</w:t>
      </w:r>
      <w:proofErr w:type="spellEnd"/>
      <w:r w:rsidR="002E2FAF">
        <w:rPr>
          <w:rFonts w:ascii="Arial" w:hAnsi="Arial" w:cs="Arial"/>
        </w:rPr>
        <w:t xml:space="preserve"> Iniesta</w:t>
      </w:r>
      <w:r w:rsidR="00713D3B">
        <w:rPr>
          <w:rFonts w:ascii="Arial" w:hAnsi="Arial" w:cs="Arial"/>
        </w:rPr>
        <w:t xml:space="preserve">. </w:t>
      </w:r>
      <w:r w:rsidR="00D15B9B">
        <w:rPr>
          <w:rFonts w:ascii="Arial" w:hAnsi="Arial" w:cs="Arial"/>
        </w:rPr>
        <w:t>Del mismo modo el IIS</w:t>
      </w:r>
      <w:r w:rsidR="00265EF7">
        <w:rPr>
          <w:rFonts w:ascii="Arial" w:hAnsi="Arial" w:cs="Arial"/>
        </w:rPr>
        <w:t>-</w:t>
      </w:r>
      <w:r w:rsidR="00D15B9B">
        <w:rPr>
          <w:rFonts w:ascii="Arial" w:hAnsi="Arial" w:cs="Arial"/>
        </w:rPr>
        <w:t xml:space="preserve">HM se apoyará en un Comité Científico Externo que servirá de órgano de asesoramiento.  </w:t>
      </w:r>
    </w:p>
    <w:p w14:paraId="23C4662F" w14:textId="77777777" w:rsidR="002D2C93" w:rsidRDefault="002D2C93" w:rsidP="0098342F">
      <w:pPr>
        <w:pStyle w:val="Prrafodelista"/>
        <w:ind w:left="0"/>
        <w:jc w:val="both"/>
        <w:rPr>
          <w:rFonts w:ascii="Arial" w:hAnsi="Arial" w:cs="Arial"/>
        </w:rPr>
      </w:pPr>
    </w:p>
    <w:p w14:paraId="71258E43" w14:textId="77777777" w:rsidR="002349BC" w:rsidRDefault="002349BC" w:rsidP="00573F60">
      <w:pPr>
        <w:pStyle w:val="Textosinformato"/>
        <w:contextualSpacing/>
        <w:jc w:val="both"/>
        <w:rPr>
          <w:rFonts w:ascii="Arial" w:eastAsia="Times New Roman" w:hAnsi="Arial" w:cs="Arial"/>
          <w:sz w:val="24"/>
          <w:szCs w:val="24"/>
          <w:lang w:eastAsia="es-ES"/>
        </w:rPr>
      </w:pPr>
    </w:p>
    <w:p w14:paraId="2BAC6746" w14:textId="77777777" w:rsidR="002F269E" w:rsidRPr="00F07C34" w:rsidRDefault="002F269E" w:rsidP="002F269E">
      <w:pPr>
        <w:jc w:val="both"/>
        <w:rPr>
          <w:rFonts w:ascii="Arial" w:hAnsi="Arial" w:cs="Arial"/>
          <w:b/>
        </w:rPr>
      </w:pPr>
      <w:r w:rsidRPr="00F07C34">
        <w:rPr>
          <w:rFonts w:ascii="Arial" w:hAnsi="Arial" w:cs="Arial"/>
          <w:b/>
        </w:rPr>
        <w:t>HM Hospitales</w:t>
      </w:r>
    </w:p>
    <w:p w14:paraId="1002AB32" w14:textId="77777777" w:rsidR="002F269E" w:rsidRDefault="002F269E" w:rsidP="002F269E">
      <w:pPr>
        <w:jc w:val="both"/>
        <w:rPr>
          <w:rFonts w:ascii="Arial" w:hAnsi="Arial" w:cs="Arial"/>
        </w:rPr>
      </w:pPr>
    </w:p>
    <w:p w14:paraId="516E4A92" w14:textId="77777777" w:rsidR="002F269E" w:rsidRPr="00BC4484" w:rsidRDefault="002F269E" w:rsidP="002F269E">
      <w:pPr>
        <w:jc w:val="both"/>
        <w:rPr>
          <w:rFonts w:ascii="Arial" w:hAnsi="Arial" w:cs="Arial"/>
        </w:rPr>
      </w:pPr>
      <w:r w:rsidRPr="00BC4484">
        <w:rPr>
          <w:rFonts w:ascii="Arial" w:hAnsi="Arial" w:cs="Arial"/>
        </w:rPr>
        <w:t>HM Hospitales es el grupo hospitalario privado de referencia a nivel nacional que basa su oferta en la excelencia asistencial sumada a la investigación, la docencia, la constante innovación tecnológica y la publicación de resultados.</w:t>
      </w:r>
    </w:p>
    <w:p w14:paraId="0F2F9FBB" w14:textId="77777777" w:rsidR="002F269E" w:rsidRDefault="002F269E" w:rsidP="002F269E">
      <w:pPr>
        <w:jc w:val="both"/>
        <w:rPr>
          <w:rFonts w:ascii="Arial" w:hAnsi="Arial" w:cs="Arial"/>
        </w:rPr>
      </w:pPr>
    </w:p>
    <w:p w14:paraId="310F707F" w14:textId="77777777" w:rsidR="002F269E" w:rsidRDefault="002F269E" w:rsidP="002F269E">
      <w:pPr>
        <w:jc w:val="both"/>
        <w:rPr>
          <w:rFonts w:ascii="Arial" w:hAnsi="Arial" w:cs="Arial"/>
        </w:rPr>
      </w:pPr>
      <w:r w:rsidRPr="00BC4484">
        <w:rPr>
          <w:rFonts w:ascii="Arial" w:hAnsi="Arial" w:cs="Arial"/>
        </w:rPr>
        <w:t>Dirigido por médicos y con capital 100% español, cuenta en la actualidad con más de 4.000 profesionales que concentran sus esfuerzos en ofrecer una medicina de calidad e innovadora centrada en el cuidado de la salud y el bienestar de sus pacientes y familiares.</w:t>
      </w:r>
    </w:p>
    <w:p w14:paraId="385B8E61" w14:textId="77777777" w:rsidR="002F269E" w:rsidRPr="00BC4484" w:rsidRDefault="002F269E" w:rsidP="002F269E">
      <w:pPr>
        <w:jc w:val="both"/>
        <w:rPr>
          <w:rFonts w:ascii="Arial" w:hAnsi="Arial" w:cs="Arial"/>
        </w:rPr>
      </w:pPr>
      <w:r w:rsidRPr="00BC4484">
        <w:rPr>
          <w:rFonts w:ascii="Arial" w:hAnsi="Arial" w:cs="Arial"/>
        </w:rPr>
        <w:t xml:space="preserve"> </w:t>
      </w:r>
    </w:p>
    <w:p w14:paraId="2B71FBB4" w14:textId="77777777" w:rsidR="002F269E" w:rsidRDefault="002F269E" w:rsidP="002F269E">
      <w:pPr>
        <w:jc w:val="both"/>
        <w:rPr>
          <w:rFonts w:ascii="Arial" w:hAnsi="Arial" w:cs="Arial"/>
        </w:rPr>
      </w:pPr>
      <w:r w:rsidRPr="00BC4484">
        <w:rPr>
          <w:rFonts w:ascii="Arial" w:hAnsi="Arial" w:cs="Arial"/>
        </w:rPr>
        <w:t>H</w:t>
      </w:r>
      <w:r>
        <w:rPr>
          <w:rFonts w:ascii="Arial" w:hAnsi="Arial" w:cs="Arial"/>
        </w:rPr>
        <w:t>M Hospitales está formado por 38</w:t>
      </w:r>
      <w:r w:rsidRPr="00BC4484">
        <w:rPr>
          <w:rFonts w:ascii="Arial" w:hAnsi="Arial" w:cs="Arial"/>
        </w:rPr>
        <w:t xml:space="preserve"> centros asistenciales: 1</w:t>
      </w:r>
      <w:r>
        <w:rPr>
          <w:rFonts w:ascii="Arial" w:hAnsi="Arial" w:cs="Arial"/>
        </w:rPr>
        <w:t>4</w:t>
      </w:r>
      <w:r w:rsidRPr="00BC4484">
        <w:rPr>
          <w:rFonts w:ascii="Arial" w:hAnsi="Arial" w:cs="Arial"/>
        </w:rPr>
        <w:t xml:space="preserve"> hospitales, 3 centros integrales de alta especialización en Oncología, Cardiolog</w:t>
      </w:r>
      <w:r>
        <w:rPr>
          <w:rFonts w:ascii="Arial" w:hAnsi="Arial" w:cs="Arial"/>
        </w:rPr>
        <w:t>ía y Neurociencias, además de 21</w:t>
      </w:r>
      <w:r w:rsidRPr="00BC4484">
        <w:rPr>
          <w:rFonts w:ascii="Arial" w:hAnsi="Arial" w:cs="Arial"/>
        </w:rPr>
        <w:t xml:space="preserve"> policlínicos. Todos ellos trabajan de manera coordinada para ofrecer una gestión integral de las necesidades y requerimientos de sus pacientes</w:t>
      </w:r>
      <w:r w:rsidRPr="001F5F8D">
        <w:rPr>
          <w:rFonts w:ascii="Arial" w:hAnsi="Arial" w:cs="Arial"/>
        </w:rPr>
        <w:t>.</w:t>
      </w:r>
    </w:p>
    <w:p w14:paraId="75D66E75" w14:textId="77777777" w:rsidR="00545D32" w:rsidRDefault="00545D32" w:rsidP="00545D32">
      <w:pPr>
        <w:jc w:val="both"/>
        <w:rPr>
          <w:rFonts w:ascii="Arial" w:hAnsi="Arial" w:cs="Arial"/>
        </w:rPr>
      </w:pPr>
    </w:p>
    <w:p w14:paraId="5B1CAAEF" w14:textId="77777777" w:rsidR="00545D32" w:rsidRDefault="00545D32" w:rsidP="00545D32">
      <w:pPr>
        <w:jc w:val="both"/>
        <w:rPr>
          <w:rFonts w:ascii="Arial" w:hAnsi="Arial" w:cs="Arial"/>
        </w:rPr>
      </w:pPr>
      <w:r w:rsidRPr="005D01E8">
        <w:rPr>
          <w:rFonts w:ascii="Arial" w:hAnsi="Arial" w:cs="Arial"/>
        </w:rPr>
        <w:t xml:space="preserve">Más información: </w:t>
      </w:r>
      <w:hyperlink r:id="rId8" w:history="1">
        <w:r w:rsidRPr="005D01E8">
          <w:rPr>
            <w:rStyle w:val="Hipervnculo"/>
            <w:rFonts w:ascii="Arial" w:hAnsi="Arial" w:cs="Arial"/>
          </w:rPr>
          <w:t>www.hmhospitales.com</w:t>
        </w:r>
      </w:hyperlink>
    </w:p>
    <w:p w14:paraId="49870020" w14:textId="77777777" w:rsidR="00545D32" w:rsidRDefault="00545D32" w:rsidP="002F269E">
      <w:pPr>
        <w:jc w:val="both"/>
        <w:rPr>
          <w:rFonts w:ascii="Arial" w:hAnsi="Arial" w:cs="Arial"/>
        </w:rPr>
      </w:pPr>
    </w:p>
    <w:p w14:paraId="4ED1E169" w14:textId="77777777" w:rsidR="002F269E" w:rsidRDefault="002F269E" w:rsidP="00A61852">
      <w:pPr>
        <w:jc w:val="both"/>
        <w:rPr>
          <w:rFonts w:ascii="Arial" w:hAnsi="Arial" w:cs="Arial"/>
          <w:b/>
          <w:bCs/>
          <w:szCs w:val="22"/>
        </w:rPr>
      </w:pPr>
    </w:p>
    <w:p w14:paraId="5EB6989B" w14:textId="77777777" w:rsidR="00A61852" w:rsidRPr="00A05DBA" w:rsidRDefault="00A61852" w:rsidP="00A61852">
      <w:pPr>
        <w:jc w:val="both"/>
        <w:rPr>
          <w:rFonts w:ascii="Arial" w:hAnsi="Arial" w:cs="Arial"/>
        </w:rPr>
      </w:pPr>
      <w:r>
        <w:rPr>
          <w:rFonts w:ascii="Arial" w:hAnsi="Arial" w:cs="Arial"/>
          <w:b/>
          <w:bCs/>
          <w:szCs w:val="22"/>
        </w:rPr>
        <w:t>Fundación de Investigación HM Hospitales</w:t>
      </w:r>
    </w:p>
    <w:p w14:paraId="64C15BC0" w14:textId="77777777" w:rsidR="002F269E" w:rsidRDefault="002F269E" w:rsidP="00A61852">
      <w:pPr>
        <w:pStyle w:val="Textoindependiente"/>
        <w:spacing w:after="0"/>
        <w:jc w:val="both"/>
        <w:rPr>
          <w:rFonts w:ascii="Arial" w:hAnsi="Arial" w:cs="Arial"/>
        </w:rPr>
      </w:pPr>
    </w:p>
    <w:p w14:paraId="1E095C69" w14:textId="77777777" w:rsidR="00A61852" w:rsidRDefault="00A61852" w:rsidP="00A61852">
      <w:pPr>
        <w:pStyle w:val="Textoindependiente"/>
        <w:spacing w:after="0"/>
        <w:jc w:val="both"/>
        <w:rPr>
          <w:rFonts w:ascii="Arial" w:hAnsi="Arial" w:cs="Arial"/>
        </w:rPr>
      </w:pPr>
      <w:r>
        <w:rPr>
          <w:rFonts w:ascii="Arial" w:hAnsi="Arial" w:cs="Arial"/>
        </w:rPr>
        <w:t xml:space="preserve">La Fundación de Investigación HM Hospitales es una entidad sin ánimo de lucro, constituida en el año 2003 con el objetivo fundamental de liderar una I+D </w:t>
      </w:r>
      <w:proofErr w:type="spellStart"/>
      <w:r>
        <w:rPr>
          <w:rFonts w:ascii="Arial" w:hAnsi="Arial" w:cs="Arial"/>
        </w:rPr>
        <w:t>biosanitaria</w:t>
      </w:r>
      <w:proofErr w:type="spellEnd"/>
      <w:r>
        <w:rPr>
          <w:rFonts w:ascii="Arial" w:hAnsi="Arial" w:cs="Arial"/>
        </w:rPr>
        <w:t xml:space="preserve">, en el marco de la investigación </w:t>
      </w:r>
      <w:proofErr w:type="spellStart"/>
      <w:r>
        <w:rPr>
          <w:rFonts w:ascii="Arial" w:hAnsi="Arial" w:cs="Arial"/>
        </w:rPr>
        <w:t>traslacional</w:t>
      </w:r>
      <w:proofErr w:type="spellEnd"/>
      <w:r>
        <w:rPr>
          <w:rFonts w:ascii="Arial" w:hAnsi="Arial" w:cs="Arial"/>
        </w:rPr>
        <w:t>, que beneficie de forma directa al paciente y a la sociedad general, tanto en el tratamiento de las enfermedades como en el cuidado de la salud, con el objetivo de hacer realidad la Medicina Personalizada.</w:t>
      </w:r>
    </w:p>
    <w:p w14:paraId="682AE369" w14:textId="77777777" w:rsidR="00A61852" w:rsidRDefault="00A61852" w:rsidP="00A61852">
      <w:pPr>
        <w:pStyle w:val="Textoindependiente"/>
        <w:spacing w:after="0"/>
        <w:jc w:val="both"/>
        <w:rPr>
          <w:rFonts w:ascii="Arial" w:hAnsi="Arial" w:cs="Arial"/>
        </w:rPr>
      </w:pPr>
    </w:p>
    <w:p w14:paraId="506326FC" w14:textId="7A825431" w:rsidR="00A61852" w:rsidRDefault="00AF0732" w:rsidP="00A61852">
      <w:pPr>
        <w:pStyle w:val="Textoindependiente"/>
        <w:spacing w:after="0"/>
        <w:jc w:val="both"/>
        <w:rPr>
          <w:rFonts w:ascii="Arial" w:hAnsi="Arial" w:cs="Arial"/>
        </w:rPr>
      </w:pPr>
      <w:r>
        <w:rPr>
          <w:rFonts w:ascii="Arial" w:hAnsi="Arial" w:cs="Arial"/>
        </w:rPr>
        <w:t xml:space="preserve">Así </w:t>
      </w:r>
      <w:r w:rsidR="00A61852">
        <w:rPr>
          <w:rFonts w:ascii="Arial" w:hAnsi="Arial" w:cs="Arial"/>
        </w:rPr>
        <w:t xml:space="preserve">mismo, pretende lograr la excelencia en la asistencia sanitaria, con un claro compromiso social, educativo y de promoción de la investigación </w:t>
      </w:r>
      <w:proofErr w:type="spellStart"/>
      <w:r w:rsidR="00A61852">
        <w:rPr>
          <w:rFonts w:ascii="Arial" w:hAnsi="Arial" w:cs="Arial"/>
        </w:rPr>
        <w:t>traslacional</w:t>
      </w:r>
      <w:proofErr w:type="spellEnd"/>
      <w:r w:rsidR="00A61852">
        <w:rPr>
          <w:rFonts w:ascii="Arial" w:hAnsi="Arial" w:cs="Arial"/>
        </w:rPr>
        <w:t>, para que los avances científicos, en tecnología e investigación, se puedan aplicar de forma rápida y directa a los pacientes.</w:t>
      </w:r>
    </w:p>
    <w:p w14:paraId="06DB6459" w14:textId="77777777" w:rsidR="00A61852" w:rsidRDefault="00A61852" w:rsidP="00A61852">
      <w:pPr>
        <w:pStyle w:val="Textoindependiente"/>
        <w:spacing w:after="0"/>
        <w:jc w:val="both"/>
        <w:rPr>
          <w:rFonts w:ascii="Arial" w:hAnsi="Arial" w:cs="Arial"/>
        </w:rPr>
      </w:pPr>
    </w:p>
    <w:p w14:paraId="29A552CC" w14:textId="77777777" w:rsidR="00A61852" w:rsidRDefault="00A61852" w:rsidP="00A61852">
      <w:pPr>
        <w:pStyle w:val="Textoindependiente"/>
        <w:spacing w:after="0"/>
        <w:jc w:val="both"/>
        <w:rPr>
          <w:rFonts w:ascii="Arial" w:hAnsi="Arial" w:cs="Arial"/>
        </w:rPr>
      </w:pPr>
      <w:r>
        <w:rPr>
          <w:rFonts w:ascii="Arial" w:hAnsi="Arial" w:cs="Arial"/>
        </w:rPr>
        <w:t xml:space="preserve">Desde sus inicios promueve, financia y lidera proyectos de investigación en los que médicos e investigadores (básicos y clínicos) intentan resolver problemas asistenciales del día a día, con un beneficio directo para los pacientes, promoviendo una Medicina basada en la evidencia científica personalizada. </w:t>
      </w:r>
    </w:p>
    <w:p w14:paraId="466612E2" w14:textId="77777777" w:rsidR="00A61852" w:rsidRDefault="00A61852" w:rsidP="00A61852">
      <w:pPr>
        <w:pStyle w:val="Textoindependiente"/>
        <w:spacing w:after="0"/>
        <w:jc w:val="both"/>
        <w:rPr>
          <w:rFonts w:ascii="Arial" w:hAnsi="Arial" w:cs="Arial"/>
        </w:rPr>
      </w:pPr>
      <w:r>
        <w:rPr>
          <w:rFonts w:ascii="Arial" w:hAnsi="Arial" w:cs="Arial"/>
        </w:rPr>
        <w:t> </w:t>
      </w:r>
    </w:p>
    <w:p w14:paraId="54EF3979" w14:textId="77777777" w:rsidR="002870A6" w:rsidRDefault="00A61852" w:rsidP="00A61852">
      <w:pPr>
        <w:jc w:val="both"/>
        <w:rPr>
          <w:rFonts w:ascii="Arial" w:hAnsi="Arial" w:cs="Arial"/>
        </w:rPr>
      </w:pPr>
      <w:r>
        <w:rPr>
          <w:rFonts w:ascii="Arial" w:hAnsi="Arial" w:cs="Arial"/>
        </w:rPr>
        <w:t xml:space="preserve">Asimismo, con un claro compromiso social, además de llevar a cabo diversos proyectos </w:t>
      </w:r>
      <w:proofErr w:type="spellStart"/>
      <w:r>
        <w:rPr>
          <w:rFonts w:ascii="Arial" w:hAnsi="Arial" w:cs="Arial"/>
        </w:rPr>
        <w:t>sociosanitarios</w:t>
      </w:r>
      <w:proofErr w:type="spellEnd"/>
      <w:r>
        <w:rPr>
          <w:rFonts w:ascii="Arial" w:hAnsi="Arial" w:cs="Arial"/>
        </w:rPr>
        <w:t>, promueve la divulgación científica y la educación sanitaria, organizando foros científicos y editando monografías divulgativas y educativas.</w:t>
      </w:r>
    </w:p>
    <w:p w14:paraId="787CBAD5" w14:textId="77777777" w:rsidR="006317E4" w:rsidRDefault="006317E4" w:rsidP="00A61852">
      <w:pPr>
        <w:jc w:val="both"/>
        <w:rPr>
          <w:rFonts w:ascii="Arial" w:hAnsi="Arial" w:cs="Arial"/>
        </w:rPr>
      </w:pPr>
    </w:p>
    <w:p w14:paraId="64D94DE0" w14:textId="19B9C0B7" w:rsidR="00545D32" w:rsidRDefault="00545D32" w:rsidP="00545D32">
      <w:pPr>
        <w:jc w:val="both"/>
        <w:rPr>
          <w:rFonts w:ascii="Arial" w:hAnsi="Arial" w:cs="Arial"/>
        </w:rPr>
      </w:pPr>
      <w:r w:rsidRPr="005D01E8">
        <w:rPr>
          <w:rFonts w:ascii="Arial" w:hAnsi="Arial" w:cs="Arial"/>
        </w:rPr>
        <w:lastRenderedPageBreak/>
        <w:t xml:space="preserve">Más información: </w:t>
      </w:r>
      <w:hyperlink r:id="rId9" w:history="1">
        <w:r w:rsidRPr="00CB723B">
          <w:rPr>
            <w:rStyle w:val="Hipervnculo"/>
            <w:rFonts w:ascii="Arial" w:hAnsi="Arial" w:cs="Arial"/>
          </w:rPr>
          <w:t>www.fundaciónhm.com</w:t>
        </w:r>
      </w:hyperlink>
    </w:p>
    <w:p w14:paraId="329A540A" w14:textId="77777777" w:rsidR="00A46EC1" w:rsidRDefault="00A46EC1" w:rsidP="00A46EC1">
      <w:pPr>
        <w:jc w:val="both"/>
        <w:rPr>
          <w:rFonts w:ascii="Arial" w:hAnsi="Arial" w:cs="Arial"/>
        </w:rPr>
      </w:pPr>
    </w:p>
    <w:p w14:paraId="50F31186" w14:textId="77777777" w:rsidR="00545D32" w:rsidRPr="00545D32" w:rsidRDefault="00545D32" w:rsidP="00545D32">
      <w:pPr>
        <w:jc w:val="both"/>
        <w:rPr>
          <w:rFonts w:ascii="Arial" w:hAnsi="Arial" w:cs="Arial"/>
          <w:b/>
          <w:bCs/>
          <w:szCs w:val="22"/>
        </w:rPr>
      </w:pPr>
      <w:r w:rsidRPr="00545D32">
        <w:rPr>
          <w:rFonts w:ascii="Arial" w:hAnsi="Arial" w:cs="Arial"/>
          <w:b/>
          <w:bCs/>
          <w:szCs w:val="22"/>
        </w:rPr>
        <w:t>Universidad Politécnica de Madrid</w:t>
      </w:r>
    </w:p>
    <w:p w14:paraId="0CA8053F" w14:textId="74B477E7" w:rsidR="00545D32" w:rsidRPr="00545D32" w:rsidRDefault="00545D32" w:rsidP="00545D32">
      <w:pPr>
        <w:spacing w:before="100" w:beforeAutospacing="1" w:after="100" w:afterAutospacing="1"/>
        <w:jc w:val="both"/>
        <w:rPr>
          <w:rFonts w:ascii="Arial" w:hAnsi="Arial" w:cs="Arial"/>
        </w:rPr>
      </w:pPr>
      <w:r w:rsidRPr="00545D32">
        <w:rPr>
          <w:rFonts w:ascii="Arial" w:hAnsi="Arial" w:cs="Arial"/>
        </w:rPr>
        <w:br/>
        <w:t xml:space="preserve">La Universidad Politécnica de Madrid (UPM) es referente en la investigación y docencia en Arquitectura, Ingeniería y Ciencias del Deporte. La UPM es la universidad de habla hispana mejor situada en el QS </w:t>
      </w:r>
      <w:proofErr w:type="spellStart"/>
      <w:r w:rsidRPr="00545D32">
        <w:rPr>
          <w:rFonts w:ascii="Arial" w:hAnsi="Arial" w:cs="Arial"/>
        </w:rPr>
        <w:t>World</w:t>
      </w:r>
      <w:proofErr w:type="spellEnd"/>
      <w:r w:rsidRPr="00545D32">
        <w:rPr>
          <w:rFonts w:ascii="Arial" w:hAnsi="Arial" w:cs="Arial"/>
        </w:rPr>
        <w:t xml:space="preserve"> </w:t>
      </w:r>
      <w:proofErr w:type="spellStart"/>
      <w:r w:rsidRPr="00545D32">
        <w:rPr>
          <w:rFonts w:ascii="Arial" w:hAnsi="Arial" w:cs="Arial"/>
        </w:rPr>
        <w:t>University</w:t>
      </w:r>
      <w:proofErr w:type="spellEnd"/>
      <w:r w:rsidRPr="00545D32">
        <w:rPr>
          <w:rFonts w:ascii="Arial" w:hAnsi="Arial" w:cs="Arial"/>
        </w:rPr>
        <w:t xml:space="preserve"> Ranking (año 2017) en el área de Ingeniería y Tecnología. Dos de sus Campus tienen el reconocimiento de Campus de Excelencia Internacional (CEI).</w:t>
      </w:r>
    </w:p>
    <w:p w14:paraId="19E6DB26" w14:textId="77777777" w:rsidR="00545D32" w:rsidRDefault="00545D32" w:rsidP="00545D32">
      <w:pPr>
        <w:spacing w:before="100" w:beforeAutospacing="1" w:after="100" w:afterAutospacing="1"/>
        <w:jc w:val="both"/>
        <w:rPr>
          <w:rFonts w:ascii="Arial" w:hAnsi="Arial" w:cs="Arial"/>
        </w:rPr>
      </w:pPr>
      <w:r w:rsidRPr="00545D32">
        <w:rPr>
          <w:rFonts w:ascii="Arial" w:hAnsi="Arial" w:cs="Arial"/>
        </w:rPr>
        <w:t xml:space="preserve">40.000 estudiantes de grado, máster, doctorado y programas de posgrado estudian en sus aulas. Institución innovadora, despliega una intensa labor de difusión de la cultura en colaboración con empresas y organismos públicos. Sus titulaciones cubren todas las áreas de la arquitectura e ingenierías de la sociedad actual, en la que influyen de manera decisiva los avances tecnológicos y, en la que cada vez adquieren mayor responsabilidad científicos e ingenieros. La UPM destaca por su estrecha relación con el sector empresarial.  Alrededor de 4.000 investigadores desarrollan su actividad en sus Centros. En ellos es reconocida internacionalmente la excelencia de sus más de 200 grupos de investigación. La UPM es la primera universidad española en captación de recursos externos en I+D+. </w:t>
      </w:r>
    </w:p>
    <w:p w14:paraId="1A86F2E1" w14:textId="23486051" w:rsidR="00545D32" w:rsidRDefault="00545D32" w:rsidP="00545D32">
      <w:pPr>
        <w:spacing w:before="100" w:beforeAutospacing="1" w:after="100" w:afterAutospacing="1"/>
        <w:jc w:val="both"/>
        <w:rPr>
          <w:rFonts w:ascii="Arial" w:hAnsi="Arial" w:cs="Arial"/>
        </w:rPr>
      </w:pPr>
      <w:r>
        <w:rPr>
          <w:rFonts w:ascii="Arial" w:hAnsi="Arial" w:cs="Arial"/>
        </w:rPr>
        <w:t xml:space="preserve">Más información: </w:t>
      </w:r>
      <w:hyperlink r:id="rId10" w:history="1">
        <w:r w:rsidRPr="00545D32">
          <w:rPr>
            <w:rStyle w:val="Hipervnculo"/>
            <w:rFonts w:ascii="Arial" w:hAnsi="Arial" w:cs="Arial"/>
          </w:rPr>
          <w:t>www.upm.es</w:t>
        </w:r>
      </w:hyperlink>
    </w:p>
    <w:p w14:paraId="4620609A" w14:textId="77777777" w:rsidR="00545D32" w:rsidRDefault="00545D32" w:rsidP="00A46EC1">
      <w:pPr>
        <w:jc w:val="both"/>
        <w:rPr>
          <w:rFonts w:ascii="Arial" w:hAnsi="Arial" w:cs="Arial"/>
        </w:rPr>
      </w:pPr>
    </w:p>
    <w:p w14:paraId="31DF7EB6" w14:textId="7773AC23" w:rsidR="00FA41A1" w:rsidRPr="00FA41A1" w:rsidRDefault="00FA41A1" w:rsidP="00A46EC1">
      <w:pPr>
        <w:jc w:val="both"/>
        <w:rPr>
          <w:rFonts w:ascii="Arial" w:hAnsi="Arial" w:cs="Arial"/>
          <w:b/>
          <w:bCs/>
          <w:szCs w:val="22"/>
        </w:rPr>
      </w:pPr>
      <w:r>
        <w:rPr>
          <w:rFonts w:ascii="Arial" w:hAnsi="Arial" w:cs="Arial"/>
          <w:b/>
          <w:bCs/>
          <w:szCs w:val="22"/>
        </w:rPr>
        <w:t xml:space="preserve">Universidad </w:t>
      </w:r>
      <w:r w:rsidRPr="00FA41A1">
        <w:rPr>
          <w:rFonts w:ascii="Arial" w:hAnsi="Arial" w:cs="Arial"/>
          <w:b/>
          <w:bCs/>
          <w:szCs w:val="22"/>
        </w:rPr>
        <w:t>CEU San Pablo</w:t>
      </w:r>
    </w:p>
    <w:p w14:paraId="660CCB34" w14:textId="77777777" w:rsidR="00FA41A1" w:rsidRDefault="00FA41A1" w:rsidP="00A46EC1">
      <w:pPr>
        <w:jc w:val="both"/>
        <w:rPr>
          <w:rFonts w:ascii="Arial" w:hAnsi="Arial" w:cs="Arial"/>
        </w:rPr>
      </w:pPr>
    </w:p>
    <w:p w14:paraId="6E3CB232" w14:textId="071E8F0D" w:rsidR="00FA41A1" w:rsidRDefault="00FA41A1" w:rsidP="00FA41A1">
      <w:pPr>
        <w:pStyle w:val="Textoindependiente"/>
        <w:spacing w:after="0"/>
        <w:jc w:val="both"/>
        <w:rPr>
          <w:rFonts w:ascii="Arial" w:hAnsi="Arial" w:cs="Arial"/>
        </w:rPr>
      </w:pPr>
      <w:r w:rsidRPr="00FA41A1">
        <w:rPr>
          <w:rFonts w:ascii="Arial" w:hAnsi="Arial" w:cs="Arial"/>
        </w:rPr>
        <w:t>La Universidad CEU San Pablo es una de las tres universidades de iniciativa social y gestión privada de la Fundación Universitaria San Pablo CEU. Con más de 80 años de experiencia, mantiene un proyecto docente sólido que aspira a la formación integral del alumno a través de un método de enseñanza riguroso y actualizado, tanto teórico como práctico. Entre sus principales señas de identidad, destaca su compromiso c</w:t>
      </w:r>
      <w:r w:rsidR="00AF0732">
        <w:rPr>
          <w:rFonts w:ascii="Arial" w:hAnsi="Arial" w:cs="Arial"/>
        </w:rPr>
        <w:t>on la excelencia educativa, la </w:t>
      </w:r>
      <w:r w:rsidRPr="00FA41A1">
        <w:rPr>
          <w:rFonts w:ascii="Arial" w:hAnsi="Arial" w:cs="Arial"/>
        </w:rPr>
        <w:t xml:space="preserve">investigación, la inserción laboral de sus estudiantes y la internacionalización. Imparte numerosas titulaciones de grado y grados simultáneos, muchas de ellas total o parcialmente en inglés, en colaboración con instituciones internacionales de reconocido prestigio, como las universidades americanas de Boston, Chicago, Columbia y </w:t>
      </w:r>
      <w:proofErr w:type="spellStart"/>
      <w:r w:rsidRPr="00FA41A1">
        <w:rPr>
          <w:rFonts w:ascii="Arial" w:hAnsi="Arial" w:cs="Arial"/>
        </w:rPr>
        <w:t>Fordham</w:t>
      </w:r>
      <w:proofErr w:type="spellEnd"/>
      <w:r w:rsidRPr="00FA41A1">
        <w:rPr>
          <w:rFonts w:ascii="Arial" w:hAnsi="Arial" w:cs="Arial"/>
        </w:rPr>
        <w:t xml:space="preserve">. Su Facultad de Medicina imparte los Grados en Medicina, Enfermería, Fisioterapia, Odontología, Genética y Psicología, además de Programas Máster y de Doctorado. </w:t>
      </w:r>
    </w:p>
    <w:p w14:paraId="47A11EC6" w14:textId="77777777" w:rsidR="00545D32" w:rsidRDefault="00545D32" w:rsidP="00FA41A1">
      <w:pPr>
        <w:pStyle w:val="Textoindependiente"/>
        <w:spacing w:after="0"/>
        <w:jc w:val="both"/>
        <w:rPr>
          <w:rFonts w:ascii="Arial" w:hAnsi="Arial" w:cs="Arial"/>
        </w:rPr>
      </w:pPr>
    </w:p>
    <w:p w14:paraId="4A68CE08" w14:textId="26104A6C" w:rsidR="00545D32" w:rsidRDefault="00545D32" w:rsidP="00545D32">
      <w:pPr>
        <w:jc w:val="both"/>
        <w:rPr>
          <w:rFonts w:ascii="Arial" w:hAnsi="Arial" w:cs="Arial"/>
        </w:rPr>
      </w:pPr>
      <w:r>
        <w:rPr>
          <w:rFonts w:ascii="Arial" w:hAnsi="Arial" w:cs="Arial"/>
        </w:rPr>
        <w:t xml:space="preserve">Más información: </w:t>
      </w:r>
      <w:r w:rsidRPr="00545D32">
        <w:rPr>
          <w:rStyle w:val="Hipervnculo"/>
          <w:rFonts w:ascii="Arial" w:hAnsi="Arial" w:cs="Arial"/>
        </w:rPr>
        <w:t>www.uspceu.com/</w:t>
      </w:r>
    </w:p>
    <w:p w14:paraId="0B267E21" w14:textId="77777777" w:rsidR="00545D32" w:rsidRDefault="00545D32" w:rsidP="00FA41A1">
      <w:pPr>
        <w:pStyle w:val="Textoindependiente"/>
        <w:spacing w:after="0"/>
        <w:jc w:val="both"/>
        <w:rPr>
          <w:rFonts w:ascii="Arial" w:hAnsi="Arial" w:cs="Arial"/>
        </w:rPr>
      </w:pPr>
    </w:p>
    <w:p w14:paraId="18E0448A" w14:textId="77777777" w:rsidR="00FA41A1" w:rsidRDefault="00FA41A1" w:rsidP="00A46EC1">
      <w:pPr>
        <w:jc w:val="both"/>
        <w:rPr>
          <w:rFonts w:ascii="Arial" w:hAnsi="Arial" w:cs="Arial"/>
          <w:b/>
          <w:bCs/>
          <w:sz w:val="20"/>
        </w:rPr>
      </w:pPr>
    </w:p>
    <w:p w14:paraId="67FA79C8" w14:textId="77777777" w:rsidR="00A46EC1" w:rsidRDefault="00A46EC1" w:rsidP="00A46EC1">
      <w:pPr>
        <w:jc w:val="both"/>
        <w:rPr>
          <w:rFonts w:ascii="Arial" w:hAnsi="Arial" w:cs="Arial"/>
          <w:b/>
          <w:bCs/>
          <w:sz w:val="20"/>
        </w:rPr>
      </w:pPr>
      <w:r>
        <w:rPr>
          <w:rFonts w:ascii="Arial" w:hAnsi="Arial" w:cs="Arial"/>
          <w:b/>
          <w:bCs/>
          <w:sz w:val="20"/>
        </w:rPr>
        <w:t>M</w:t>
      </w:r>
      <w:r w:rsidRPr="00DB0640">
        <w:rPr>
          <w:rFonts w:ascii="Arial" w:hAnsi="Arial" w:cs="Arial"/>
          <w:b/>
          <w:bCs/>
          <w:sz w:val="20"/>
        </w:rPr>
        <w:t>ás información</w:t>
      </w:r>
      <w:r>
        <w:rPr>
          <w:rFonts w:ascii="Arial" w:hAnsi="Arial" w:cs="Arial"/>
          <w:b/>
          <w:bCs/>
          <w:sz w:val="20"/>
        </w:rPr>
        <w:t xml:space="preserve"> para medios</w:t>
      </w:r>
      <w:r w:rsidRPr="00DB0640">
        <w:rPr>
          <w:rFonts w:ascii="Arial" w:hAnsi="Arial" w:cs="Arial"/>
          <w:b/>
          <w:bCs/>
          <w:sz w:val="20"/>
        </w:rPr>
        <w:t>:</w:t>
      </w:r>
    </w:p>
    <w:p w14:paraId="0F1EDF7A" w14:textId="77777777" w:rsidR="00A46EC1" w:rsidRDefault="00A46EC1" w:rsidP="00A46EC1">
      <w:pPr>
        <w:jc w:val="both"/>
        <w:rPr>
          <w:rFonts w:ascii="Arial" w:hAnsi="Arial" w:cs="Arial"/>
          <w:b/>
          <w:bCs/>
          <w:sz w:val="20"/>
        </w:rPr>
      </w:pPr>
      <w:r>
        <w:rPr>
          <w:rFonts w:ascii="Arial" w:hAnsi="Arial" w:cs="Arial"/>
          <w:b/>
          <w:bCs/>
          <w:sz w:val="20"/>
        </w:rPr>
        <w:t>DPTO. DE COMUNICACIÓN DE HM HOSPITALES</w:t>
      </w:r>
    </w:p>
    <w:p w14:paraId="2E6FFB6D" w14:textId="77777777" w:rsidR="00A46EC1" w:rsidRDefault="00A46EC1" w:rsidP="00A46EC1">
      <w:pPr>
        <w:jc w:val="both"/>
        <w:rPr>
          <w:rFonts w:ascii="Arial" w:hAnsi="Arial" w:cs="Arial"/>
          <w:b/>
          <w:bCs/>
          <w:sz w:val="20"/>
        </w:rPr>
      </w:pPr>
      <w:r>
        <w:rPr>
          <w:rFonts w:ascii="Arial" w:hAnsi="Arial" w:cs="Arial"/>
          <w:b/>
          <w:bCs/>
          <w:sz w:val="20"/>
        </w:rPr>
        <w:t>Marcos García Rodríguez</w:t>
      </w:r>
    </w:p>
    <w:p w14:paraId="190D4F9B" w14:textId="77777777" w:rsidR="00A46EC1" w:rsidRDefault="00A46EC1" w:rsidP="00A46EC1">
      <w:pPr>
        <w:jc w:val="both"/>
        <w:rPr>
          <w:rFonts w:ascii="Arial" w:hAnsi="Arial" w:cs="Arial"/>
          <w:b/>
          <w:bCs/>
          <w:sz w:val="20"/>
          <w:szCs w:val="20"/>
          <w:lang w:val="it-IT"/>
        </w:rPr>
      </w:pPr>
      <w:r>
        <w:rPr>
          <w:rFonts w:ascii="Arial" w:hAnsi="Arial" w:cs="Arial"/>
          <w:b/>
          <w:bCs/>
          <w:sz w:val="20"/>
        </w:rPr>
        <w:t xml:space="preserve">Tel.: 914 444 244 Ext 167 / Móvil 667 184 600 </w:t>
      </w:r>
    </w:p>
    <w:p w14:paraId="3B267C76" w14:textId="23FC4685" w:rsidR="00A46EC1" w:rsidRDefault="00A46EC1" w:rsidP="00545D32">
      <w:pPr>
        <w:jc w:val="both"/>
      </w:pPr>
      <w:r>
        <w:rPr>
          <w:rFonts w:ascii="Arial" w:hAnsi="Arial" w:cs="Arial"/>
          <w:b/>
          <w:bCs/>
          <w:sz w:val="20"/>
          <w:szCs w:val="20"/>
          <w:lang w:val="it-IT"/>
        </w:rPr>
        <w:t>E-mail:</w:t>
      </w:r>
      <w:r>
        <w:rPr>
          <w:rFonts w:ascii="Arial" w:hAnsi="Arial" w:cs="Arial"/>
          <w:sz w:val="20"/>
          <w:szCs w:val="20"/>
          <w:lang w:val="it-IT"/>
        </w:rPr>
        <w:t xml:space="preserve"> </w:t>
      </w:r>
      <w:hyperlink r:id="rId11" w:history="1">
        <w:r>
          <w:rPr>
            <w:rStyle w:val="Hipervnculo"/>
            <w:rFonts w:ascii="Arial" w:hAnsi="Arial" w:cs="Arial"/>
            <w:sz w:val="20"/>
            <w:szCs w:val="20"/>
            <w:lang w:val="it-IT"/>
          </w:rPr>
          <w:t>mgarciarodriguez@hmhospitales.com</w:t>
        </w:r>
      </w:hyperlink>
      <w:r w:rsidRPr="00AB1C31">
        <w:rPr>
          <w:rFonts w:ascii="Arial" w:hAnsi="Arial" w:cs="Arial"/>
          <w:sz w:val="20"/>
          <w:szCs w:val="20"/>
          <w:lang w:val="it-IT"/>
        </w:rPr>
        <w:t xml:space="preserve"> </w:t>
      </w:r>
    </w:p>
    <w:sectPr w:rsidR="00A46EC1" w:rsidSect="00A33462">
      <w:headerReference w:type="default" r:id="rId12"/>
      <w:pgSz w:w="11906" w:h="16838"/>
      <w:pgMar w:top="1843" w:right="1644" w:bottom="1418" w:left="164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703AF" w14:textId="77777777" w:rsidR="008A01BD" w:rsidRDefault="008A01BD" w:rsidP="00FA41A1">
      <w:r>
        <w:separator/>
      </w:r>
    </w:p>
  </w:endnote>
  <w:endnote w:type="continuationSeparator" w:id="0">
    <w:p w14:paraId="049EAB86" w14:textId="77777777" w:rsidR="008A01BD" w:rsidRDefault="008A01BD" w:rsidP="00FA4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E510C" w14:textId="77777777" w:rsidR="008A01BD" w:rsidRDefault="008A01BD" w:rsidP="00FA41A1">
      <w:r>
        <w:separator/>
      </w:r>
    </w:p>
  </w:footnote>
  <w:footnote w:type="continuationSeparator" w:id="0">
    <w:p w14:paraId="76CF935A" w14:textId="77777777" w:rsidR="008A01BD" w:rsidRDefault="008A01BD" w:rsidP="00FA41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287A" w14:textId="3EFA582F" w:rsidR="00545D32" w:rsidRDefault="00545D32">
    <w:pPr>
      <w:pStyle w:val="Encabezado"/>
    </w:pPr>
    <w:r w:rsidRPr="00545D32">
      <w:rPr>
        <w:noProof/>
      </w:rPr>
      <w:drawing>
        <wp:anchor distT="0" distB="0" distL="114300" distR="114300" simplePos="0" relativeHeight="251659264" behindDoc="1" locked="0" layoutInCell="1" allowOverlap="1" wp14:anchorId="38A27936" wp14:editId="4B7D3674">
          <wp:simplePos x="0" y="0"/>
          <wp:positionH relativeFrom="margin">
            <wp:posOffset>2663190</wp:posOffset>
          </wp:positionH>
          <wp:positionV relativeFrom="paragraph">
            <wp:posOffset>-220980</wp:posOffset>
          </wp:positionV>
          <wp:extent cx="1343025" cy="606280"/>
          <wp:effectExtent l="0" t="0" r="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_Hospitales_Vertical.jpg"/>
                  <pic:cNvPicPr/>
                </pic:nvPicPr>
                <pic:blipFill>
                  <a:blip r:embed="rId1">
                    <a:extLst>
                      <a:ext uri="{28A0092B-C50C-407E-A947-70E740481C1C}">
                        <a14:useLocalDpi xmlns:a14="http://schemas.microsoft.com/office/drawing/2010/main" val="0"/>
                      </a:ext>
                    </a:extLst>
                  </a:blip>
                  <a:stretch>
                    <a:fillRect/>
                  </a:stretch>
                </pic:blipFill>
                <pic:spPr>
                  <a:xfrm>
                    <a:off x="0" y="0"/>
                    <a:ext cx="1343025" cy="606280"/>
                  </a:xfrm>
                  <a:prstGeom prst="rect">
                    <a:avLst/>
                  </a:prstGeom>
                </pic:spPr>
              </pic:pic>
            </a:graphicData>
          </a:graphic>
          <wp14:sizeRelH relativeFrom="margin">
            <wp14:pctWidth>0</wp14:pctWidth>
          </wp14:sizeRelH>
          <wp14:sizeRelV relativeFrom="margin">
            <wp14:pctHeight>0</wp14:pctHeight>
          </wp14:sizeRelV>
        </wp:anchor>
      </w:drawing>
    </w:r>
    <w:r w:rsidRPr="00545D32">
      <w:rPr>
        <w:noProof/>
      </w:rPr>
      <w:drawing>
        <wp:anchor distT="0" distB="0" distL="114300" distR="114300" simplePos="0" relativeHeight="251662336" behindDoc="1" locked="0" layoutInCell="1" allowOverlap="1" wp14:anchorId="4721E3AD" wp14:editId="2515CFE1">
          <wp:simplePos x="0" y="0"/>
          <wp:positionH relativeFrom="margin">
            <wp:posOffset>929640</wp:posOffset>
          </wp:positionH>
          <wp:positionV relativeFrom="paragraph">
            <wp:posOffset>-305435</wp:posOffset>
          </wp:positionV>
          <wp:extent cx="1560830" cy="785495"/>
          <wp:effectExtent l="0" t="0" r="1270" b="0"/>
          <wp:wrapNone/>
          <wp:docPr id="18" name="Imagen 18" descr="\\192.168.52.14\departamentos$\marketing\Logotipos\Fundacion HM\nuevo logotipo fundacion HM\Vertical\logo-fundacionhm-vers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2.14\departamentos$\marketing\Logotipos\Fundacion HM\nuevo logotipo fundacion HM\Vertical\logo-fundacionhm-versVertical.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6468" t="32253" r="26168" b="34023"/>
                  <a:stretch/>
                </pic:blipFill>
                <pic:spPr bwMode="auto">
                  <a:xfrm>
                    <a:off x="0" y="0"/>
                    <a:ext cx="1560830"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D32">
      <w:rPr>
        <w:noProof/>
      </w:rPr>
      <w:drawing>
        <wp:anchor distT="0" distB="0" distL="114300" distR="114300" simplePos="0" relativeHeight="251661312" behindDoc="1" locked="0" layoutInCell="1" allowOverlap="1" wp14:anchorId="211CA657" wp14:editId="00234817">
          <wp:simplePos x="0" y="0"/>
          <wp:positionH relativeFrom="margin">
            <wp:posOffset>4282440</wp:posOffset>
          </wp:positionH>
          <wp:positionV relativeFrom="paragraph">
            <wp:posOffset>-220345</wp:posOffset>
          </wp:positionV>
          <wp:extent cx="1711325" cy="661670"/>
          <wp:effectExtent l="0" t="0" r="3175"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xcelencia.jpg"/>
                  <pic:cNvPicPr/>
                </pic:nvPicPr>
                <pic:blipFill>
                  <a:blip r:embed="rId3">
                    <a:extLst>
                      <a:ext uri="{28A0092B-C50C-407E-A947-70E740481C1C}">
                        <a14:useLocalDpi xmlns:a14="http://schemas.microsoft.com/office/drawing/2010/main" val="0"/>
                      </a:ext>
                    </a:extLst>
                  </a:blip>
                  <a:stretch>
                    <a:fillRect/>
                  </a:stretch>
                </pic:blipFill>
                <pic:spPr>
                  <a:xfrm>
                    <a:off x="0" y="0"/>
                    <a:ext cx="1711325" cy="661670"/>
                  </a:xfrm>
                  <a:prstGeom prst="rect">
                    <a:avLst/>
                  </a:prstGeom>
                </pic:spPr>
              </pic:pic>
            </a:graphicData>
          </a:graphic>
          <wp14:sizeRelH relativeFrom="margin">
            <wp14:pctWidth>0</wp14:pctWidth>
          </wp14:sizeRelH>
          <wp14:sizeRelV relativeFrom="margin">
            <wp14:pctHeight>0</wp14:pctHeight>
          </wp14:sizeRelV>
        </wp:anchor>
      </w:drawing>
    </w:r>
    <w:r w:rsidRPr="00545D32">
      <w:rPr>
        <w:noProof/>
      </w:rPr>
      <w:drawing>
        <wp:anchor distT="0" distB="0" distL="114300" distR="114300" simplePos="0" relativeHeight="251660288" behindDoc="1" locked="0" layoutInCell="1" allowOverlap="1" wp14:anchorId="406B7C68" wp14:editId="6ABD189F">
          <wp:simplePos x="0" y="0"/>
          <wp:positionH relativeFrom="page">
            <wp:posOffset>272415</wp:posOffset>
          </wp:positionH>
          <wp:positionV relativeFrom="paragraph">
            <wp:posOffset>-343535</wp:posOffset>
          </wp:positionV>
          <wp:extent cx="1576705" cy="871220"/>
          <wp:effectExtent l="0" t="0" r="4445"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U USP logo_RGB.jpg"/>
                  <pic:cNvPicPr/>
                </pic:nvPicPr>
                <pic:blipFill>
                  <a:blip r:embed="rId4">
                    <a:extLst>
                      <a:ext uri="{28A0092B-C50C-407E-A947-70E740481C1C}">
                        <a14:useLocalDpi xmlns:a14="http://schemas.microsoft.com/office/drawing/2010/main" val="0"/>
                      </a:ext>
                    </a:extLst>
                  </a:blip>
                  <a:stretch>
                    <a:fillRect/>
                  </a:stretch>
                </pic:blipFill>
                <pic:spPr>
                  <a:xfrm>
                    <a:off x="0" y="0"/>
                    <a:ext cx="1576705" cy="871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032659"/>
    <w:multiLevelType w:val="hybridMultilevel"/>
    <w:tmpl w:val="1A94ED8C"/>
    <w:lvl w:ilvl="0" w:tplc="40FED93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8AC2058"/>
    <w:multiLevelType w:val="hybridMultilevel"/>
    <w:tmpl w:val="5CF4892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D6D"/>
    <w:rsid w:val="000479CE"/>
    <w:rsid w:val="000507AC"/>
    <w:rsid w:val="00062C02"/>
    <w:rsid w:val="000765EF"/>
    <w:rsid w:val="00087074"/>
    <w:rsid w:val="000A2F88"/>
    <w:rsid w:val="000B513F"/>
    <w:rsid w:val="000C1F22"/>
    <w:rsid w:val="000D31F3"/>
    <w:rsid w:val="000D4044"/>
    <w:rsid w:val="000E4988"/>
    <w:rsid w:val="000F5B40"/>
    <w:rsid w:val="000F6D12"/>
    <w:rsid w:val="0010750E"/>
    <w:rsid w:val="00110638"/>
    <w:rsid w:val="00114050"/>
    <w:rsid w:val="00116ADC"/>
    <w:rsid w:val="00126039"/>
    <w:rsid w:val="00141EBB"/>
    <w:rsid w:val="00145FF8"/>
    <w:rsid w:val="0016608C"/>
    <w:rsid w:val="001A095B"/>
    <w:rsid w:val="001B4AA3"/>
    <w:rsid w:val="001F0F6B"/>
    <w:rsid w:val="002127AF"/>
    <w:rsid w:val="002349BC"/>
    <w:rsid w:val="0024506F"/>
    <w:rsid w:val="00265EF7"/>
    <w:rsid w:val="002741A4"/>
    <w:rsid w:val="002804F8"/>
    <w:rsid w:val="002870A6"/>
    <w:rsid w:val="002960E8"/>
    <w:rsid w:val="002A3A9E"/>
    <w:rsid w:val="002C0507"/>
    <w:rsid w:val="002C4806"/>
    <w:rsid w:val="002D2C93"/>
    <w:rsid w:val="002E2FAF"/>
    <w:rsid w:val="002E3740"/>
    <w:rsid w:val="002F269E"/>
    <w:rsid w:val="003063F7"/>
    <w:rsid w:val="0035737D"/>
    <w:rsid w:val="003904F1"/>
    <w:rsid w:val="003B2C0D"/>
    <w:rsid w:val="003B4FBD"/>
    <w:rsid w:val="003C53AE"/>
    <w:rsid w:val="003C5E42"/>
    <w:rsid w:val="003F7834"/>
    <w:rsid w:val="0044689D"/>
    <w:rsid w:val="00460339"/>
    <w:rsid w:val="0049098F"/>
    <w:rsid w:val="004923B8"/>
    <w:rsid w:val="00492DD9"/>
    <w:rsid w:val="004A5DFD"/>
    <w:rsid w:val="004D4588"/>
    <w:rsid w:val="004D7167"/>
    <w:rsid w:val="00541553"/>
    <w:rsid w:val="00545D32"/>
    <w:rsid w:val="00573F60"/>
    <w:rsid w:val="0058329A"/>
    <w:rsid w:val="005B2A6F"/>
    <w:rsid w:val="005B5E82"/>
    <w:rsid w:val="005C1984"/>
    <w:rsid w:val="005C5BAF"/>
    <w:rsid w:val="005C7E4E"/>
    <w:rsid w:val="005E31F4"/>
    <w:rsid w:val="005E5F19"/>
    <w:rsid w:val="00603F29"/>
    <w:rsid w:val="006317E4"/>
    <w:rsid w:val="006545A6"/>
    <w:rsid w:val="006579C9"/>
    <w:rsid w:val="00661FEF"/>
    <w:rsid w:val="006722CB"/>
    <w:rsid w:val="006A3ABC"/>
    <w:rsid w:val="006B0D6D"/>
    <w:rsid w:val="006D4364"/>
    <w:rsid w:val="006F7E70"/>
    <w:rsid w:val="00706D8F"/>
    <w:rsid w:val="00713D3B"/>
    <w:rsid w:val="007142B9"/>
    <w:rsid w:val="00733AA8"/>
    <w:rsid w:val="0076613E"/>
    <w:rsid w:val="007B0F4C"/>
    <w:rsid w:val="007D54F5"/>
    <w:rsid w:val="00801A03"/>
    <w:rsid w:val="00820E54"/>
    <w:rsid w:val="008262C1"/>
    <w:rsid w:val="0083605B"/>
    <w:rsid w:val="008A01BD"/>
    <w:rsid w:val="008A7A7E"/>
    <w:rsid w:val="008B380A"/>
    <w:rsid w:val="008B73B3"/>
    <w:rsid w:val="008D73FA"/>
    <w:rsid w:val="009200FD"/>
    <w:rsid w:val="00921387"/>
    <w:rsid w:val="00924F63"/>
    <w:rsid w:val="0095713C"/>
    <w:rsid w:val="00966B91"/>
    <w:rsid w:val="0096702E"/>
    <w:rsid w:val="00973B3C"/>
    <w:rsid w:val="0098342F"/>
    <w:rsid w:val="009A378E"/>
    <w:rsid w:val="009B5A00"/>
    <w:rsid w:val="009C07EE"/>
    <w:rsid w:val="009D6482"/>
    <w:rsid w:val="009E0306"/>
    <w:rsid w:val="00A26E4B"/>
    <w:rsid w:val="00A33462"/>
    <w:rsid w:val="00A46EC1"/>
    <w:rsid w:val="00A4728C"/>
    <w:rsid w:val="00A531B1"/>
    <w:rsid w:val="00A61852"/>
    <w:rsid w:val="00A7383F"/>
    <w:rsid w:val="00A748C3"/>
    <w:rsid w:val="00A819C9"/>
    <w:rsid w:val="00A9148C"/>
    <w:rsid w:val="00AE18DE"/>
    <w:rsid w:val="00AE7E20"/>
    <w:rsid w:val="00AF0732"/>
    <w:rsid w:val="00AF0F2A"/>
    <w:rsid w:val="00B14ADC"/>
    <w:rsid w:val="00B15208"/>
    <w:rsid w:val="00B248EA"/>
    <w:rsid w:val="00B55999"/>
    <w:rsid w:val="00B77D2E"/>
    <w:rsid w:val="00B84315"/>
    <w:rsid w:val="00B84611"/>
    <w:rsid w:val="00B84D49"/>
    <w:rsid w:val="00BA6670"/>
    <w:rsid w:val="00BB1A2D"/>
    <w:rsid w:val="00BB6FF8"/>
    <w:rsid w:val="00BC321C"/>
    <w:rsid w:val="00BD35F2"/>
    <w:rsid w:val="00BD600D"/>
    <w:rsid w:val="00BE6BFD"/>
    <w:rsid w:val="00C0694D"/>
    <w:rsid w:val="00C07158"/>
    <w:rsid w:val="00C143D6"/>
    <w:rsid w:val="00C267A6"/>
    <w:rsid w:val="00C337FE"/>
    <w:rsid w:val="00C33DED"/>
    <w:rsid w:val="00C458E4"/>
    <w:rsid w:val="00C45A0A"/>
    <w:rsid w:val="00C80824"/>
    <w:rsid w:val="00CA5B07"/>
    <w:rsid w:val="00CF2D06"/>
    <w:rsid w:val="00CF7158"/>
    <w:rsid w:val="00D0686C"/>
    <w:rsid w:val="00D15B9B"/>
    <w:rsid w:val="00D212CF"/>
    <w:rsid w:val="00D22B47"/>
    <w:rsid w:val="00D40EC5"/>
    <w:rsid w:val="00D4186F"/>
    <w:rsid w:val="00D54DBD"/>
    <w:rsid w:val="00D7708F"/>
    <w:rsid w:val="00D844F1"/>
    <w:rsid w:val="00D86BB1"/>
    <w:rsid w:val="00D937DC"/>
    <w:rsid w:val="00D9456E"/>
    <w:rsid w:val="00DB15C6"/>
    <w:rsid w:val="00DC1576"/>
    <w:rsid w:val="00DD41F0"/>
    <w:rsid w:val="00DF596E"/>
    <w:rsid w:val="00E23DB9"/>
    <w:rsid w:val="00E27A1A"/>
    <w:rsid w:val="00E3465D"/>
    <w:rsid w:val="00E65A9B"/>
    <w:rsid w:val="00EE1109"/>
    <w:rsid w:val="00EF2E87"/>
    <w:rsid w:val="00F07C34"/>
    <w:rsid w:val="00F22DDE"/>
    <w:rsid w:val="00F3536A"/>
    <w:rsid w:val="00F410A1"/>
    <w:rsid w:val="00F533FD"/>
    <w:rsid w:val="00F733FB"/>
    <w:rsid w:val="00F831F3"/>
    <w:rsid w:val="00F87A4D"/>
    <w:rsid w:val="00FA13D2"/>
    <w:rsid w:val="00FA41A1"/>
    <w:rsid w:val="00FB169F"/>
    <w:rsid w:val="00FD655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B15F0E"/>
  <w15:docId w15:val="{B07143DD-9CAA-4DDA-83B2-C549F07B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D6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B0D6D"/>
    <w:rPr>
      <w:strike w:val="0"/>
      <w:dstrike w:val="0"/>
      <w:color w:val="0000FF"/>
      <w:u w:val="none"/>
      <w:effect w:val="none"/>
    </w:rPr>
  </w:style>
  <w:style w:type="paragraph" w:styleId="Textosinformato">
    <w:name w:val="Plain Text"/>
    <w:basedOn w:val="Normal"/>
    <w:link w:val="TextosinformatoCar"/>
    <w:uiPriority w:val="99"/>
    <w:unhideWhenUsed/>
    <w:rsid w:val="006B0D6D"/>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6B0D6D"/>
    <w:rPr>
      <w:rFonts w:ascii="Consolas" w:eastAsia="Calibri" w:hAnsi="Consolas" w:cs="Times New Roman"/>
      <w:sz w:val="21"/>
      <w:szCs w:val="21"/>
    </w:rPr>
  </w:style>
  <w:style w:type="paragraph" w:customStyle="1" w:styleId="normaltextonoticia">
    <w:name w:val="normaltextonoticia"/>
    <w:basedOn w:val="Normal"/>
    <w:rsid w:val="006B0D6D"/>
    <w:pPr>
      <w:spacing w:before="100" w:beforeAutospacing="1" w:after="100" w:afterAutospacing="1"/>
    </w:pPr>
    <w:rPr>
      <w:rFonts w:ascii="Arial" w:eastAsia="Calibri" w:hAnsi="Arial" w:cs="Arial"/>
      <w:color w:val="000000"/>
      <w:sz w:val="18"/>
      <w:szCs w:val="18"/>
    </w:rPr>
  </w:style>
  <w:style w:type="paragraph" w:styleId="Prrafodelista">
    <w:name w:val="List Paragraph"/>
    <w:basedOn w:val="Normal"/>
    <w:uiPriority w:val="34"/>
    <w:qFormat/>
    <w:rsid w:val="00D0686C"/>
    <w:pPr>
      <w:ind w:left="720"/>
      <w:contextualSpacing/>
    </w:pPr>
  </w:style>
  <w:style w:type="paragraph" w:styleId="Textodeglobo">
    <w:name w:val="Balloon Text"/>
    <w:basedOn w:val="Normal"/>
    <w:link w:val="TextodegloboCar"/>
    <w:uiPriority w:val="99"/>
    <w:semiHidden/>
    <w:unhideWhenUsed/>
    <w:rsid w:val="007B0F4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0F4C"/>
    <w:rPr>
      <w:rFonts w:ascii="Segoe UI" w:eastAsia="Times New Roman" w:hAnsi="Segoe UI" w:cs="Segoe UI"/>
      <w:sz w:val="18"/>
      <w:szCs w:val="18"/>
      <w:lang w:eastAsia="es-ES"/>
    </w:rPr>
  </w:style>
  <w:style w:type="character" w:customStyle="1" w:styleId="apple-converted-space">
    <w:name w:val="apple-converted-space"/>
    <w:basedOn w:val="Fuentedeprrafopredeter"/>
    <w:rsid w:val="005C1984"/>
  </w:style>
  <w:style w:type="paragraph" w:styleId="Textoindependiente">
    <w:name w:val="Body Text"/>
    <w:basedOn w:val="Normal"/>
    <w:link w:val="TextoindependienteCar"/>
    <w:rsid w:val="00A61852"/>
    <w:pPr>
      <w:spacing w:after="120"/>
    </w:pPr>
  </w:style>
  <w:style w:type="character" w:customStyle="1" w:styleId="TextoindependienteCar">
    <w:name w:val="Texto independiente Car"/>
    <w:basedOn w:val="Fuentedeprrafopredeter"/>
    <w:link w:val="Textoindependiente"/>
    <w:rsid w:val="00A61852"/>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6702E"/>
    <w:rPr>
      <w:sz w:val="16"/>
      <w:szCs w:val="16"/>
    </w:rPr>
  </w:style>
  <w:style w:type="paragraph" w:styleId="Textocomentario">
    <w:name w:val="annotation text"/>
    <w:basedOn w:val="Normal"/>
    <w:link w:val="TextocomentarioCar"/>
    <w:uiPriority w:val="99"/>
    <w:semiHidden/>
    <w:unhideWhenUsed/>
    <w:rsid w:val="0096702E"/>
    <w:rPr>
      <w:sz w:val="20"/>
      <w:szCs w:val="20"/>
    </w:rPr>
  </w:style>
  <w:style w:type="character" w:customStyle="1" w:styleId="TextocomentarioCar">
    <w:name w:val="Texto comentario Car"/>
    <w:basedOn w:val="Fuentedeprrafopredeter"/>
    <w:link w:val="Textocomentario"/>
    <w:uiPriority w:val="99"/>
    <w:semiHidden/>
    <w:rsid w:val="0096702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6702E"/>
    <w:rPr>
      <w:b/>
      <w:bCs/>
    </w:rPr>
  </w:style>
  <w:style w:type="character" w:customStyle="1" w:styleId="AsuntodelcomentarioCar">
    <w:name w:val="Asunto del comentario Car"/>
    <w:basedOn w:val="TextocomentarioCar"/>
    <w:link w:val="Asuntodelcomentario"/>
    <w:uiPriority w:val="99"/>
    <w:semiHidden/>
    <w:rsid w:val="0096702E"/>
    <w:rPr>
      <w:rFonts w:ascii="Times New Roman" w:eastAsia="Times New Roman" w:hAnsi="Times New Roman" w:cs="Times New Roman"/>
      <w:b/>
      <w:bCs/>
      <w:sz w:val="20"/>
      <w:szCs w:val="20"/>
      <w:lang w:eastAsia="es-ES"/>
    </w:rPr>
  </w:style>
  <w:style w:type="paragraph" w:styleId="Encabezado">
    <w:name w:val="header"/>
    <w:basedOn w:val="Normal"/>
    <w:link w:val="EncabezadoCar"/>
    <w:uiPriority w:val="99"/>
    <w:unhideWhenUsed/>
    <w:rsid w:val="00FA41A1"/>
    <w:pPr>
      <w:tabs>
        <w:tab w:val="center" w:pos="4252"/>
        <w:tab w:val="right" w:pos="8504"/>
      </w:tabs>
    </w:pPr>
  </w:style>
  <w:style w:type="character" w:customStyle="1" w:styleId="EncabezadoCar">
    <w:name w:val="Encabezado Car"/>
    <w:basedOn w:val="Fuentedeprrafopredeter"/>
    <w:link w:val="Encabezado"/>
    <w:uiPriority w:val="99"/>
    <w:rsid w:val="00FA41A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A41A1"/>
    <w:pPr>
      <w:tabs>
        <w:tab w:val="center" w:pos="4252"/>
        <w:tab w:val="right" w:pos="8504"/>
      </w:tabs>
    </w:pPr>
  </w:style>
  <w:style w:type="character" w:customStyle="1" w:styleId="PiedepginaCar">
    <w:name w:val="Pie de página Car"/>
    <w:basedOn w:val="Fuentedeprrafopredeter"/>
    <w:link w:val="Piedepgina"/>
    <w:uiPriority w:val="99"/>
    <w:rsid w:val="00FA41A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85535">
      <w:bodyDiv w:val="1"/>
      <w:marLeft w:val="0"/>
      <w:marRight w:val="0"/>
      <w:marTop w:val="0"/>
      <w:marBottom w:val="0"/>
      <w:divBdr>
        <w:top w:val="none" w:sz="0" w:space="0" w:color="auto"/>
        <w:left w:val="none" w:sz="0" w:space="0" w:color="auto"/>
        <w:bottom w:val="none" w:sz="0" w:space="0" w:color="auto"/>
        <w:right w:val="none" w:sz="0" w:space="0" w:color="auto"/>
      </w:divBdr>
    </w:div>
    <w:div w:id="1462724029">
      <w:bodyDiv w:val="1"/>
      <w:marLeft w:val="0"/>
      <w:marRight w:val="0"/>
      <w:marTop w:val="0"/>
      <w:marBottom w:val="0"/>
      <w:divBdr>
        <w:top w:val="none" w:sz="0" w:space="0" w:color="auto"/>
        <w:left w:val="none" w:sz="0" w:space="0" w:color="auto"/>
        <w:bottom w:val="none" w:sz="0" w:space="0" w:color="auto"/>
        <w:right w:val="none" w:sz="0" w:space="0" w:color="auto"/>
      </w:divBdr>
    </w:div>
    <w:div w:id="1567229602">
      <w:bodyDiv w:val="1"/>
      <w:marLeft w:val="0"/>
      <w:marRight w:val="0"/>
      <w:marTop w:val="0"/>
      <w:marBottom w:val="0"/>
      <w:divBdr>
        <w:top w:val="none" w:sz="0" w:space="0" w:color="auto"/>
        <w:left w:val="none" w:sz="0" w:space="0" w:color="auto"/>
        <w:bottom w:val="none" w:sz="0" w:space="0" w:color="auto"/>
        <w:right w:val="none" w:sz="0" w:space="0" w:color="auto"/>
      </w:divBdr>
    </w:div>
    <w:div w:id="1698654542">
      <w:bodyDiv w:val="1"/>
      <w:marLeft w:val="0"/>
      <w:marRight w:val="0"/>
      <w:marTop w:val="0"/>
      <w:marBottom w:val="0"/>
      <w:divBdr>
        <w:top w:val="none" w:sz="0" w:space="0" w:color="auto"/>
        <w:left w:val="none" w:sz="0" w:space="0" w:color="auto"/>
        <w:bottom w:val="none" w:sz="0" w:space="0" w:color="auto"/>
        <w:right w:val="none" w:sz="0" w:space="0" w:color="auto"/>
      </w:divBdr>
    </w:div>
    <w:div w:id="172755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rcosgarcia\AppData\Local\Microsoft\Windows\Temporary%20Internet%20Files\Content.Outlook\TYI8O9AY\www.hmhospitale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arciarodriguez@hmhospitales.com"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file:///C:\http\::www.upm.es:" TargetMode="External"/><Relationship Id="rId4" Type="http://schemas.openxmlformats.org/officeDocument/2006/relationships/settings" Target="settings.xml"/><Relationship Id="rId9" Type="http://schemas.openxmlformats.org/officeDocument/2006/relationships/hyperlink" Target="http://www.fundaci&#243;nhm.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D145A4-DD8D-4E90-8616-13D4C577BB45}">
  <ds:schemaRefs>
    <ds:schemaRef ds:uri="http://schemas.openxmlformats.org/officeDocument/2006/bibliography"/>
  </ds:schemaRefs>
</ds:datastoreItem>
</file>

<file path=customXml/itemProps2.xml><?xml version="1.0" encoding="utf-8"?>
<ds:datastoreItem xmlns:ds="http://schemas.openxmlformats.org/officeDocument/2006/customXml" ds:itemID="{6592AB11-7B25-4760-8E0D-366B23C60284}"/>
</file>

<file path=customXml/itemProps3.xml><?xml version="1.0" encoding="utf-8"?>
<ds:datastoreItem xmlns:ds="http://schemas.openxmlformats.org/officeDocument/2006/customXml" ds:itemID="{1C3E7C40-E6B8-4B71-8D87-290FA0CA2314}"/>
</file>

<file path=customXml/itemProps4.xml><?xml version="1.0" encoding="utf-8"?>
<ds:datastoreItem xmlns:ds="http://schemas.openxmlformats.org/officeDocument/2006/customXml" ds:itemID="{985ABEC6-B38D-4E56-B787-A6C346DC8B4E}"/>
</file>

<file path=docProps/app.xml><?xml version="1.0" encoding="utf-8"?>
<Properties xmlns="http://schemas.openxmlformats.org/officeDocument/2006/extended-properties" xmlns:vt="http://schemas.openxmlformats.org/officeDocument/2006/docPropsVTypes">
  <Template>Normal</Template>
  <TotalTime>2</TotalTime>
  <Pages>4</Pages>
  <Words>1657</Words>
  <Characters>9118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Romero Rodriguez Mondelo</dc:creator>
  <cp:lastModifiedBy>Marcos Garcia Rodriguez</cp:lastModifiedBy>
  <cp:revision>3</cp:revision>
  <cp:lastPrinted>2017-09-12T12:01:00Z</cp:lastPrinted>
  <dcterms:created xsi:type="dcterms:W3CDTF">2017-09-12T12:09:00Z</dcterms:created>
  <dcterms:modified xsi:type="dcterms:W3CDTF">2017-09-13T08:14:00Z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