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5100" w14:textId="77777777" w:rsidR="005343B5" w:rsidRDefault="00881BC7">
      <w:pPr>
        <w:pStyle w:val="Standard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FC404DB" wp14:editId="1DFB3787">
            <wp:simplePos x="0" y="0"/>
            <wp:positionH relativeFrom="margin">
              <wp:posOffset>3749040</wp:posOffset>
            </wp:positionH>
            <wp:positionV relativeFrom="paragraph">
              <wp:posOffset>-564515</wp:posOffset>
            </wp:positionV>
            <wp:extent cx="1511584" cy="6933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84" cy="6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D56CC" w14:textId="77777777" w:rsidR="001B22AD" w:rsidRDefault="001B22AD">
      <w:pPr>
        <w:pStyle w:val="Standard"/>
        <w:jc w:val="both"/>
        <w:rPr>
          <w:rFonts w:ascii="Arial" w:hAnsi="Arial" w:cs="Arial"/>
          <w:b/>
        </w:rPr>
      </w:pPr>
    </w:p>
    <w:p w14:paraId="75E7BC3A" w14:textId="77777777" w:rsidR="0025378F" w:rsidRDefault="0025378F" w:rsidP="00841DE9">
      <w:pPr>
        <w:pStyle w:val="Ttulo11"/>
        <w:spacing w:before="93"/>
        <w:ind w:left="0" w:right="123"/>
        <w:jc w:val="left"/>
        <w:rPr>
          <w:rStyle w:val="bumpedfont15"/>
          <w:b w:val="0"/>
          <w:color w:val="000000"/>
        </w:rPr>
      </w:pPr>
    </w:p>
    <w:p w14:paraId="562D0165" w14:textId="77777777" w:rsidR="00841DE9" w:rsidRPr="00F55BBE" w:rsidRDefault="00F55BBE" w:rsidP="00841DE9">
      <w:pPr>
        <w:pStyle w:val="Ttulo11"/>
        <w:spacing w:before="93"/>
        <w:ind w:left="0" w:right="123"/>
        <w:jc w:val="left"/>
        <w:rPr>
          <w:b w:val="0"/>
          <w:u w:val="single"/>
        </w:rPr>
      </w:pPr>
      <w:r w:rsidRPr="00F55BBE">
        <w:rPr>
          <w:rStyle w:val="bumpedfont15"/>
          <w:b w:val="0"/>
          <w:color w:val="000000"/>
          <w:u w:val="single"/>
        </w:rPr>
        <w:t xml:space="preserve">De la mano de la </w:t>
      </w:r>
      <w:r w:rsidR="0066399F" w:rsidRPr="00F55BBE">
        <w:rPr>
          <w:rStyle w:val="bumpedfont15"/>
          <w:b w:val="0"/>
          <w:color w:val="000000"/>
          <w:u w:val="single"/>
        </w:rPr>
        <w:t>evidencia científica y la innovación tecnol</w:t>
      </w:r>
      <w:r w:rsidRPr="00F55BBE">
        <w:rPr>
          <w:rStyle w:val="bumpedfont15"/>
          <w:b w:val="0"/>
          <w:color w:val="000000"/>
          <w:u w:val="single"/>
        </w:rPr>
        <w:t xml:space="preserve">ógica </w:t>
      </w:r>
      <w:r w:rsidR="0066399F" w:rsidRPr="00F55BBE">
        <w:rPr>
          <w:rStyle w:val="bumpedfont15"/>
          <w:b w:val="0"/>
          <w:color w:val="000000"/>
          <w:u w:val="single"/>
        </w:rPr>
        <w:t xml:space="preserve"> </w:t>
      </w:r>
    </w:p>
    <w:p w14:paraId="179B5124" w14:textId="77777777" w:rsidR="00841DE9" w:rsidRDefault="00841DE9" w:rsidP="00A7373E">
      <w:pPr>
        <w:pStyle w:val="Ttulo11"/>
        <w:spacing w:before="93" w:line="276" w:lineRule="auto"/>
        <w:ind w:left="0" w:right="123"/>
        <w:jc w:val="center"/>
        <w:rPr>
          <w:b w:val="0"/>
          <w:sz w:val="23"/>
        </w:rPr>
      </w:pPr>
    </w:p>
    <w:p w14:paraId="3C849690" w14:textId="77777777" w:rsidR="00A7373E" w:rsidRDefault="00093212" w:rsidP="00A7373E">
      <w:pPr>
        <w:spacing w:line="276" w:lineRule="auto"/>
        <w:ind w:left="544" w:right="254" w:hanging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MADRID </w:t>
      </w:r>
      <w:r w:rsidR="00841DE9">
        <w:rPr>
          <w:rFonts w:ascii="Arial" w:hAnsi="Arial" w:cs="Arial"/>
          <w:b/>
          <w:sz w:val="32"/>
        </w:rPr>
        <w:t xml:space="preserve">SE CONVIERTE EN LA CAPITAL </w:t>
      </w:r>
    </w:p>
    <w:p w14:paraId="4590ECE7" w14:textId="77777777" w:rsidR="00724BBC" w:rsidRPr="00724BBC" w:rsidRDefault="00841DE9" w:rsidP="00A7373E">
      <w:pPr>
        <w:spacing w:line="276" w:lineRule="auto"/>
        <w:ind w:left="544" w:right="254" w:hanging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DE LA PATOLOGÍA PROSTÁTICA </w:t>
      </w:r>
      <w:r w:rsidR="00093212">
        <w:rPr>
          <w:rFonts w:ascii="Arial" w:hAnsi="Arial" w:cs="Arial"/>
          <w:b/>
          <w:sz w:val="32"/>
        </w:rPr>
        <w:t xml:space="preserve"> </w:t>
      </w:r>
    </w:p>
    <w:p w14:paraId="63DD248B" w14:textId="77777777" w:rsidR="00A7373E" w:rsidRPr="00A7373E" w:rsidRDefault="00841DE9" w:rsidP="00A7373E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suppressAutoHyphens/>
        <w:autoSpaceDE w:val="0"/>
        <w:spacing w:before="279" w:after="0" w:line="276" w:lineRule="auto"/>
        <w:ind w:right="118"/>
        <w:jc w:val="both"/>
        <w:textAlignment w:val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sexta edición del </w:t>
      </w:r>
      <w:r w:rsidRPr="00A7373E">
        <w:rPr>
          <w:rFonts w:ascii="Arial" w:hAnsi="Arial" w:cs="Arial"/>
          <w:b/>
          <w:sz w:val="24"/>
        </w:rPr>
        <w:t xml:space="preserve">International Lower Urinary Tract Symptoms Congress (ILUSTS22) </w:t>
      </w:r>
      <w:r>
        <w:rPr>
          <w:rFonts w:ascii="Arial" w:hAnsi="Arial" w:cs="Arial"/>
          <w:sz w:val="24"/>
        </w:rPr>
        <w:t xml:space="preserve">se celebrará el próximo </w:t>
      </w:r>
      <w:r w:rsidRPr="00A7373E">
        <w:rPr>
          <w:rFonts w:ascii="Arial" w:hAnsi="Arial" w:cs="Arial"/>
          <w:b/>
          <w:sz w:val="24"/>
        </w:rPr>
        <w:t>30 de septiembre</w:t>
      </w:r>
      <w:r w:rsidR="00A7373E">
        <w:rPr>
          <w:rFonts w:ascii="Arial" w:hAnsi="Arial" w:cs="Arial"/>
          <w:sz w:val="24"/>
        </w:rPr>
        <w:t xml:space="preserve">, en el </w:t>
      </w:r>
      <w:r w:rsidR="00A7373E" w:rsidRPr="00A7373E">
        <w:rPr>
          <w:rFonts w:ascii="Arial" w:hAnsi="Arial" w:cs="Arial"/>
          <w:b/>
          <w:sz w:val="24"/>
        </w:rPr>
        <w:t>Auditorio Reina Sofía del Hospital Universitario HM Sanchinarro</w:t>
      </w:r>
      <w:r w:rsidR="00A7373E">
        <w:rPr>
          <w:rFonts w:ascii="Arial" w:hAnsi="Arial" w:cs="Arial"/>
          <w:sz w:val="24"/>
        </w:rPr>
        <w:t xml:space="preserve"> </w:t>
      </w:r>
    </w:p>
    <w:p w14:paraId="35CFE567" w14:textId="77777777" w:rsidR="00671473" w:rsidRDefault="0066399F" w:rsidP="00671473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suppressAutoHyphens/>
        <w:autoSpaceDE w:val="0"/>
        <w:spacing w:before="279" w:after="0" w:line="276" w:lineRule="auto"/>
        <w:ind w:right="118"/>
        <w:jc w:val="both"/>
        <w:textAlignment w:val="auto"/>
        <w:rPr>
          <w:rFonts w:ascii="Arial" w:hAnsi="Arial" w:cs="Arial"/>
          <w:sz w:val="24"/>
        </w:rPr>
      </w:pPr>
      <w:r w:rsidRPr="00671473">
        <w:rPr>
          <w:rFonts w:ascii="Arial" w:hAnsi="Arial" w:cs="Arial"/>
          <w:sz w:val="24"/>
        </w:rPr>
        <w:t>Por primera vez en España se presentará</w:t>
      </w:r>
      <w:r w:rsidR="00671473" w:rsidRPr="00671473">
        <w:rPr>
          <w:rFonts w:ascii="Arial" w:hAnsi="Arial" w:cs="Arial"/>
          <w:sz w:val="24"/>
        </w:rPr>
        <w:t xml:space="preserve"> el </w:t>
      </w:r>
      <w:r w:rsidRPr="00671473">
        <w:rPr>
          <w:rFonts w:ascii="Arial" w:hAnsi="Arial" w:cs="Arial"/>
          <w:sz w:val="24"/>
        </w:rPr>
        <w:t>echoláser,</w:t>
      </w:r>
      <w:r w:rsidR="00671473" w:rsidRPr="00671473">
        <w:rPr>
          <w:rFonts w:ascii="Arial" w:hAnsi="Arial" w:cs="Arial"/>
          <w:sz w:val="24"/>
        </w:rPr>
        <w:t xml:space="preserve"> una</w:t>
      </w:r>
      <w:r w:rsidRPr="00671473">
        <w:rPr>
          <w:rFonts w:ascii="Arial" w:hAnsi="Arial" w:cs="Arial"/>
          <w:sz w:val="24"/>
        </w:rPr>
        <w:t xml:space="preserve"> </w:t>
      </w:r>
      <w:r w:rsidR="00671473" w:rsidRPr="00671473">
        <w:rPr>
          <w:rFonts w:ascii="Arial" w:hAnsi="Arial" w:cs="Arial"/>
          <w:sz w:val="24"/>
        </w:rPr>
        <w:t xml:space="preserve">tecnología puntera para el </w:t>
      </w:r>
      <w:r w:rsidRPr="00671473">
        <w:rPr>
          <w:rFonts w:ascii="Arial" w:hAnsi="Arial" w:cs="Arial"/>
          <w:sz w:val="24"/>
        </w:rPr>
        <w:t>tratamiento de la próstata con diodo</w:t>
      </w:r>
      <w:r w:rsidR="00671473">
        <w:rPr>
          <w:rFonts w:ascii="Arial" w:hAnsi="Arial" w:cs="Arial"/>
          <w:sz w:val="24"/>
        </w:rPr>
        <w:t>. También se m</w:t>
      </w:r>
      <w:r w:rsidR="00671473" w:rsidRPr="00671473">
        <w:rPr>
          <w:rFonts w:ascii="Arial" w:hAnsi="Arial" w:cs="Arial"/>
          <w:sz w:val="24"/>
        </w:rPr>
        <w:t>ostrará el funcionamiento del láser de Tulio TFL Drive de Coloplast y del sistema robotizado Aquabeam para la hidroablación prostática</w:t>
      </w:r>
    </w:p>
    <w:p w14:paraId="03A07265" w14:textId="3FF409BE" w:rsidR="00025D27" w:rsidRDefault="00025D27" w:rsidP="00025D27">
      <w:pPr>
        <w:pStyle w:val="Prrafodelista"/>
        <w:widowControl w:val="0"/>
        <w:numPr>
          <w:ilvl w:val="0"/>
          <w:numId w:val="6"/>
        </w:numPr>
        <w:tabs>
          <w:tab w:val="left" w:pos="862"/>
        </w:tabs>
        <w:suppressAutoHyphens/>
        <w:autoSpaceDE w:val="0"/>
        <w:spacing w:before="279" w:after="0" w:line="276" w:lineRule="auto"/>
        <w:ind w:right="118"/>
        <w:jc w:val="both"/>
        <w:textAlignment w:val="auto"/>
        <w:rPr>
          <w:rFonts w:ascii="Arial" w:hAnsi="Arial" w:cs="Arial"/>
          <w:sz w:val="24"/>
        </w:rPr>
      </w:pPr>
      <w:r w:rsidRPr="006064A3">
        <w:rPr>
          <w:rFonts w:ascii="Arial" w:hAnsi="Arial" w:cs="Arial"/>
          <w:sz w:val="24"/>
        </w:rPr>
        <w:t>En</w:t>
      </w:r>
      <w:r>
        <w:rPr>
          <w:rFonts w:ascii="Arial" w:hAnsi="Arial" w:cs="Arial"/>
          <w:b/>
          <w:sz w:val="24"/>
        </w:rPr>
        <w:t xml:space="preserve"> </w:t>
      </w:r>
      <w:r w:rsidRPr="00A7373E">
        <w:rPr>
          <w:rFonts w:ascii="Arial" w:hAnsi="Arial" w:cs="Arial"/>
          <w:b/>
          <w:sz w:val="24"/>
        </w:rPr>
        <w:t>ILUTS22</w:t>
      </w:r>
      <w:r>
        <w:rPr>
          <w:rFonts w:ascii="Arial" w:hAnsi="Arial" w:cs="Arial"/>
          <w:sz w:val="24"/>
        </w:rPr>
        <w:t xml:space="preserve"> se darán cita más de un centenar de </w:t>
      </w:r>
      <w:r w:rsidRPr="00A7373E">
        <w:rPr>
          <w:rFonts w:ascii="Arial" w:hAnsi="Arial" w:cs="Arial"/>
          <w:sz w:val="24"/>
        </w:rPr>
        <w:t>profesionales del sector</w:t>
      </w:r>
      <w:r w:rsidR="00C640BD">
        <w:rPr>
          <w:rFonts w:ascii="Arial" w:hAnsi="Arial" w:cs="Arial"/>
          <w:sz w:val="24"/>
        </w:rPr>
        <w:t xml:space="preserve"> de la Urología</w:t>
      </w:r>
      <w:r w:rsidRPr="00A7373E">
        <w:rPr>
          <w:rFonts w:ascii="Arial" w:hAnsi="Arial" w:cs="Arial"/>
          <w:sz w:val="24"/>
        </w:rPr>
        <w:t xml:space="preserve">, entre los que </w:t>
      </w:r>
      <w:r>
        <w:rPr>
          <w:rFonts w:ascii="Arial" w:hAnsi="Arial" w:cs="Arial"/>
          <w:sz w:val="24"/>
        </w:rPr>
        <w:t>destacan l</w:t>
      </w:r>
      <w:r w:rsidRPr="00A7373E">
        <w:rPr>
          <w:rFonts w:ascii="Arial" w:hAnsi="Arial" w:cs="Arial"/>
          <w:sz w:val="24"/>
        </w:rPr>
        <w:t>os mejores expertos internacionales en el tratamiento de la hiperplasia benigna de próstata</w:t>
      </w:r>
    </w:p>
    <w:p w14:paraId="3D51353A" w14:textId="77777777" w:rsidR="0066399F" w:rsidRDefault="0066399F" w:rsidP="0066399F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  <w:highlight w:val="yellow"/>
        </w:rPr>
      </w:pPr>
    </w:p>
    <w:p w14:paraId="6F73D62C" w14:textId="77777777" w:rsidR="00025D27" w:rsidRDefault="00724BBC" w:rsidP="00A6372F">
      <w:pPr>
        <w:pStyle w:val="Textoindependiente"/>
        <w:suppressAutoHyphens/>
        <w:spacing w:line="276" w:lineRule="auto"/>
        <w:jc w:val="both"/>
        <w:rPr>
          <w:rFonts w:ascii="Arial" w:eastAsia="Arial Unicode MS" w:hAnsi="Arial Unicode MS" w:cs="Arial Unicode MS"/>
          <w:color w:val="000000"/>
          <w:lang w:bidi="ar-SA"/>
        </w:rPr>
      </w:pPr>
      <w:r w:rsidRPr="00724BBC">
        <w:rPr>
          <w:rFonts w:ascii="Arial" w:eastAsia="Arial Unicode MS" w:hAnsi="Arial Unicode MS" w:cs="Arial Unicode MS"/>
          <w:b/>
          <w:color w:val="000000"/>
          <w:lang w:bidi="ar-SA"/>
        </w:rPr>
        <w:t xml:space="preserve">Madrid, </w:t>
      </w:r>
      <w:r w:rsidR="00841DE9">
        <w:rPr>
          <w:rFonts w:ascii="Arial" w:eastAsia="Arial Unicode MS" w:hAnsi="Arial Unicode MS" w:cs="Arial Unicode MS"/>
          <w:b/>
          <w:color w:val="000000"/>
          <w:lang w:bidi="ar-SA"/>
        </w:rPr>
        <w:t>29</w:t>
      </w:r>
      <w:r w:rsidRPr="00724BBC">
        <w:rPr>
          <w:rFonts w:ascii="Arial" w:eastAsia="Arial Unicode MS" w:hAnsi="Arial Unicode MS" w:cs="Arial Unicode MS"/>
          <w:b/>
          <w:color w:val="000000"/>
          <w:lang w:bidi="ar-SA"/>
        </w:rPr>
        <w:t xml:space="preserve"> de septiembre de 2022.</w:t>
      </w:r>
      <w:r w:rsidRPr="00724BBC">
        <w:rPr>
          <w:rFonts w:ascii="Arial" w:eastAsia="Arial Unicode MS" w:hAnsi="Arial Unicode MS" w:cs="Arial Unicode MS"/>
          <w:color w:val="000000"/>
          <w:lang w:bidi="ar-SA"/>
        </w:rPr>
        <w:t xml:space="preserve"> </w:t>
      </w:r>
      <w:r w:rsidR="00A6372F">
        <w:rPr>
          <w:rFonts w:ascii="Arial" w:eastAsia="Arial Unicode MS" w:hAnsi="Arial Unicode MS" w:cs="Arial Unicode MS"/>
          <w:color w:val="000000"/>
          <w:lang w:bidi="ar-SA"/>
        </w:rPr>
        <w:t>La sexta edici</w:t>
      </w:r>
      <w:r w:rsidR="00A6372F">
        <w:rPr>
          <w:rFonts w:ascii="Arial" w:eastAsia="Arial Unicode MS" w:hAnsi="Arial Unicode MS" w:cs="Arial Unicode MS"/>
          <w:color w:val="000000"/>
          <w:lang w:bidi="ar-SA"/>
        </w:rPr>
        <w:t>ó</w:t>
      </w:r>
      <w:r w:rsidR="00A6372F">
        <w:rPr>
          <w:rFonts w:ascii="Arial" w:eastAsia="Arial Unicode MS" w:hAnsi="Arial Unicode MS" w:cs="Arial Unicode MS"/>
          <w:color w:val="000000"/>
          <w:lang w:bidi="ar-SA"/>
        </w:rPr>
        <w:t>n del</w:t>
      </w:r>
      <w:r w:rsidR="00A6372F">
        <w:rPr>
          <w:rFonts w:ascii="Arial" w:hAnsi="Arial" w:cs="Arial"/>
        </w:rPr>
        <w:t xml:space="preserve"> </w:t>
      </w:r>
      <w:r w:rsidR="00A6372F" w:rsidRPr="00A7373E">
        <w:rPr>
          <w:rFonts w:ascii="Arial" w:hAnsi="Arial" w:cs="Arial"/>
          <w:b/>
        </w:rPr>
        <w:t>International Lower Urinary Tract Symptoms Congress (ILUSTS22)</w:t>
      </w:r>
      <w:r w:rsidR="00A6372F">
        <w:rPr>
          <w:rFonts w:ascii="Arial" w:hAnsi="Arial" w:cs="Arial"/>
          <w:b/>
        </w:rPr>
        <w:t xml:space="preserve"> </w:t>
      </w:r>
      <w:r w:rsidR="00A6372F" w:rsidRPr="00A6372F">
        <w:rPr>
          <w:rFonts w:ascii="Arial" w:hAnsi="Arial" w:cs="Arial"/>
        </w:rPr>
        <w:t xml:space="preserve">que </w:t>
      </w:r>
      <w:r w:rsidR="00A6372F" w:rsidRPr="00025D27">
        <w:rPr>
          <w:rFonts w:ascii="Arial" w:hAnsi="Arial" w:cs="Arial"/>
          <w:b/>
        </w:rPr>
        <w:t>se celebra mañana día 30 en el Auditorio Reina Sofía del Hospital Universitario HM Sanchinarro</w:t>
      </w:r>
      <w:r w:rsidR="00A6372F" w:rsidRPr="00A6372F">
        <w:rPr>
          <w:rFonts w:ascii="Arial" w:hAnsi="Arial" w:cs="Arial"/>
        </w:rPr>
        <w:t xml:space="preserve"> conv</w:t>
      </w:r>
      <w:r w:rsidR="00A6372F">
        <w:rPr>
          <w:rFonts w:ascii="Arial" w:hAnsi="Arial" w:cs="Arial"/>
        </w:rPr>
        <w:t xml:space="preserve">ertirá a </w:t>
      </w:r>
      <w:r w:rsidR="00A6372F" w:rsidRPr="00A6372F">
        <w:rPr>
          <w:rFonts w:ascii="Arial" w:hAnsi="Arial" w:cs="Arial"/>
        </w:rPr>
        <w:t xml:space="preserve">Madrid en la capital </w:t>
      </w:r>
      <w:r w:rsidR="00A6372F" w:rsidRPr="00A6372F">
        <w:rPr>
          <w:rFonts w:ascii="Arial" w:eastAsia="Arial Unicode MS" w:hAnsi="Arial Unicode MS" w:cs="Arial Unicode MS"/>
          <w:color w:val="000000"/>
          <w:lang w:bidi="ar-SA"/>
        </w:rPr>
        <w:t>de la cirug</w:t>
      </w:r>
      <w:r w:rsidR="00A6372F" w:rsidRPr="00A6372F">
        <w:rPr>
          <w:rFonts w:ascii="Arial" w:eastAsia="Arial Unicode MS" w:hAnsi="Arial Unicode MS" w:cs="Arial Unicode MS"/>
          <w:color w:val="000000"/>
          <w:lang w:bidi="ar-SA"/>
        </w:rPr>
        <w:t>í</w:t>
      </w:r>
      <w:r w:rsidR="00A6372F" w:rsidRPr="00A6372F">
        <w:rPr>
          <w:rFonts w:ascii="Arial" w:eastAsia="Arial Unicode MS" w:hAnsi="Arial Unicode MS" w:cs="Arial Unicode MS"/>
          <w:color w:val="000000"/>
          <w:lang w:bidi="ar-SA"/>
        </w:rPr>
        <w:t>a prost</w:t>
      </w:r>
      <w:r w:rsidR="00A6372F" w:rsidRPr="00A6372F">
        <w:rPr>
          <w:rFonts w:ascii="Arial" w:eastAsia="Arial Unicode MS" w:hAnsi="Arial Unicode MS" w:cs="Arial Unicode MS"/>
          <w:color w:val="000000"/>
          <w:lang w:bidi="ar-SA"/>
        </w:rPr>
        <w:t>á</w:t>
      </w:r>
      <w:r w:rsidR="00A6372F" w:rsidRPr="00A6372F">
        <w:rPr>
          <w:rFonts w:ascii="Arial" w:eastAsia="Arial Unicode MS" w:hAnsi="Arial Unicode MS" w:cs="Arial Unicode MS"/>
          <w:color w:val="000000"/>
          <w:lang w:bidi="ar-SA"/>
        </w:rPr>
        <w:t xml:space="preserve">tica. </w:t>
      </w:r>
    </w:p>
    <w:p w14:paraId="49EC4999" w14:textId="77777777" w:rsidR="00025D27" w:rsidRDefault="00025D27" w:rsidP="00A6372F">
      <w:pPr>
        <w:pStyle w:val="Textoindependiente"/>
        <w:suppressAutoHyphens/>
        <w:spacing w:line="276" w:lineRule="auto"/>
        <w:jc w:val="both"/>
        <w:rPr>
          <w:rFonts w:ascii="Arial" w:eastAsia="Arial Unicode MS" w:hAnsi="Arial Unicode MS" w:cs="Arial Unicode MS"/>
          <w:color w:val="000000"/>
          <w:lang w:bidi="ar-SA"/>
        </w:rPr>
      </w:pPr>
    </w:p>
    <w:p w14:paraId="08D056EA" w14:textId="7AD022B8" w:rsidR="00C96C85" w:rsidRDefault="00CF1B2E" w:rsidP="00C96C85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 w:rsidRPr="00C96C85">
        <w:rPr>
          <w:rFonts w:ascii="Arial" w:eastAsia="Arial Unicode MS" w:hAnsi="Arial Unicode MS" w:cs="Arial Unicode MS"/>
          <w:b/>
          <w:color w:val="000000"/>
        </w:rPr>
        <w:t>ILUSTS22</w:t>
      </w:r>
      <w:r w:rsidRPr="00CF1B2E">
        <w:rPr>
          <w:rFonts w:ascii="Arial" w:eastAsia="Arial Unicode MS" w:hAnsi="Arial Unicode MS" w:cs="Arial Unicode MS"/>
          <w:color w:val="000000"/>
        </w:rPr>
        <w:t xml:space="preserve"> </w:t>
      </w:r>
      <w:r>
        <w:rPr>
          <w:rFonts w:ascii="Arial" w:eastAsia="Arial Unicode MS" w:hAnsi="Arial Unicode MS" w:cs="Arial Unicode MS"/>
          <w:color w:val="000000"/>
        </w:rPr>
        <w:t>re</w:t>
      </w:r>
      <w:r>
        <w:rPr>
          <w:rFonts w:ascii="Arial" w:eastAsia="Arial Unicode MS" w:hAnsi="Arial Unicode MS" w:cs="Arial Unicode MS"/>
          <w:color w:val="000000"/>
        </w:rPr>
        <w:t>ú</w:t>
      </w:r>
      <w:r>
        <w:rPr>
          <w:rFonts w:ascii="Arial" w:eastAsia="Arial Unicode MS" w:hAnsi="Arial Unicode MS" w:cs="Arial Unicode MS"/>
          <w:color w:val="000000"/>
        </w:rPr>
        <w:t xml:space="preserve">ne a </w:t>
      </w:r>
      <w:r w:rsidRPr="00CF1B2E">
        <w:rPr>
          <w:rFonts w:ascii="Arial" w:eastAsia="Arial Unicode MS" w:hAnsi="Arial Unicode MS" w:cs="Arial Unicode MS"/>
          <w:color w:val="000000"/>
        </w:rPr>
        <w:t>m</w:t>
      </w:r>
      <w:r w:rsidRPr="00CF1B2E">
        <w:rPr>
          <w:rFonts w:ascii="Arial" w:eastAsia="Arial Unicode MS" w:hAnsi="Arial Unicode MS" w:cs="Arial Unicode MS"/>
          <w:color w:val="000000"/>
        </w:rPr>
        <w:t>á</w:t>
      </w:r>
      <w:r w:rsidRPr="00CF1B2E">
        <w:rPr>
          <w:rFonts w:ascii="Arial" w:eastAsia="Arial Unicode MS" w:hAnsi="Arial Unicode MS" w:cs="Arial Unicode MS"/>
          <w:color w:val="000000"/>
        </w:rPr>
        <w:t>s de un centenar de profesionales del sector</w:t>
      </w:r>
      <w:r w:rsidR="00C640BD">
        <w:rPr>
          <w:rFonts w:ascii="Arial" w:eastAsia="Arial Unicode MS" w:hAnsi="Arial Unicode MS" w:cs="Arial Unicode MS"/>
          <w:color w:val="000000"/>
        </w:rPr>
        <w:t xml:space="preserve"> de la Urolog</w:t>
      </w:r>
      <w:r w:rsidR="00C640BD">
        <w:rPr>
          <w:rFonts w:ascii="Arial" w:eastAsia="Arial Unicode MS" w:hAnsi="Arial Unicode MS" w:cs="Arial Unicode MS"/>
          <w:color w:val="000000"/>
        </w:rPr>
        <w:t>í</w:t>
      </w:r>
      <w:r w:rsidR="00C640BD">
        <w:rPr>
          <w:rFonts w:ascii="Arial" w:eastAsia="Arial Unicode MS" w:hAnsi="Arial Unicode MS" w:cs="Arial Unicode MS"/>
          <w:color w:val="000000"/>
        </w:rPr>
        <w:t>a</w:t>
      </w:r>
      <w:r w:rsidRPr="00CF1B2E">
        <w:rPr>
          <w:rFonts w:ascii="Arial" w:eastAsia="Arial Unicode MS" w:hAnsi="Arial Unicode MS" w:cs="Arial Unicode MS"/>
          <w:color w:val="000000"/>
        </w:rPr>
        <w:t>, entre los que destacan los mejores expertos internacionales en el tratamiento de la hiperplasia benigna de pr</w:t>
      </w:r>
      <w:r w:rsidRPr="00CF1B2E">
        <w:rPr>
          <w:rFonts w:ascii="Arial" w:eastAsia="Arial Unicode MS" w:hAnsi="Arial Unicode MS" w:cs="Arial Unicode MS"/>
          <w:color w:val="000000"/>
        </w:rPr>
        <w:t>ó</w:t>
      </w:r>
      <w:r w:rsidRPr="00CF1B2E">
        <w:rPr>
          <w:rFonts w:ascii="Arial" w:eastAsia="Arial Unicode MS" w:hAnsi="Arial Unicode MS" w:cs="Arial Unicode MS"/>
          <w:color w:val="000000"/>
        </w:rPr>
        <w:t>stata</w:t>
      </w:r>
      <w:r>
        <w:rPr>
          <w:rFonts w:ascii="Arial" w:eastAsia="Arial Unicode MS" w:hAnsi="Arial Unicode MS" w:cs="Arial Unicode MS"/>
          <w:color w:val="000000"/>
        </w:rPr>
        <w:t>, que expondr</w:t>
      </w:r>
      <w:r>
        <w:rPr>
          <w:rFonts w:ascii="Arial" w:eastAsia="Arial Unicode MS" w:hAnsi="Arial Unicode MS" w:cs="Arial Unicode MS"/>
          <w:color w:val="000000"/>
        </w:rPr>
        <w:t>á</w:t>
      </w:r>
      <w:r>
        <w:rPr>
          <w:rFonts w:ascii="Arial" w:eastAsia="Arial Unicode MS" w:hAnsi="Arial Unicode MS" w:cs="Arial Unicode MS"/>
          <w:color w:val="000000"/>
        </w:rPr>
        <w:t xml:space="preserve">n 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su experiencia en el manejo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 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de esta patolog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a tan frecuente en el var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>
        <w:rPr>
          <w:rFonts w:ascii="Arial" w:eastAsia="Arial Unicode MS" w:hAnsi="Arial Unicode MS" w:cs="Arial Unicode MS"/>
          <w:kern w:val="3"/>
          <w:lang w:eastAsia="zh-CN" w:bidi="hi-IN"/>
        </w:rPr>
        <w:t>n, adem</w:t>
      </w:r>
      <w:r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>
        <w:rPr>
          <w:rFonts w:ascii="Arial" w:eastAsia="Arial Unicode MS" w:hAnsi="Arial Unicode MS" w:cs="Arial Unicode MS"/>
          <w:kern w:val="3"/>
          <w:lang w:eastAsia="zh-CN" w:bidi="hi-IN"/>
        </w:rPr>
        <w:t xml:space="preserve">s de realizar </w:t>
      </w:r>
      <w:r w:rsidR="0024447F">
        <w:rPr>
          <w:rFonts w:ascii="Arial" w:eastAsia="Arial Unicode MS" w:hAnsi="Arial Unicode MS" w:cs="Arial Unicode MS"/>
          <w:kern w:val="3"/>
          <w:lang w:eastAsia="zh-CN" w:bidi="hi-IN"/>
        </w:rPr>
        <w:t xml:space="preserve">en directo distintas </w:t>
      </w:r>
      <w:r>
        <w:rPr>
          <w:rFonts w:ascii="Arial" w:eastAsia="Arial Unicode MS" w:hAnsi="Arial Unicode MS" w:cs="Arial Unicode MS"/>
          <w:kern w:val="3"/>
          <w:lang w:eastAsia="zh-CN" w:bidi="hi-IN"/>
        </w:rPr>
        <w:t>c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irug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4447F">
        <w:rPr>
          <w:rFonts w:ascii="Arial" w:eastAsia="Arial Unicode MS" w:hAnsi="Arial Unicode MS" w:cs="Arial Unicode MS"/>
          <w:kern w:val="3"/>
          <w:lang w:eastAsia="zh-CN" w:bidi="hi-IN"/>
        </w:rPr>
        <w:t>as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 xml:space="preserve"> con la 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ú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ltima tecnolog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a disponible</w:t>
      </w:r>
      <w:r w:rsidR="0024447F">
        <w:rPr>
          <w:rFonts w:ascii="Arial" w:eastAsia="Arial Unicode MS" w:hAnsi="Arial Unicode MS" w:cs="Arial Unicode MS"/>
          <w:kern w:val="3"/>
          <w:lang w:eastAsia="zh-CN" w:bidi="hi-IN"/>
        </w:rPr>
        <w:t xml:space="preserve"> para mostrar las 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diferencias</w:t>
      </w:r>
      <w:r w:rsidRPr="00CF1B2E">
        <w:rPr>
          <w:rFonts w:ascii="Arial" w:eastAsia="Arial Unicode MS" w:hAnsi="Arial Unicode MS" w:cs="Arial Unicode MS"/>
          <w:kern w:val="3"/>
          <w:lang w:eastAsia="zh-CN" w:bidi="hi-IN"/>
        </w:rPr>
        <w:t> </w:t>
      </w:r>
      <w:r w:rsid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entre ellas. </w:t>
      </w:r>
      <w:r w:rsidR="00025D27">
        <w:rPr>
          <w:rFonts w:ascii="Arial" w:eastAsia="Arial Unicode MS" w:hAnsi="Arial Unicode MS" w:cs="Arial Unicode MS"/>
          <w:kern w:val="3"/>
          <w:lang w:eastAsia="zh-CN" w:bidi="hi-IN"/>
        </w:rPr>
        <w:t>L</w:t>
      </w:r>
      <w:r w:rsid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os </w:t>
      </w:r>
      <w:r w:rsidR="00C96C85">
        <w:rPr>
          <w:rFonts w:ascii="Arial" w:eastAsia="Arial Unicode MS" w:hAnsi="Arial Unicode MS" w:cs="Arial Unicode MS"/>
          <w:color w:val="000000"/>
        </w:rPr>
        <w:t>profesionales podr</w:t>
      </w:r>
      <w:r w:rsidR="00C96C85">
        <w:rPr>
          <w:rFonts w:ascii="Arial" w:eastAsia="Arial Unicode MS" w:hAnsi="Arial Unicode MS" w:cs="Arial Unicode MS"/>
          <w:color w:val="000000"/>
        </w:rPr>
        <w:t>á</w:t>
      </w:r>
      <w:r w:rsidR="00C96C85">
        <w:rPr>
          <w:rFonts w:ascii="Arial" w:eastAsia="Arial Unicode MS" w:hAnsi="Arial Unicode MS" w:cs="Arial Unicode MS"/>
          <w:color w:val="000000"/>
        </w:rPr>
        <w:t>n conocer de una manera pr</w:t>
      </w:r>
      <w:r w:rsidR="00C96C85">
        <w:rPr>
          <w:rFonts w:ascii="Arial" w:eastAsia="Arial Unicode MS" w:hAnsi="Arial Unicode MS" w:cs="Arial Unicode MS"/>
          <w:color w:val="000000"/>
        </w:rPr>
        <w:t>á</w:t>
      </w:r>
      <w:r w:rsidR="00C96C85">
        <w:rPr>
          <w:rFonts w:ascii="Arial" w:eastAsia="Arial Unicode MS" w:hAnsi="Arial Unicode MS" w:cs="Arial Unicode MS"/>
          <w:color w:val="000000"/>
        </w:rPr>
        <w:t>ctica las novedades e innovaciones tecnol</w:t>
      </w:r>
      <w:r w:rsidR="00C96C85">
        <w:rPr>
          <w:rFonts w:ascii="Arial" w:eastAsia="Arial Unicode MS" w:hAnsi="Arial Unicode MS" w:cs="Arial Unicode MS"/>
          <w:color w:val="000000"/>
        </w:rPr>
        <w:t>ó</w:t>
      </w:r>
      <w:r w:rsidR="00C96C85">
        <w:rPr>
          <w:rFonts w:ascii="Arial" w:eastAsia="Arial Unicode MS" w:hAnsi="Arial Unicode MS" w:cs="Arial Unicode MS"/>
          <w:color w:val="000000"/>
        </w:rPr>
        <w:t>gicas disponibles hoy en d</w:t>
      </w:r>
      <w:r w:rsidR="00C96C85">
        <w:rPr>
          <w:rFonts w:ascii="Arial" w:eastAsia="Arial Unicode MS" w:hAnsi="Arial Unicode MS" w:cs="Arial Unicode MS"/>
          <w:color w:val="000000"/>
        </w:rPr>
        <w:t>í</w:t>
      </w:r>
      <w:r w:rsidR="00C96C85">
        <w:rPr>
          <w:rFonts w:ascii="Arial" w:eastAsia="Arial Unicode MS" w:hAnsi="Arial Unicode MS" w:cs="Arial Unicode MS"/>
          <w:color w:val="000000"/>
        </w:rPr>
        <w:t xml:space="preserve">a y que redundan en mayores beneficios para el paciente.   </w:t>
      </w:r>
    </w:p>
    <w:p w14:paraId="3BA30ACD" w14:textId="77777777" w:rsidR="00025D27" w:rsidRDefault="00025D27" w:rsidP="00025D27">
      <w:pPr>
        <w:pStyle w:val="Textoindependiente"/>
        <w:suppressAutoHyphens/>
        <w:spacing w:line="276" w:lineRule="auto"/>
        <w:jc w:val="both"/>
        <w:rPr>
          <w:rFonts w:ascii="Arial" w:eastAsia="Arial Unicode MS" w:hAnsi="Arial Unicode MS" w:cs="Arial Unicode MS"/>
          <w:color w:val="000000"/>
          <w:lang w:bidi="ar-SA"/>
        </w:rPr>
      </w:pPr>
    </w:p>
    <w:p w14:paraId="78E2325C" w14:textId="77777777" w:rsidR="00025D27" w:rsidRDefault="00025D27" w:rsidP="00025D27">
      <w:pPr>
        <w:pStyle w:val="Textoindependiente"/>
        <w:suppressAutoHyphens/>
        <w:spacing w:line="276" w:lineRule="auto"/>
        <w:jc w:val="both"/>
        <w:rPr>
          <w:rFonts w:ascii="Arial" w:eastAsia="Arial Unicode MS" w:hAnsi="Arial Unicode MS" w:cs="Arial Unicode MS"/>
          <w:lang w:bidi="ar-SA"/>
        </w:rPr>
      </w:pPr>
      <w:r>
        <w:rPr>
          <w:rFonts w:ascii="Arial" w:eastAsia="Arial Unicode MS" w:hAnsi="Arial Unicode MS" w:cs="Arial Unicode MS"/>
          <w:color w:val="000000"/>
          <w:lang w:bidi="ar-SA"/>
        </w:rPr>
        <w:t xml:space="preserve">El </w:t>
      </w:r>
      <w:r w:rsidRPr="00025D27">
        <w:rPr>
          <w:rFonts w:ascii="Arial" w:eastAsia="Arial Unicode MS" w:hAnsi="Arial Unicode MS" w:cs="Arial Unicode MS"/>
          <w:b/>
          <w:color w:val="000000"/>
          <w:lang w:bidi="ar-SA"/>
        </w:rPr>
        <w:t>Dr. Juan Abarca Cid</w:t>
      </w:r>
      <w:r w:rsidRPr="00025D27">
        <w:rPr>
          <w:rFonts w:ascii="Arial" w:eastAsia="Arial Unicode MS" w:hAnsi="Arial Unicode MS" w:cs="Arial Unicode MS"/>
          <w:b/>
          <w:color w:val="000000"/>
          <w:lang w:bidi="ar-SA"/>
        </w:rPr>
        <w:t>ó</w:t>
      </w:r>
      <w:r w:rsidRPr="00025D27">
        <w:rPr>
          <w:rFonts w:ascii="Arial" w:eastAsia="Arial Unicode MS" w:hAnsi="Arial Unicode MS" w:cs="Arial Unicode MS"/>
          <w:b/>
          <w:color w:val="000000"/>
          <w:lang w:bidi="ar-SA"/>
        </w:rPr>
        <w:t xml:space="preserve">n, presidente </w:t>
      </w:r>
      <w:r w:rsidR="008052B0">
        <w:rPr>
          <w:rFonts w:ascii="Arial" w:eastAsia="Arial Unicode MS" w:hAnsi="Arial Unicode MS" w:cs="Arial Unicode MS"/>
          <w:b/>
          <w:color w:val="000000"/>
          <w:lang w:bidi="ar-SA"/>
        </w:rPr>
        <w:t xml:space="preserve">de </w:t>
      </w:r>
      <w:r w:rsidRPr="00025D27">
        <w:rPr>
          <w:rFonts w:ascii="Arial" w:eastAsia="Arial Unicode MS" w:hAnsi="Arial Unicode MS" w:cs="Arial Unicode MS"/>
          <w:b/>
          <w:color w:val="000000"/>
          <w:lang w:bidi="ar-SA"/>
        </w:rPr>
        <w:t>HM Hospitales</w:t>
      </w:r>
      <w:r>
        <w:rPr>
          <w:rFonts w:ascii="Arial" w:eastAsia="Arial Unicode MS" w:hAnsi="Arial Unicode MS" w:cs="Arial Unicode MS"/>
          <w:b/>
          <w:color w:val="000000"/>
          <w:lang w:bidi="ar-SA"/>
        </w:rPr>
        <w:t xml:space="preserve">, </w:t>
      </w:r>
      <w:r>
        <w:rPr>
          <w:rFonts w:ascii="Arial" w:eastAsia="Arial Unicode MS" w:hAnsi="Arial Unicode MS" w:cs="Arial Unicode MS"/>
          <w:color w:val="000000"/>
          <w:lang w:bidi="ar-SA"/>
        </w:rPr>
        <w:t>participar</w:t>
      </w:r>
      <w:r>
        <w:rPr>
          <w:rFonts w:ascii="Arial" w:eastAsia="Arial Unicode MS" w:hAnsi="Arial Unicode MS" w:cs="Arial Unicode MS"/>
          <w:color w:val="000000"/>
          <w:lang w:bidi="ar-SA"/>
        </w:rPr>
        <w:t>á</w:t>
      </w:r>
      <w:r>
        <w:rPr>
          <w:rFonts w:ascii="Arial" w:eastAsia="Arial Unicode MS" w:hAnsi="Arial Unicode MS" w:cs="Arial Unicode MS"/>
          <w:color w:val="000000"/>
          <w:lang w:bidi="ar-SA"/>
        </w:rPr>
        <w:t xml:space="preserve"> en el acto de bienvenida a esta reuni</w:t>
      </w:r>
      <w:r>
        <w:rPr>
          <w:rFonts w:ascii="Arial" w:eastAsia="Arial Unicode MS" w:hAnsi="Arial Unicode MS" w:cs="Arial Unicode MS"/>
          <w:color w:val="000000"/>
          <w:lang w:bidi="ar-SA"/>
        </w:rPr>
        <w:t>ó</w:t>
      </w:r>
      <w:r>
        <w:rPr>
          <w:rFonts w:ascii="Arial" w:eastAsia="Arial Unicode MS" w:hAnsi="Arial Unicode MS" w:cs="Arial Unicode MS"/>
          <w:color w:val="000000"/>
          <w:lang w:bidi="ar-SA"/>
        </w:rPr>
        <w:t xml:space="preserve">n anual que tiene como objetivo 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 xml:space="preserve">llevar a cabo una </w:t>
      </w:r>
      <w:r w:rsidRPr="00A6372F">
        <w:rPr>
          <w:rFonts w:ascii="Arial" w:eastAsia="Arial Unicode MS" w:hAnsi="Arial Unicode MS" w:cs="Arial Unicode MS"/>
          <w:lang w:bidi="ar-SA"/>
        </w:rPr>
        <w:t>actualizaci</w:t>
      </w:r>
      <w:r w:rsidRPr="00A6372F">
        <w:rPr>
          <w:rFonts w:ascii="Arial" w:eastAsia="Arial Unicode MS" w:hAnsi="Arial Unicode MS" w:cs="Arial Unicode MS"/>
          <w:lang w:bidi="ar-SA"/>
        </w:rPr>
        <w:t>ó</w:t>
      </w:r>
      <w:r w:rsidRPr="00A6372F">
        <w:rPr>
          <w:rFonts w:ascii="Arial" w:eastAsia="Arial Unicode MS" w:hAnsi="Arial Unicode MS" w:cs="Arial Unicode MS"/>
          <w:lang w:bidi="ar-SA"/>
        </w:rPr>
        <w:t>n de toda la patolog</w:t>
      </w:r>
      <w:r w:rsidRPr="00A6372F">
        <w:rPr>
          <w:rFonts w:ascii="Arial" w:eastAsia="Arial Unicode MS" w:hAnsi="Arial Unicode MS" w:cs="Arial Unicode MS"/>
          <w:lang w:bidi="ar-SA"/>
        </w:rPr>
        <w:t>í</w:t>
      </w:r>
      <w:r w:rsidRPr="00A6372F">
        <w:rPr>
          <w:rFonts w:ascii="Arial" w:eastAsia="Arial Unicode MS" w:hAnsi="Arial Unicode MS" w:cs="Arial Unicode MS"/>
          <w:lang w:bidi="ar-SA"/>
        </w:rPr>
        <w:t>a prost</w:t>
      </w:r>
      <w:r w:rsidRPr="00A6372F">
        <w:rPr>
          <w:rFonts w:ascii="Arial" w:eastAsia="Arial Unicode MS" w:hAnsi="Arial Unicode MS" w:cs="Arial Unicode MS"/>
          <w:lang w:bidi="ar-SA"/>
        </w:rPr>
        <w:t>á</w:t>
      </w:r>
      <w:r w:rsidRPr="00A6372F">
        <w:rPr>
          <w:rFonts w:ascii="Arial" w:eastAsia="Arial Unicode MS" w:hAnsi="Arial Unicode MS" w:cs="Arial Unicode MS"/>
          <w:lang w:bidi="ar-SA"/>
        </w:rPr>
        <w:t xml:space="preserve">tica, </w:t>
      </w:r>
      <w:r>
        <w:rPr>
          <w:rFonts w:ascii="Arial" w:eastAsia="Arial Unicode MS" w:hAnsi="Arial Unicode MS" w:cs="Arial Unicode MS"/>
          <w:lang w:bidi="ar-SA"/>
        </w:rPr>
        <w:t>a trav</w:t>
      </w:r>
      <w:r>
        <w:rPr>
          <w:rFonts w:ascii="Arial" w:eastAsia="Arial Unicode MS" w:hAnsi="Arial Unicode MS" w:cs="Arial Unicode MS"/>
          <w:lang w:bidi="ar-SA"/>
        </w:rPr>
        <w:t>é</w:t>
      </w:r>
      <w:r>
        <w:rPr>
          <w:rFonts w:ascii="Arial" w:eastAsia="Arial Unicode MS" w:hAnsi="Arial Unicode MS" w:cs="Arial Unicode MS"/>
          <w:lang w:bidi="ar-SA"/>
        </w:rPr>
        <w:t xml:space="preserve">s </w:t>
      </w:r>
      <w:r w:rsidRPr="00A6372F">
        <w:rPr>
          <w:rFonts w:ascii="Arial" w:eastAsia="Arial Unicode MS" w:hAnsi="Arial Unicode MS" w:cs="Arial Unicode MS"/>
          <w:lang w:bidi="ar-SA"/>
        </w:rPr>
        <w:t>de la evidencia cient</w:t>
      </w:r>
      <w:r w:rsidRPr="00A6372F">
        <w:rPr>
          <w:rFonts w:ascii="Arial" w:eastAsia="Arial Unicode MS" w:hAnsi="Arial Unicode MS" w:cs="Arial Unicode MS"/>
          <w:lang w:bidi="ar-SA"/>
        </w:rPr>
        <w:t>í</w:t>
      </w:r>
      <w:r w:rsidRPr="00A6372F">
        <w:rPr>
          <w:rFonts w:ascii="Arial" w:eastAsia="Arial Unicode MS" w:hAnsi="Arial Unicode MS" w:cs="Arial Unicode MS"/>
          <w:lang w:bidi="ar-SA"/>
        </w:rPr>
        <w:t xml:space="preserve">fica </w:t>
      </w:r>
      <w:r>
        <w:rPr>
          <w:rFonts w:ascii="Arial" w:eastAsia="Arial Unicode MS" w:hAnsi="Arial Unicode MS" w:cs="Arial Unicode MS"/>
          <w:lang w:bidi="ar-SA"/>
        </w:rPr>
        <w:t>y la i</w:t>
      </w:r>
      <w:r w:rsidRPr="00A6372F">
        <w:rPr>
          <w:rFonts w:ascii="Arial" w:eastAsia="Arial Unicode MS" w:hAnsi="Arial Unicode MS" w:cs="Arial Unicode MS"/>
          <w:lang w:bidi="ar-SA"/>
        </w:rPr>
        <w:t>nnovaci</w:t>
      </w:r>
      <w:r w:rsidRPr="00A6372F">
        <w:rPr>
          <w:rFonts w:ascii="Arial" w:eastAsia="Arial Unicode MS" w:hAnsi="Arial Unicode MS" w:cs="Arial Unicode MS"/>
          <w:lang w:bidi="ar-SA"/>
        </w:rPr>
        <w:t>ó</w:t>
      </w:r>
      <w:r w:rsidRPr="00A6372F">
        <w:rPr>
          <w:rFonts w:ascii="Arial" w:eastAsia="Arial Unicode MS" w:hAnsi="Arial Unicode MS" w:cs="Arial Unicode MS"/>
          <w:lang w:bidi="ar-SA"/>
        </w:rPr>
        <w:t>n tecnol</w:t>
      </w:r>
      <w:r w:rsidRPr="00A6372F">
        <w:rPr>
          <w:rFonts w:ascii="Arial" w:eastAsia="Arial Unicode MS" w:hAnsi="Arial Unicode MS" w:cs="Arial Unicode MS"/>
          <w:lang w:bidi="ar-SA"/>
        </w:rPr>
        <w:t>ó</w:t>
      </w:r>
      <w:r w:rsidRPr="00A6372F">
        <w:rPr>
          <w:rFonts w:ascii="Arial" w:eastAsia="Arial Unicode MS" w:hAnsi="Arial Unicode MS" w:cs="Arial Unicode MS"/>
          <w:lang w:bidi="ar-SA"/>
        </w:rPr>
        <w:t>gica</w:t>
      </w:r>
      <w:r>
        <w:rPr>
          <w:rFonts w:ascii="Arial" w:eastAsia="Arial Unicode MS" w:hAnsi="Arial Unicode MS" w:cs="Arial Unicode MS"/>
          <w:lang w:bidi="ar-SA"/>
        </w:rPr>
        <w:t>; y que c</w:t>
      </w:r>
      <w:r>
        <w:rPr>
          <w:rFonts w:ascii="Arial" w:eastAsia="Arial Unicode MS" w:hAnsi="Arial Unicode MS" w:cs="Arial Unicode MS"/>
          <w:color w:val="000000"/>
          <w:lang w:bidi="ar-SA"/>
        </w:rPr>
        <w:t xml:space="preserve">uenta con el aval de 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la Asociaci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ó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n Europea de Urolog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í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a y el respaldo de la Asociaci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ó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n Espa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ñ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ola de Urolog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í</w:t>
      </w:r>
      <w:r w:rsidRPr="00A6372F">
        <w:rPr>
          <w:rFonts w:ascii="Arial" w:eastAsia="Arial Unicode MS" w:hAnsi="Arial Unicode MS" w:cs="Arial Unicode MS"/>
          <w:color w:val="000000"/>
          <w:lang w:bidi="ar-SA"/>
        </w:rPr>
        <w:t>a</w:t>
      </w:r>
      <w:r>
        <w:rPr>
          <w:rFonts w:ascii="Arial" w:eastAsia="Arial Unicode MS" w:hAnsi="Arial Unicode MS" w:cs="Arial Unicode MS"/>
          <w:color w:val="000000"/>
          <w:lang w:bidi="ar-SA"/>
        </w:rPr>
        <w:t xml:space="preserve">. </w:t>
      </w:r>
    </w:p>
    <w:p w14:paraId="18B2F619" w14:textId="77777777" w:rsidR="00CF1B2E" w:rsidRPr="00CF1B2E" w:rsidRDefault="00CF1B2E" w:rsidP="00CF1B2E">
      <w:pPr>
        <w:pStyle w:val="s3"/>
        <w:spacing w:before="0" w:beforeAutospacing="0" w:after="0" w:afterAutospacing="0" w:line="324" w:lineRule="atLeast"/>
        <w:jc w:val="both"/>
        <w:rPr>
          <w:rFonts w:ascii="Arial" w:eastAsia="Arial Unicode MS" w:hAnsi="Arial Unicode MS" w:cs="Arial Unicode MS"/>
          <w:kern w:val="3"/>
          <w:lang w:eastAsia="zh-CN" w:bidi="hi-IN"/>
        </w:rPr>
      </w:pPr>
    </w:p>
    <w:p w14:paraId="2497EE88" w14:textId="77777777" w:rsidR="0025378F" w:rsidRDefault="0025378F" w:rsidP="0025378F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73A69BE3" w14:textId="77777777" w:rsidR="0025378F" w:rsidRDefault="0025378F" w:rsidP="0025378F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59B7546A" w14:textId="77777777" w:rsidR="00CF1B2E" w:rsidRPr="00CF1B2E" w:rsidRDefault="0025378F" w:rsidP="0025378F">
      <w:pPr>
        <w:pStyle w:val="CuerpoA"/>
        <w:jc w:val="both"/>
        <w:rPr>
          <w:rFonts w:ascii="Arial" w:hAnsi="Arial Unicode MS"/>
        </w:rPr>
      </w:pPr>
      <w:r>
        <w:rPr>
          <w:rFonts w:ascii="Arial" w:eastAsia="Times New Roman" w:hAnsi="Arial" w:cs="Arial"/>
          <w:b/>
          <w:color w:val="auto"/>
        </w:rPr>
        <w:lastRenderedPageBreak/>
        <w:t xml:space="preserve">Nuevas técnicas </w:t>
      </w:r>
    </w:p>
    <w:p w14:paraId="692E5793" w14:textId="77777777" w:rsidR="00667886" w:rsidRPr="00C96C85" w:rsidRDefault="0024447F" w:rsidP="00667886">
      <w:pPr>
        <w:pStyle w:val="s3"/>
        <w:spacing w:before="0" w:beforeAutospacing="0" w:after="0" w:afterAutospacing="0" w:line="324" w:lineRule="atLeast"/>
        <w:jc w:val="both"/>
        <w:rPr>
          <w:rFonts w:ascii="Arial" w:eastAsia="Arial Unicode MS" w:hAnsi="Arial Unicode MS" w:cs="Arial Unicode MS"/>
          <w:color w:val="000000"/>
        </w:rPr>
      </w:pPr>
      <w:r>
        <w:rPr>
          <w:rFonts w:ascii="Arial" w:eastAsia="Arial Unicode MS" w:hAnsi="Arial Unicode MS" w:cs="Arial Unicode MS"/>
          <w:color w:val="000000"/>
        </w:rPr>
        <w:t>Seg</w:t>
      </w:r>
      <w:r>
        <w:rPr>
          <w:rFonts w:ascii="Arial" w:eastAsia="Arial Unicode MS" w:hAnsi="Arial Unicode MS" w:cs="Arial Unicode MS"/>
          <w:color w:val="000000"/>
        </w:rPr>
        <w:t>ú</w:t>
      </w:r>
      <w:r>
        <w:rPr>
          <w:rFonts w:ascii="Arial" w:eastAsia="Arial Unicode MS" w:hAnsi="Arial Unicode MS" w:cs="Arial Unicode MS"/>
          <w:color w:val="000000"/>
        </w:rPr>
        <w:t>n</w:t>
      </w:r>
      <w:r w:rsidR="00C96C85">
        <w:rPr>
          <w:rFonts w:ascii="Arial" w:eastAsia="Arial Unicode MS" w:hAnsi="Arial Unicode MS" w:cs="Arial Unicode MS"/>
          <w:color w:val="000000"/>
        </w:rPr>
        <w:t xml:space="preserve"> manifiesta </w:t>
      </w:r>
      <w:r>
        <w:rPr>
          <w:rFonts w:ascii="Arial" w:eastAsia="Arial Unicode MS" w:hAnsi="Arial Unicode MS" w:cs="Arial Unicode MS"/>
          <w:color w:val="000000"/>
        </w:rPr>
        <w:t xml:space="preserve">el </w:t>
      </w:r>
      <w:r w:rsidR="00CF1B2E" w:rsidRPr="00667886">
        <w:rPr>
          <w:rFonts w:ascii="Arial" w:eastAsia="Arial Unicode MS" w:hAnsi="Arial Unicode MS" w:cs="Arial Unicode MS"/>
          <w:b/>
          <w:color w:val="000000"/>
        </w:rPr>
        <w:t>Dr. Javier Romero-Otero</w:t>
      </w:r>
      <w:r w:rsidR="00CF1B2E" w:rsidRPr="00667886">
        <w:rPr>
          <w:rFonts w:ascii="Arial" w:eastAsia="Arial Unicode MS" w:hAnsi="Arial Unicode MS" w:cs="Arial Unicode MS"/>
          <w:color w:val="000000"/>
        </w:rPr>
        <w:t xml:space="preserve">, </w:t>
      </w:r>
      <w:r w:rsidR="00CF1B2E" w:rsidRPr="00432DC9">
        <w:rPr>
          <w:rFonts w:ascii="Arial" w:eastAsia="Arial Unicode MS" w:hAnsi="Arial Unicode MS" w:cs="Arial Unicode MS"/>
          <w:b/>
          <w:color w:val="000000"/>
        </w:rPr>
        <w:t xml:space="preserve">director del Departamento </w:t>
      </w:r>
      <w:r w:rsidR="00CF1B2E" w:rsidRPr="00432DC9">
        <w:rPr>
          <w:rFonts w:ascii="Arial" w:eastAsia="Arial Unicode MS" w:hAnsi="Arial Unicode MS" w:cs="Arial Unicode MS"/>
          <w:b/>
          <w:kern w:val="3"/>
          <w:lang w:eastAsia="zh-CN" w:bidi="hi-IN"/>
        </w:rPr>
        <w:t>de Urolog</w:t>
      </w:r>
      <w:r w:rsidR="00CF1B2E" w:rsidRPr="00432DC9">
        <w:rPr>
          <w:rFonts w:ascii="Arial" w:eastAsia="Arial Unicode MS" w:hAnsi="Arial Unicode MS" w:cs="Arial Unicode MS"/>
          <w:b/>
          <w:kern w:val="3"/>
          <w:lang w:eastAsia="zh-CN" w:bidi="hi-IN"/>
        </w:rPr>
        <w:t>í</w:t>
      </w:r>
      <w:r w:rsidR="00CF1B2E" w:rsidRPr="00432DC9">
        <w:rPr>
          <w:rFonts w:ascii="Arial" w:eastAsia="Arial Unicode MS" w:hAnsi="Arial Unicode MS" w:cs="Arial Unicode MS"/>
          <w:b/>
          <w:kern w:val="3"/>
          <w:lang w:eastAsia="zh-CN" w:bidi="hi-IN"/>
        </w:rPr>
        <w:t>a de HM Hospitales y director m</w:t>
      </w:r>
      <w:r w:rsidR="00CF1B2E" w:rsidRPr="00432DC9">
        <w:rPr>
          <w:rFonts w:ascii="Arial" w:eastAsia="Arial Unicode MS" w:hAnsi="Arial Unicode MS" w:cs="Arial Unicode MS"/>
          <w:b/>
          <w:kern w:val="3"/>
          <w:lang w:eastAsia="zh-CN" w:bidi="hi-IN"/>
        </w:rPr>
        <w:t>é</w:t>
      </w:r>
      <w:r w:rsidR="00CF1B2E" w:rsidRPr="00432DC9">
        <w:rPr>
          <w:rFonts w:ascii="Arial" w:eastAsia="Arial Unicode MS" w:hAnsi="Arial Unicode MS" w:cs="Arial Unicode MS"/>
          <w:b/>
          <w:kern w:val="3"/>
          <w:lang w:eastAsia="zh-CN" w:bidi="hi-IN"/>
        </w:rPr>
        <w:t>dico en ROC Clinic</w:t>
      </w:r>
      <w:r w:rsidR="00CF1B2E" w:rsidRPr="00667886">
        <w:rPr>
          <w:rFonts w:ascii="Arial" w:eastAsia="Arial Unicode MS" w:hAnsi="Arial Unicode MS" w:cs="Arial Unicode MS"/>
          <w:kern w:val="3"/>
          <w:lang w:eastAsia="zh-CN" w:bidi="hi-IN"/>
        </w:rPr>
        <w:t xml:space="preserve">, </w:t>
      </w:r>
      <w:r w:rsidRPr="00667886">
        <w:rPr>
          <w:rFonts w:ascii="Arial" w:eastAsia="Arial Unicode MS" w:hAnsi="Arial Unicode MS" w:cs="Arial Unicode MS"/>
          <w:kern w:val="3"/>
          <w:lang w:eastAsia="zh-CN" w:bidi="hi-IN"/>
        </w:rPr>
        <w:t>“</w:t>
      </w:r>
      <w:r w:rsidRPr="00667886">
        <w:rPr>
          <w:rFonts w:ascii="Arial" w:eastAsia="Arial Unicode MS" w:hAnsi="Arial Unicode MS" w:cs="Arial Unicode MS"/>
          <w:kern w:val="3"/>
          <w:lang w:eastAsia="zh-CN" w:bidi="hi-IN"/>
        </w:rPr>
        <w:t>presentaremos por primera vez en Espa</w:t>
      </w:r>
      <w:r w:rsidRPr="00667886">
        <w:rPr>
          <w:rFonts w:ascii="Arial" w:eastAsia="Arial Unicode MS" w:hAnsi="Arial Unicode MS" w:cs="Arial Unicode MS"/>
          <w:kern w:val="3"/>
          <w:lang w:eastAsia="zh-CN" w:bidi="hi-IN"/>
        </w:rPr>
        <w:t>ñ</w:t>
      </w:r>
      <w:r w:rsidRPr="00667886">
        <w:rPr>
          <w:rFonts w:ascii="Arial" w:eastAsia="Arial Unicode MS" w:hAnsi="Arial Unicode MS" w:cs="Arial Unicode MS"/>
          <w:kern w:val="3"/>
          <w:lang w:eastAsia="zh-CN" w:bidi="hi-IN"/>
        </w:rPr>
        <w:t>a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, y una de las primeras veces en Europa, el echol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ser, una tecnolog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a puntera para el tratamiento de la pr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stata con diodo que pondr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 xml:space="preserve"> en pr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 xml:space="preserve">ctica el Dr. Fernando Bianco, </w:t>
      </w:r>
      <w:r w:rsidR="00CE5FF5" w:rsidRPr="00CE5FF5">
        <w:rPr>
          <w:rFonts w:ascii="Arial" w:eastAsia="Arial Unicode MS" w:hAnsi="Arial Unicode MS" w:cs="Arial Unicode MS"/>
          <w:kern w:val="3"/>
          <w:lang w:eastAsia="zh-CN" w:bidi="hi-IN"/>
        </w:rPr>
        <w:t>investigator in-Chief at Urological Research Network Corp</w:t>
      </w:r>
      <w:r w:rsidR="00CE5FF5">
        <w:rPr>
          <w:rFonts w:ascii="Arial" w:eastAsia="Arial Unicode MS" w:hAnsi="Arial Unicode MS" w:cs="Arial Unicode MS"/>
          <w:kern w:val="3"/>
          <w:lang w:eastAsia="zh-CN" w:bidi="hi-IN"/>
        </w:rPr>
        <w:t xml:space="preserve">, 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el profesional que m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s ha intervenido en el desarrollo de esta tecnolog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667886" w:rsidRPr="00667886">
        <w:rPr>
          <w:rFonts w:ascii="Arial" w:eastAsia="Arial Unicode MS" w:hAnsi="Arial Unicode MS" w:cs="Arial Unicode MS"/>
          <w:kern w:val="3"/>
          <w:lang w:eastAsia="zh-CN" w:bidi="hi-IN"/>
        </w:rPr>
        <w:t>a</w:t>
      </w:r>
      <w:r w:rsidR="00CE5FF5">
        <w:rPr>
          <w:rFonts w:ascii="Arial" w:eastAsia="Arial Unicode MS" w:hAnsi="Arial Unicode MS" w:cs="Arial Unicode MS"/>
          <w:kern w:val="3"/>
          <w:lang w:eastAsia="zh-CN" w:bidi="hi-IN"/>
        </w:rPr>
        <w:t xml:space="preserve"> innovadora</w:t>
      </w:r>
      <w:r w:rsidR="00CE5FF5">
        <w:rPr>
          <w:rFonts w:ascii="Arial" w:eastAsia="Arial Unicode MS" w:hAnsi="Arial Unicode MS" w:cs="Arial Unicode MS"/>
          <w:kern w:val="3"/>
          <w:lang w:eastAsia="zh-CN" w:bidi="hi-IN"/>
        </w:rPr>
        <w:t>”</w:t>
      </w:r>
      <w:r w:rsidR="00CE5FF5">
        <w:rPr>
          <w:rFonts w:ascii="Arial" w:eastAsia="Arial Unicode MS" w:hAnsi="Arial Unicode MS" w:cs="Arial Unicode MS"/>
          <w:kern w:val="3"/>
          <w:lang w:eastAsia="zh-CN" w:bidi="hi-IN"/>
        </w:rPr>
        <w:t xml:space="preserve">. </w:t>
      </w:r>
      <w:r w:rsidR="00CE5FF5">
        <w:rPr>
          <w:rFonts w:ascii="Arial" w:eastAsia="Arial Unicode MS" w:hAnsi="Arial Unicode MS" w:cs="Arial Unicode MS"/>
          <w:kern w:val="3"/>
          <w:lang w:eastAsia="zh-CN" w:bidi="hi-IN"/>
        </w:rPr>
        <w:t>“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Tambi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é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n</w:t>
      </w:r>
      <w:r w:rsidR="00CE5FF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 mostraremos por primera vez en el seno de un congreso en nuestro pa</w:t>
      </w:r>
      <w:r w:rsidR="00CE5FF5" w:rsidRPr="00C96C85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CE5FF5" w:rsidRPr="00C96C85">
        <w:rPr>
          <w:rFonts w:ascii="Arial" w:eastAsia="Arial Unicode MS" w:hAnsi="Arial Unicode MS" w:cs="Arial Unicode MS"/>
          <w:kern w:val="3"/>
          <w:lang w:eastAsia="zh-CN" w:bidi="hi-IN"/>
        </w:rPr>
        <w:t>s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”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 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–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 aclara 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–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 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“</w:t>
      </w:r>
      <w:r w:rsidR="00CE5FF5" w:rsidRPr="00C96C85">
        <w:rPr>
          <w:rFonts w:ascii="Arial" w:eastAsia="Arial Unicode MS" w:hAnsi="Arial Unicode MS" w:cs="Arial Unicode MS"/>
          <w:kern w:val="3"/>
          <w:lang w:eastAsia="zh-CN" w:bidi="hi-IN"/>
        </w:rPr>
        <w:t>el f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uncionamiento del l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ser de Tulio TFL Drive de Coloplast </w:t>
      </w:r>
      <w:r w:rsidR="00CE5FF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y 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expondremos 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el sistema robotizado Aquabeam para la hidroablaci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n prost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tica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”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. 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“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Para ello contaremos con los 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profesionales del 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mbito internacional que son los que m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s tiempo y m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s dedicaci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n han invertido </w:t>
      </w:r>
      <w:r w:rsidR="003332E7">
        <w:rPr>
          <w:rFonts w:ascii="Arial" w:eastAsia="Arial Unicode MS" w:hAnsi="Arial Unicode MS" w:cs="Arial Unicode MS"/>
          <w:kern w:val="3"/>
          <w:lang w:eastAsia="zh-CN" w:bidi="hi-IN"/>
        </w:rPr>
        <w:t xml:space="preserve">en el </w:t>
      </w:r>
      <w:r w:rsidR="00667886" w:rsidRPr="00C96C85">
        <w:rPr>
          <w:rFonts w:ascii="Arial" w:eastAsia="Arial Unicode MS" w:hAnsi="Arial Unicode MS" w:cs="Arial Unicode MS"/>
          <w:kern w:val="3"/>
          <w:lang w:eastAsia="zh-CN" w:bidi="hi-IN"/>
        </w:rPr>
        <w:t xml:space="preserve">desarrollo de </w:t>
      </w:r>
      <w:r w:rsidR="003332E7">
        <w:rPr>
          <w:rFonts w:ascii="Arial" w:eastAsia="Arial Unicode MS" w:hAnsi="Arial Unicode MS" w:cs="Arial Unicode MS"/>
          <w:kern w:val="3"/>
          <w:lang w:eastAsia="zh-CN" w:bidi="hi-IN"/>
        </w:rPr>
        <w:t>la patolog</w:t>
      </w:r>
      <w:r w:rsidR="003332E7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3332E7">
        <w:rPr>
          <w:rFonts w:ascii="Arial" w:eastAsia="Arial Unicode MS" w:hAnsi="Arial Unicode MS" w:cs="Arial Unicode MS"/>
          <w:kern w:val="3"/>
          <w:lang w:eastAsia="zh-CN" w:bidi="hi-IN"/>
        </w:rPr>
        <w:t xml:space="preserve">a 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prost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á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tica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”</w:t>
      </w:r>
      <w:r w:rsidR="00C96C85" w:rsidRPr="00C96C85">
        <w:rPr>
          <w:rFonts w:ascii="Arial" w:eastAsia="Arial Unicode MS" w:hAnsi="Arial Unicode MS" w:cs="Arial Unicode MS"/>
          <w:kern w:val="3"/>
          <w:lang w:eastAsia="zh-CN" w:bidi="hi-IN"/>
        </w:rPr>
        <w:t>, afirma.</w:t>
      </w:r>
    </w:p>
    <w:p w14:paraId="31E27FEA" w14:textId="77777777" w:rsidR="005C12DE" w:rsidRDefault="005C12DE" w:rsidP="005C12DE">
      <w:pPr>
        <w:pStyle w:val="s3"/>
        <w:spacing w:before="0" w:beforeAutospacing="0" w:after="0" w:afterAutospacing="0" w:line="324" w:lineRule="atLeast"/>
        <w:jc w:val="both"/>
        <w:rPr>
          <w:rFonts w:ascii="Arial" w:eastAsia="Arial Unicode MS" w:hAnsi="Arial Unicode MS" w:cs="Arial Unicode MS"/>
          <w:kern w:val="3"/>
          <w:lang w:eastAsia="zh-CN" w:bidi="hi-IN"/>
        </w:rPr>
      </w:pPr>
    </w:p>
    <w:p w14:paraId="41AF2313" w14:textId="019062BD" w:rsidR="00D244DF" w:rsidRPr="005D4D04" w:rsidRDefault="005C12DE" w:rsidP="00D244DF">
      <w:pPr>
        <w:jc w:val="both"/>
        <w:rPr>
          <w:b/>
          <w:bCs/>
        </w:rPr>
      </w:pPr>
      <w:r>
        <w:rPr>
          <w:rFonts w:ascii="Arial" w:eastAsia="Arial Unicode MS" w:hAnsi="Arial Unicode MS" w:cs="Arial Unicode MS"/>
        </w:rPr>
        <w:t>E</w:t>
      </w:r>
      <w:r w:rsidR="003332E7">
        <w:rPr>
          <w:rFonts w:ascii="Arial" w:eastAsia="Arial Unicode MS" w:hAnsi="Arial Unicode MS" w:cs="Arial Unicode MS"/>
        </w:rPr>
        <w:t xml:space="preserve">n </w:t>
      </w:r>
      <w:r w:rsidR="0022709A" w:rsidRPr="003332E7">
        <w:rPr>
          <w:rFonts w:ascii="Arial" w:eastAsia="Arial Unicode MS" w:hAnsi="Arial Unicode MS" w:cs="Arial Unicode MS"/>
          <w:b/>
        </w:rPr>
        <w:t>ILUTS22</w:t>
      </w:r>
      <w:r w:rsidR="003332E7">
        <w:rPr>
          <w:rFonts w:ascii="Arial" w:eastAsia="Arial Unicode MS" w:hAnsi="Arial Unicode MS" w:cs="Arial Unicode MS"/>
        </w:rPr>
        <w:t xml:space="preserve"> t</w:t>
      </w:r>
      <w:r>
        <w:rPr>
          <w:rFonts w:ascii="Arial" w:eastAsia="Arial Unicode MS" w:hAnsi="Arial Unicode MS" w:cs="Arial Unicode MS"/>
        </w:rPr>
        <w:t>ambi</w:t>
      </w:r>
      <w:r>
        <w:rPr>
          <w:rFonts w:ascii="Arial" w:eastAsia="Arial Unicode MS" w:hAnsi="Arial Unicode MS" w:cs="Arial Unicode MS"/>
        </w:rPr>
        <w:t>é</w:t>
      </w:r>
      <w:r>
        <w:rPr>
          <w:rFonts w:ascii="Arial" w:eastAsia="Arial Unicode MS" w:hAnsi="Arial Unicode MS" w:cs="Arial Unicode MS"/>
        </w:rPr>
        <w:t>n t</w:t>
      </w:r>
      <w:r w:rsidR="003332E7">
        <w:rPr>
          <w:rFonts w:ascii="Arial" w:eastAsia="Arial Unicode MS" w:hAnsi="Arial Unicode MS" w:cs="Arial Unicode MS"/>
        </w:rPr>
        <w:t>endr</w:t>
      </w:r>
      <w:r w:rsidR="003332E7">
        <w:rPr>
          <w:rFonts w:ascii="Arial" w:eastAsia="Arial Unicode MS" w:hAnsi="Arial Unicode MS" w:cs="Arial Unicode MS"/>
        </w:rPr>
        <w:t>á</w:t>
      </w:r>
      <w:r w:rsidR="003332E7">
        <w:rPr>
          <w:rFonts w:ascii="Arial" w:eastAsia="Arial Unicode MS" w:hAnsi="Arial Unicode MS" w:cs="Arial Unicode MS"/>
        </w:rPr>
        <w:t xml:space="preserve">n cabida </w:t>
      </w:r>
      <w:r w:rsidR="0022709A" w:rsidRPr="003332E7">
        <w:rPr>
          <w:rFonts w:ascii="Arial" w:eastAsia="Arial Unicode MS" w:hAnsi="Arial Unicode MS" w:cs="Arial Unicode MS"/>
        </w:rPr>
        <w:t>m</w:t>
      </w:r>
      <w:r w:rsidR="0022709A" w:rsidRPr="003332E7">
        <w:rPr>
          <w:rFonts w:ascii="Arial" w:eastAsia="Arial Unicode MS" w:hAnsi="Arial Unicode MS" w:cs="Arial Unicode MS"/>
        </w:rPr>
        <w:t>á</w:t>
      </w:r>
      <w:r w:rsidR="0022709A" w:rsidRPr="003332E7">
        <w:rPr>
          <w:rFonts w:ascii="Arial" w:eastAsia="Arial Unicode MS" w:hAnsi="Arial Unicode MS" w:cs="Arial Unicode MS"/>
        </w:rPr>
        <w:t>s de 10 charlas de ponentes internacionales</w:t>
      </w:r>
      <w:r w:rsidR="003332E7">
        <w:rPr>
          <w:rFonts w:ascii="Arial" w:eastAsia="Arial Unicode MS" w:hAnsi="Arial Unicode MS" w:cs="Arial Unicode MS"/>
        </w:rPr>
        <w:t xml:space="preserve"> que, seg</w:t>
      </w:r>
      <w:r w:rsidR="003332E7">
        <w:rPr>
          <w:rFonts w:ascii="Arial" w:eastAsia="Arial Unicode MS" w:hAnsi="Arial Unicode MS" w:cs="Arial Unicode MS"/>
        </w:rPr>
        <w:t>ú</w:t>
      </w:r>
      <w:r w:rsidR="003332E7">
        <w:rPr>
          <w:rFonts w:ascii="Arial" w:eastAsia="Arial Unicode MS" w:hAnsi="Arial Unicode MS" w:cs="Arial Unicode MS"/>
        </w:rPr>
        <w:t>n el</w:t>
      </w:r>
      <w:r w:rsidR="003332E7" w:rsidRPr="00065F54">
        <w:rPr>
          <w:rFonts w:ascii="Arial" w:eastAsia="Arial Unicode MS" w:hAnsi="Arial Unicode MS" w:cs="Arial Unicode MS"/>
          <w:b/>
        </w:rPr>
        <w:t xml:space="preserve"> Dr. Giorgio Bozzini, </w:t>
      </w:r>
      <w:r w:rsidR="00065F54" w:rsidRPr="00065F54">
        <w:rPr>
          <w:rFonts w:ascii="Arial" w:eastAsia="Arial Unicode MS" w:hAnsi="Arial Unicode MS" w:cs="Arial Unicode MS"/>
          <w:b/>
        </w:rPr>
        <w:t>head of Departament of Urology ASST Lariana Como,</w:t>
      </w:r>
      <w:r w:rsidR="00065F54">
        <w:rPr>
          <w:rFonts w:ascii="Arial" w:eastAsia="Arial Unicode MS" w:hAnsi="Arial Unicode MS" w:cs="Arial Unicode MS"/>
        </w:rPr>
        <w:t xml:space="preserve"> </w:t>
      </w:r>
      <w:r w:rsidR="0022709A" w:rsidRPr="005C12DE">
        <w:rPr>
          <w:rFonts w:ascii="Arial" w:eastAsia="Arial Unicode MS" w:hAnsi="Arial Unicode MS" w:cs="Arial Unicode MS"/>
        </w:rPr>
        <w:t>aborda</w:t>
      </w:r>
      <w:r w:rsidRPr="005C12DE">
        <w:rPr>
          <w:rFonts w:ascii="Arial" w:eastAsia="Arial Unicode MS" w:hAnsi="Arial Unicode MS" w:cs="Arial Unicode MS"/>
        </w:rPr>
        <w:t>r</w:t>
      </w:r>
      <w:r w:rsidRPr="005C12DE">
        <w:rPr>
          <w:rFonts w:ascii="Arial" w:eastAsia="Arial Unicode MS" w:hAnsi="Arial Unicode MS" w:cs="Arial Unicode MS"/>
        </w:rPr>
        <w:t>á</w:t>
      </w:r>
      <w:r w:rsidRPr="005C12DE">
        <w:rPr>
          <w:rFonts w:ascii="Arial" w:eastAsia="Arial Unicode MS" w:hAnsi="Arial Unicode MS" w:cs="Arial Unicode MS"/>
        </w:rPr>
        <w:t xml:space="preserve">n </w:t>
      </w:r>
      <w:r w:rsidR="0022709A" w:rsidRPr="005C12DE">
        <w:rPr>
          <w:rFonts w:ascii="Arial" w:eastAsia="Arial Unicode MS" w:hAnsi="Arial Unicode MS" w:cs="Arial Unicode MS"/>
        </w:rPr>
        <w:t>un aspecto m</w:t>
      </w:r>
      <w:r w:rsidR="0022709A" w:rsidRPr="005C12DE">
        <w:rPr>
          <w:rFonts w:ascii="Arial" w:eastAsia="Arial Unicode MS" w:hAnsi="Arial Unicode MS" w:cs="Arial Unicode MS"/>
        </w:rPr>
        <w:t>é</w:t>
      </w:r>
      <w:r w:rsidR="0022709A" w:rsidRPr="005C12DE">
        <w:rPr>
          <w:rFonts w:ascii="Arial" w:eastAsia="Arial Unicode MS" w:hAnsi="Arial Unicode MS" w:cs="Arial Unicode MS"/>
        </w:rPr>
        <w:t>dico y/o quir</w:t>
      </w:r>
      <w:r w:rsidR="0022709A" w:rsidRPr="005C12DE">
        <w:rPr>
          <w:rFonts w:ascii="Arial" w:eastAsia="Arial Unicode MS" w:hAnsi="Arial Unicode MS" w:cs="Arial Unicode MS"/>
        </w:rPr>
        <w:t>ú</w:t>
      </w:r>
      <w:r w:rsidR="0022709A" w:rsidRPr="005C12DE">
        <w:rPr>
          <w:rFonts w:ascii="Arial" w:eastAsia="Arial Unicode MS" w:hAnsi="Arial Unicode MS" w:cs="Arial Unicode MS"/>
        </w:rPr>
        <w:t>rgico de la patolog</w:t>
      </w:r>
      <w:r w:rsidR="0022709A" w:rsidRPr="005C12DE">
        <w:rPr>
          <w:rFonts w:ascii="Arial" w:eastAsia="Arial Unicode MS" w:hAnsi="Arial Unicode MS" w:cs="Arial Unicode MS"/>
        </w:rPr>
        <w:t>í</w:t>
      </w:r>
      <w:r w:rsidR="0022709A" w:rsidRPr="005C12DE">
        <w:rPr>
          <w:rFonts w:ascii="Arial" w:eastAsia="Arial Unicode MS" w:hAnsi="Arial Unicode MS" w:cs="Arial Unicode MS"/>
        </w:rPr>
        <w:t xml:space="preserve">a, </w:t>
      </w:r>
      <w:r w:rsidRPr="005C12DE">
        <w:rPr>
          <w:rFonts w:ascii="Arial" w:eastAsia="Arial Unicode MS" w:hAnsi="Arial Unicode MS" w:cs="Arial Unicode MS"/>
        </w:rPr>
        <w:t>“</w:t>
      </w:r>
      <w:r w:rsidR="0022709A" w:rsidRPr="005C12DE">
        <w:rPr>
          <w:rFonts w:ascii="Arial" w:eastAsia="Arial Unicode MS" w:hAnsi="Arial Unicode MS" w:cs="Arial Unicode MS"/>
        </w:rPr>
        <w:t>desde el tratamiento m</w:t>
      </w:r>
      <w:r w:rsidR="0022709A" w:rsidRPr="005C12DE">
        <w:rPr>
          <w:rFonts w:ascii="Arial" w:eastAsia="Arial Unicode MS" w:hAnsi="Arial Unicode MS" w:cs="Arial Unicode MS"/>
        </w:rPr>
        <w:t>é</w:t>
      </w:r>
      <w:r w:rsidR="0022709A" w:rsidRPr="005C12DE">
        <w:rPr>
          <w:rFonts w:ascii="Arial" w:eastAsia="Arial Unicode MS" w:hAnsi="Arial Unicode MS" w:cs="Arial Unicode MS"/>
        </w:rPr>
        <w:t>dico de la enfermedad, pasando por las nuevas tecnolog</w:t>
      </w:r>
      <w:r w:rsidR="0022709A" w:rsidRPr="005C12DE">
        <w:rPr>
          <w:rFonts w:ascii="Arial" w:eastAsia="Arial Unicode MS" w:hAnsi="Arial Unicode MS" w:cs="Arial Unicode MS"/>
        </w:rPr>
        <w:t>í</w:t>
      </w:r>
      <w:r w:rsidR="0022709A" w:rsidRPr="005C12DE">
        <w:rPr>
          <w:rFonts w:ascii="Arial" w:eastAsia="Arial Unicode MS" w:hAnsi="Arial Unicode MS" w:cs="Arial Unicode MS"/>
        </w:rPr>
        <w:t>as desarrolladas para su abordaje quir</w:t>
      </w:r>
      <w:r w:rsidR="0022709A" w:rsidRPr="005C12DE">
        <w:rPr>
          <w:rFonts w:ascii="Arial" w:eastAsia="Arial Unicode MS" w:hAnsi="Arial Unicode MS" w:cs="Arial Unicode MS"/>
        </w:rPr>
        <w:t>ú</w:t>
      </w:r>
      <w:r w:rsidR="0022709A" w:rsidRPr="005C12DE">
        <w:rPr>
          <w:rFonts w:ascii="Arial" w:eastAsia="Arial Unicode MS" w:hAnsi="Arial Unicode MS" w:cs="Arial Unicode MS"/>
        </w:rPr>
        <w:t>rgico, hasta el impacto de estas opciones terap</w:t>
      </w:r>
      <w:r w:rsidR="0022709A" w:rsidRPr="005C12DE">
        <w:rPr>
          <w:rFonts w:ascii="Arial" w:eastAsia="Arial Unicode MS" w:hAnsi="Arial Unicode MS" w:cs="Arial Unicode MS"/>
        </w:rPr>
        <w:t>é</w:t>
      </w:r>
      <w:r w:rsidR="0022709A" w:rsidRPr="005C12DE">
        <w:rPr>
          <w:rFonts w:ascii="Arial" w:eastAsia="Arial Unicode MS" w:hAnsi="Arial Unicode MS" w:cs="Arial Unicode MS"/>
        </w:rPr>
        <w:t>uticas en la funci</w:t>
      </w:r>
      <w:r w:rsidR="0022709A" w:rsidRPr="005C12DE">
        <w:rPr>
          <w:rFonts w:ascii="Arial" w:eastAsia="Arial Unicode MS" w:hAnsi="Arial Unicode MS" w:cs="Arial Unicode MS"/>
        </w:rPr>
        <w:t>ó</w:t>
      </w:r>
      <w:r w:rsidR="0022709A" w:rsidRPr="005C12DE">
        <w:rPr>
          <w:rFonts w:ascii="Arial" w:eastAsia="Arial Unicode MS" w:hAnsi="Arial Unicode MS" w:cs="Arial Unicode MS"/>
        </w:rPr>
        <w:t>n sexual</w:t>
      </w:r>
      <w:r w:rsidR="00D244DF">
        <w:rPr>
          <w:rFonts w:ascii="Arial" w:eastAsia="Arial Unicode MS" w:hAnsi="Arial Unicode MS" w:cs="Arial Unicode MS"/>
        </w:rPr>
        <w:t>, la funci</w:t>
      </w:r>
      <w:r w:rsidR="00D244DF">
        <w:rPr>
          <w:rFonts w:ascii="Arial" w:eastAsia="Arial Unicode MS" w:hAnsi="Arial Unicode MS" w:cs="Arial Unicode MS"/>
        </w:rPr>
        <w:t>ó</w:t>
      </w:r>
      <w:r w:rsidR="00D244DF">
        <w:rPr>
          <w:rFonts w:ascii="Arial" w:eastAsia="Arial Unicode MS" w:hAnsi="Arial Unicode MS" w:cs="Arial Unicode MS"/>
        </w:rPr>
        <w:t xml:space="preserve">n </w:t>
      </w:r>
      <w:r w:rsidR="00E77D65">
        <w:rPr>
          <w:rFonts w:ascii="Arial" w:eastAsia="Arial Unicode MS" w:hAnsi="Arial Unicode MS" w:cs="Arial Unicode MS"/>
        </w:rPr>
        <w:t>eyaculatoria, la recuperaci</w:t>
      </w:r>
      <w:r w:rsidR="00E77D65">
        <w:rPr>
          <w:rFonts w:ascii="Arial" w:eastAsia="Arial Unicode MS" w:hAnsi="Arial Unicode MS" w:cs="Arial Unicode MS"/>
        </w:rPr>
        <w:t>ó</w:t>
      </w:r>
      <w:r w:rsidR="00E77D65">
        <w:rPr>
          <w:rFonts w:ascii="Arial" w:eastAsia="Arial Unicode MS" w:hAnsi="Arial Unicode MS" w:cs="Arial Unicode MS"/>
        </w:rPr>
        <w:t>n y otras cuestiones relacionadas con la vida</w:t>
      </w:r>
      <w:r w:rsidR="0022709A" w:rsidRPr="005C12DE">
        <w:rPr>
          <w:rFonts w:ascii="Arial" w:eastAsia="Arial Unicode MS" w:hAnsi="Arial Unicode MS" w:cs="Arial Unicode MS"/>
        </w:rPr>
        <w:t xml:space="preserve"> de </w:t>
      </w:r>
      <w:r w:rsidR="00E77D65">
        <w:rPr>
          <w:rFonts w:ascii="Arial" w:eastAsia="Arial Unicode MS" w:hAnsi="Arial Unicode MS" w:cs="Arial Unicode MS"/>
        </w:rPr>
        <w:t>nuestros</w:t>
      </w:r>
      <w:r w:rsidR="00E77D65" w:rsidRPr="005C12DE">
        <w:rPr>
          <w:rFonts w:ascii="Arial" w:eastAsia="Arial Unicode MS" w:hAnsi="Arial Unicode MS" w:cs="Arial Unicode MS"/>
        </w:rPr>
        <w:t xml:space="preserve"> </w:t>
      </w:r>
      <w:r w:rsidR="0022709A" w:rsidRPr="005C12DE">
        <w:rPr>
          <w:rFonts w:ascii="Arial" w:eastAsia="Arial Unicode MS" w:hAnsi="Arial Unicode MS" w:cs="Arial Unicode MS"/>
        </w:rPr>
        <w:t>pacientes</w:t>
      </w:r>
      <w:r w:rsidRPr="005C12DE">
        <w:rPr>
          <w:rFonts w:ascii="Arial" w:eastAsia="Arial Unicode MS" w:hAnsi="Arial Unicode MS" w:cs="Arial Unicode MS"/>
        </w:rPr>
        <w:t>”</w:t>
      </w:r>
      <w:r w:rsidR="0022709A" w:rsidRPr="005C12DE">
        <w:rPr>
          <w:rFonts w:ascii="Arial" w:eastAsia="Arial Unicode MS" w:hAnsi="Arial Unicode MS" w:cs="Arial Unicode MS"/>
        </w:rPr>
        <w:t>.</w:t>
      </w:r>
      <w:r w:rsidR="00D244DF">
        <w:rPr>
          <w:rFonts w:ascii="Arial" w:eastAsia="Arial Unicode MS" w:hAnsi="Arial Unicode MS" w:cs="Arial Unicode MS"/>
        </w:rPr>
        <w:t xml:space="preserve"> </w:t>
      </w:r>
    </w:p>
    <w:p w14:paraId="595201DB" w14:textId="76E1659E" w:rsidR="0022709A" w:rsidRPr="003332E7" w:rsidRDefault="0022709A" w:rsidP="005C12DE">
      <w:pPr>
        <w:pStyle w:val="s3"/>
        <w:spacing w:before="0" w:beforeAutospacing="0" w:after="0" w:afterAutospacing="0" w:line="324" w:lineRule="atLeast"/>
        <w:jc w:val="both"/>
        <w:rPr>
          <w:rStyle w:val="bumpedfont15"/>
          <w:rFonts w:ascii="Arial" w:eastAsia="Arial Unicode MS" w:hAnsi="Arial Unicode MS" w:cs="Arial Unicode MS"/>
          <w:kern w:val="3"/>
          <w:lang w:eastAsia="zh-CN" w:bidi="hi-IN"/>
        </w:rPr>
      </w:pPr>
    </w:p>
    <w:p w14:paraId="3A1E2432" w14:textId="77777777" w:rsidR="0022709A" w:rsidRDefault="0022709A" w:rsidP="0022709A">
      <w:pPr>
        <w:pStyle w:val="s3"/>
        <w:spacing w:before="0" w:beforeAutospacing="0" w:after="0" w:afterAutospacing="0" w:line="324" w:lineRule="atLeast"/>
        <w:jc w:val="both"/>
        <w:rPr>
          <w:rStyle w:val="bumpedfont15"/>
          <w:rFonts w:ascii="-webkit-standard" w:hAnsi="-webkit-standard"/>
          <w:color w:val="000000" w:themeColor="text1"/>
          <w:sz w:val="26"/>
          <w:szCs w:val="26"/>
        </w:rPr>
      </w:pPr>
    </w:p>
    <w:p w14:paraId="315F72BF" w14:textId="77777777" w:rsidR="00F142F6" w:rsidRDefault="00065F54" w:rsidP="0025378F">
      <w:pPr>
        <w:pStyle w:val="s3"/>
        <w:spacing w:before="0" w:beforeAutospacing="0" w:after="0" w:afterAutospacing="0" w:line="276" w:lineRule="auto"/>
        <w:jc w:val="both"/>
        <w:rPr>
          <w:rFonts w:ascii="Arial" w:eastAsia="Arial Unicode MS" w:hAnsi="Arial Unicode MS" w:cs="Arial Unicode MS"/>
          <w:kern w:val="3"/>
          <w:lang w:eastAsia="zh-CN" w:bidi="hi-IN"/>
        </w:rPr>
      </w:pPr>
      <w:r w:rsidRPr="0025378F">
        <w:rPr>
          <w:rFonts w:ascii="Arial" w:eastAsia="Arial Unicode MS" w:hAnsi="Arial Unicode MS" w:cs="Arial Unicode MS"/>
          <w:kern w:val="3"/>
          <w:lang w:eastAsia="zh-CN" w:bidi="hi-IN"/>
        </w:rPr>
        <w:t>E</w:t>
      </w:r>
      <w:r w:rsidR="0022709A" w:rsidRPr="0025378F">
        <w:rPr>
          <w:rFonts w:ascii="Arial" w:eastAsia="Arial Unicode MS" w:hAnsi="Arial Unicode MS" w:cs="Arial Unicode MS"/>
          <w:kern w:val="3"/>
          <w:lang w:eastAsia="zh-CN" w:bidi="hi-IN"/>
        </w:rPr>
        <w:t>l programa cient</w:t>
      </w:r>
      <w:r w:rsidR="0022709A" w:rsidRPr="0025378F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2709A" w:rsidRPr="0025378F">
        <w:rPr>
          <w:rFonts w:ascii="Arial" w:eastAsia="Arial Unicode MS" w:hAnsi="Arial Unicode MS" w:cs="Arial Unicode MS"/>
          <w:kern w:val="3"/>
          <w:lang w:eastAsia="zh-CN" w:bidi="hi-IN"/>
        </w:rPr>
        <w:t>fico de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 esta sexta edici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n de</w:t>
      </w:r>
      <w:r w:rsidR="0025378F" w:rsidRPr="0025378F">
        <w:rPr>
          <w:rFonts w:ascii="Arial" w:eastAsia="Arial Unicode MS" w:hAnsi="Arial Unicode MS" w:cs="Arial Unicode MS"/>
          <w:b/>
          <w:kern w:val="3"/>
          <w:lang w:eastAsia="zh-CN" w:bidi="hi-IN"/>
        </w:rPr>
        <w:t xml:space="preserve"> </w:t>
      </w:r>
      <w:r w:rsidR="0022709A" w:rsidRPr="0025378F">
        <w:rPr>
          <w:rFonts w:ascii="Arial" w:eastAsia="Arial Unicode MS" w:hAnsi="Arial Unicode MS" w:cs="Arial Unicode MS"/>
          <w:b/>
          <w:kern w:val="3"/>
          <w:lang w:eastAsia="zh-CN" w:bidi="hi-IN"/>
        </w:rPr>
        <w:t>ILUTS22</w:t>
      </w:r>
      <w:r w:rsidR="0022709A" w:rsidRP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 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incluye </w:t>
      </w:r>
      <w:r w:rsidR="0022709A" w:rsidRPr="0025378F">
        <w:rPr>
          <w:rFonts w:ascii="Arial" w:eastAsia="Arial Unicode MS" w:hAnsi="Arial Unicode MS" w:cs="Arial Unicode MS"/>
          <w:kern w:val="3"/>
          <w:lang w:eastAsia="zh-CN" w:bidi="hi-IN"/>
        </w:rPr>
        <w:t>un simposio de enfermer</w:t>
      </w:r>
      <w:r w:rsidR="0022709A" w:rsidRPr="0025378F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a. En opini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n del </w:t>
      </w:r>
      <w:r w:rsidR="008052B0">
        <w:rPr>
          <w:rFonts w:ascii="Arial" w:eastAsia="Arial Unicode MS" w:hAnsi="Arial Unicode MS" w:cs="Arial Unicode MS"/>
          <w:kern w:val="3"/>
          <w:lang w:eastAsia="zh-CN" w:bidi="hi-IN"/>
        </w:rPr>
        <w:t xml:space="preserve">Dr. </w:t>
      </w:r>
      <w:r w:rsidR="008052B0">
        <w:rPr>
          <w:rFonts w:ascii="Arial" w:eastAsia="Arial Unicode MS" w:hAnsi="Arial Unicode MS" w:cs="Arial Unicode MS"/>
          <w:color w:val="000000"/>
        </w:rPr>
        <w:t>Romero Otero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, 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“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e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>s fundamental operar siempre con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 el mismo personal de enfermer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a, as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 lo 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>hacemos en el Departamento de Urolog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>a de HM Hospitales y ROC Clinic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”</w:t>
      </w:r>
      <w:r w:rsidR="004651A7">
        <w:rPr>
          <w:rFonts w:ascii="Arial" w:eastAsia="Arial Unicode MS" w:hAnsi="Arial Unicode MS" w:cs="Arial Unicode MS"/>
          <w:kern w:val="3"/>
          <w:lang w:eastAsia="zh-CN" w:bidi="hi-IN"/>
        </w:rPr>
        <w:t xml:space="preserve"> </w:t>
      </w:r>
      <w:r w:rsidR="004651A7">
        <w:rPr>
          <w:rFonts w:ascii="Arial" w:eastAsia="Arial Unicode MS" w:hAnsi="Arial Unicode MS" w:cs="Arial Unicode MS"/>
          <w:kern w:val="3"/>
          <w:lang w:eastAsia="zh-CN" w:bidi="hi-IN"/>
        </w:rPr>
        <w:t>–</w:t>
      </w:r>
      <w:r w:rsidR="004651A7">
        <w:rPr>
          <w:rFonts w:ascii="Arial" w:eastAsia="Arial Unicode MS" w:hAnsi="Arial Unicode MS" w:cs="Arial Unicode MS"/>
          <w:kern w:val="3"/>
          <w:lang w:eastAsia="zh-CN" w:bidi="hi-IN"/>
        </w:rPr>
        <w:t xml:space="preserve"> y a</w:t>
      </w:r>
      <w:r w:rsidR="004651A7">
        <w:rPr>
          <w:rFonts w:ascii="Arial" w:eastAsia="Arial Unicode MS" w:hAnsi="Arial Unicode MS" w:cs="Arial Unicode MS"/>
          <w:kern w:val="3"/>
          <w:lang w:eastAsia="zh-CN" w:bidi="hi-IN"/>
        </w:rPr>
        <w:t>ñ</w:t>
      </w:r>
      <w:r w:rsidR="004651A7">
        <w:rPr>
          <w:rFonts w:ascii="Arial" w:eastAsia="Arial Unicode MS" w:hAnsi="Arial Unicode MS" w:cs="Arial Unicode MS"/>
          <w:kern w:val="3"/>
          <w:lang w:eastAsia="zh-CN" w:bidi="hi-IN"/>
        </w:rPr>
        <w:t xml:space="preserve">ade - 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“</w:t>
      </w:r>
      <w:r w:rsidR="004651A7">
        <w:rPr>
          <w:rFonts w:ascii="Arial" w:eastAsia="Arial Unicode MS" w:hAnsi="Arial Unicode MS" w:cs="Arial Unicode MS"/>
          <w:kern w:val="3"/>
          <w:lang w:eastAsia="zh-CN" w:bidi="hi-IN"/>
        </w:rPr>
        <w:t>n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ecesitamos que la </w:t>
      </w:r>
      <w:r w:rsidR="0025378F">
        <w:rPr>
          <w:rFonts w:ascii="Arial" w:eastAsia="Arial Unicode MS" w:hAnsi="Arial Unicode MS" w:cs="Arial Unicode MS"/>
          <w:kern w:val="3"/>
          <w:lang w:eastAsia="zh-CN" w:bidi="hi-IN"/>
        </w:rPr>
        <w:t>e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>nfermer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>í</w:t>
      </w:r>
      <w:r w:rsidR="0025378F" w:rsidRPr="0025378F">
        <w:rPr>
          <w:rFonts w:ascii="Arial" w:eastAsia="Arial Unicode MS" w:hAnsi="Arial Unicode MS" w:cs="Arial Unicode MS"/>
          <w:kern w:val="3"/>
          <w:lang w:eastAsia="zh-CN" w:bidi="hi-IN"/>
        </w:rPr>
        <w:t xml:space="preserve">a conozca bien todas las oportunidades, que sepa lo que tiene que hacer para </w:t>
      </w:r>
      <w:r w:rsidR="00F142F6">
        <w:rPr>
          <w:rFonts w:ascii="Arial" w:eastAsia="Arial Unicode MS" w:hAnsi="Arial Unicode MS" w:cs="Arial Unicode MS"/>
          <w:kern w:val="3"/>
          <w:lang w:eastAsia="zh-CN" w:bidi="hi-IN"/>
        </w:rPr>
        <w:t>garantizar la seguridad del paciente y para que los resultados en quir</w:t>
      </w:r>
      <w:r w:rsidR="00F142F6">
        <w:rPr>
          <w:rFonts w:ascii="Arial" w:eastAsia="Arial Unicode MS" w:hAnsi="Arial Unicode MS" w:cs="Arial Unicode MS"/>
          <w:kern w:val="3"/>
          <w:lang w:eastAsia="zh-CN" w:bidi="hi-IN"/>
        </w:rPr>
        <w:t>ó</w:t>
      </w:r>
      <w:r w:rsidR="00F142F6">
        <w:rPr>
          <w:rFonts w:ascii="Arial" w:eastAsia="Arial Unicode MS" w:hAnsi="Arial Unicode MS" w:cs="Arial Unicode MS"/>
          <w:kern w:val="3"/>
          <w:lang w:eastAsia="zh-CN" w:bidi="hi-IN"/>
        </w:rPr>
        <w:t>fano sean los mejores</w:t>
      </w:r>
      <w:r w:rsidR="00F142F6">
        <w:rPr>
          <w:rFonts w:ascii="Arial" w:eastAsia="Arial Unicode MS" w:hAnsi="Arial Unicode MS" w:cs="Arial Unicode MS"/>
          <w:kern w:val="3"/>
          <w:lang w:eastAsia="zh-CN" w:bidi="hi-IN"/>
        </w:rPr>
        <w:t>”</w:t>
      </w:r>
      <w:r w:rsidR="00F55BBE">
        <w:rPr>
          <w:rFonts w:ascii="Arial" w:eastAsia="Arial Unicode MS" w:hAnsi="Arial Unicode MS" w:cs="Arial Unicode MS"/>
          <w:kern w:val="3"/>
          <w:lang w:eastAsia="zh-CN" w:bidi="hi-IN"/>
        </w:rPr>
        <w:t xml:space="preserve">. </w:t>
      </w:r>
    </w:p>
    <w:p w14:paraId="35C1E866" w14:textId="77777777" w:rsidR="0025378F" w:rsidRDefault="0025378F" w:rsidP="00DE4EB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14:paraId="6AFD50D1" w14:textId="77777777" w:rsidR="00DE4EB1" w:rsidRDefault="00DE4EB1" w:rsidP="00DE4EB1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14:paraId="131251DF" w14:textId="77777777" w:rsidR="00DE4EB1" w:rsidRDefault="00DE4EB1" w:rsidP="00DE4EB1">
      <w:pPr>
        <w:pStyle w:val="CuerpoBA"/>
      </w:pPr>
      <w:r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onal, basando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40DB99E0" w14:textId="77777777" w:rsidR="00DE4EB1" w:rsidRDefault="00DE4EB1" w:rsidP="00DE4EB1">
      <w:pPr>
        <w:pStyle w:val="CuerpoBA"/>
      </w:pPr>
    </w:p>
    <w:p w14:paraId="43AAF340" w14:textId="77777777" w:rsidR="00DE4EB1" w:rsidRPr="00245E78" w:rsidRDefault="00DE4EB1" w:rsidP="00DE4EB1">
      <w:pPr>
        <w:pStyle w:val="CuerpoBA"/>
        <w:rPr>
          <w:b w:val="0"/>
        </w:rPr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6.500 trabajadores laborales que concentran sus esfuerzos en ofrecer una medicina de calidad e innovadora centrada en el cuidado de la salud y el bienestar de sus pacientes y familiares.</w:t>
      </w:r>
    </w:p>
    <w:p w14:paraId="1042C607" w14:textId="77777777" w:rsidR="00DE4EB1" w:rsidRPr="00245E78" w:rsidRDefault="00DE4EB1" w:rsidP="00DE4EB1">
      <w:pPr>
        <w:pStyle w:val="CuerpoBA"/>
        <w:rPr>
          <w:b w:val="0"/>
        </w:rPr>
      </w:pPr>
      <w:r w:rsidRPr="00245E78">
        <w:rPr>
          <w:b w:val="0"/>
        </w:rPr>
        <w:t xml:space="preserve"> </w:t>
      </w:r>
    </w:p>
    <w:p w14:paraId="6CB3C3F8" w14:textId="77777777" w:rsidR="00DE4EB1" w:rsidRDefault="00DE4EB1" w:rsidP="00DE4EB1">
      <w:pPr>
        <w:pStyle w:val="CuerpoBA"/>
        <w:rPr>
          <w:b w:val="0"/>
        </w:rPr>
      </w:pPr>
      <w:r w:rsidRPr="00E325E1">
        <w:rPr>
          <w:b w:val="0"/>
        </w:rPr>
        <w:t>HM Hospitales está formado por 44 centros asistenciales: 16 hospitales, 3 centros integrales de alta especialización en Oncología, Cardiología, Neurociencias, 3 centros especializados en Medicina de la Reproducción, Salud Ocular y Salud Bucodental, además de 22 policlínicos. Todos ellos trabajan de manera coordinada para ofrecer una gestión integral de las necesidades de salud de sus pacientes.</w:t>
      </w:r>
      <w:r w:rsidRPr="00245E78">
        <w:rPr>
          <w:b w:val="0"/>
        </w:rPr>
        <w:t xml:space="preserve"> </w:t>
      </w:r>
    </w:p>
    <w:p w14:paraId="47720198" w14:textId="77777777" w:rsidR="00025D27" w:rsidRDefault="00025D27" w:rsidP="00DE4EB1">
      <w:pPr>
        <w:pStyle w:val="CuerpoBA"/>
        <w:rPr>
          <w:b w:val="0"/>
        </w:rPr>
      </w:pPr>
    </w:p>
    <w:p w14:paraId="44854D70" w14:textId="77777777" w:rsidR="00A26ABB" w:rsidRPr="00EA356C" w:rsidRDefault="00A26ABB" w:rsidP="00A26ABB">
      <w:pPr>
        <w:pStyle w:val="Ttulo2"/>
        <w:spacing w:before="0"/>
        <w:rPr>
          <w:rFonts w:ascii="Work Sans" w:hAnsi="Work Sans"/>
          <w:i w:val="0"/>
          <w:iCs w:val="0"/>
          <w:color w:val="333333"/>
        </w:rPr>
      </w:pPr>
      <w:r w:rsidRPr="00EA356C">
        <w:rPr>
          <w:rFonts w:ascii="Work Sans" w:hAnsi="Work Sans"/>
          <w:i w:val="0"/>
          <w:iCs w:val="0"/>
          <w:color w:val="333333"/>
        </w:rPr>
        <w:t>ROC Clinic </w:t>
      </w:r>
    </w:p>
    <w:p w14:paraId="48F887E5" w14:textId="07B16757" w:rsidR="00A26ABB" w:rsidRPr="00EA356C" w:rsidRDefault="00A26ABB" w:rsidP="00EA356C">
      <w:pPr>
        <w:pStyle w:val="CuerpoBA"/>
        <w:rPr>
          <w:rFonts w:eastAsia="Arial Unicode MS" w:hAnsi="Arial Unicode MS" w:cs="Arial Unicode MS"/>
          <w:b w:val="0"/>
          <w:bCs w:val="0"/>
        </w:rPr>
      </w:pPr>
      <w:hyperlink r:id="rId8" w:history="1">
        <w:r w:rsidRPr="00EA356C">
          <w:rPr>
            <w:rStyle w:val="Hipervnculo"/>
            <w:b w:val="0"/>
            <w:bCs w:val="0"/>
          </w:rPr>
          <w:t>ROC Clinic</w:t>
        </w:r>
      </w:hyperlink>
      <w:r w:rsidRPr="00EA356C">
        <w:rPr>
          <w:rStyle w:val="apple-converted-space"/>
          <w:b w:val="0"/>
          <w:bCs w:val="0"/>
          <w:color w:val="333333"/>
        </w:rPr>
        <w:t> </w:t>
      </w:r>
      <w:r w:rsidRPr="00EA356C">
        <w:rPr>
          <w:b w:val="0"/>
          <w:bCs w:val="0"/>
          <w:color w:val="333333"/>
        </w:rPr>
        <w:t xml:space="preserve">es una clínica de urología avanzada referente en España, firmemente </w:t>
      </w:r>
      <w:r w:rsidRPr="00EA356C">
        <w:rPr>
          <w:rFonts w:eastAsia="Arial Unicode MS" w:hAnsi="Arial Unicode MS" w:cs="Arial Unicode MS"/>
          <w:b w:val="0"/>
          <w:bCs w:val="0"/>
        </w:rPr>
        <w:t>comprometida con ofrecer a los pacientes tratamientos personalizados basados en la tecnolog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a, la investigaci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n y una asistencia de excelencia gracias a la superespecializaci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n de su equipo m</w:t>
      </w:r>
      <w:r w:rsidRPr="00EA356C">
        <w:rPr>
          <w:rFonts w:eastAsia="Arial Unicode MS" w:hAnsi="Arial Unicode MS" w:cs="Arial Unicode MS"/>
          <w:b w:val="0"/>
          <w:bCs w:val="0"/>
        </w:rPr>
        <w:t>é</w:t>
      </w:r>
      <w:r w:rsidRPr="00EA356C">
        <w:rPr>
          <w:rFonts w:eastAsia="Arial Unicode MS" w:hAnsi="Arial Unicode MS" w:cs="Arial Unicode MS"/>
          <w:b w:val="0"/>
          <w:bCs w:val="0"/>
        </w:rPr>
        <w:t>dico.</w:t>
      </w:r>
    </w:p>
    <w:p w14:paraId="3BD62D67" w14:textId="77777777" w:rsidR="00A26ABB" w:rsidRPr="00EA356C" w:rsidRDefault="00A26ABB" w:rsidP="00EA356C">
      <w:pPr>
        <w:pStyle w:val="CuerpoBA"/>
        <w:rPr>
          <w:rFonts w:eastAsia="Arial Unicode MS" w:hAnsi="Arial Unicode MS" w:cs="Arial Unicode MS"/>
          <w:b w:val="0"/>
          <w:bCs w:val="0"/>
        </w:rPr>
      </w:pPr>
    </w:p>
    <w:p w14:paraId="01823D9A" w14:textId="77777777" w:rsidR="00A26ABB" w:rsidRPr="00EA356C" w:rsidRDefault="00A26ABB" w:rsidP="00EA356C">
      <w:pPr>
        <w:pStyle w:val="CuerpoBA"/>
        <w:rPr>
          <w:rFonts w:eastAsia="Arial Unicode MS" w:hAnsi="Arial Unicode MS" w:cs="Arial Unicode MS"/>
          <w:b w:val="0"/>
          <w:bCs w:val="0"/>
        </w:rPr>
      </w:pPr>
      <w:r w:rsidRPr="00EA356C">
        <w:rPr>
          <w:rFonts w:eastAsia="Arial Unicode MS" w:hAnsi="Arial Unicode MS" w:cs="Arial Unicode MS"/>
          <w:b w:val="0"/>
          <w:bCs w:val="0"/>
        </w:rPr>
        <w:t>ROC Clinic cuenta con uno de los mayores equipos urol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gicos de Espa</w:t>
      </w:r>
      <w:r w:rsidRPr="00EA356C">
        <w:rPr>
          <w:rFonts w:eastAsia="Arial Unicode MS" w:hAnsi="Arial Unicode MS" w:cs="Arial Unicode MS"/>
          <w:b w:val="0"/>
          <w:bCs w:val="0"/>
        </w:rPr>
        <w:t>ñ</w:t>
      </w:r>
      <w:r w:rsidRPr="00EA356C">
        <w:rPr>
          <w:rFonts w:eastAsia="Arial Unicode MS" w:hAnsi="Arial Unicode MS" w:cs="Arial Unicode MS"/>
          <w:b w:val="0"/>
          <w:bCs w:val="0"/>
        </w:rPr>
        <w:t>a, formado por 34 m</w:t>
      </w:r>
      <w:r w:rsidRPr="00EA356C">
        <w:rPr>
          <w:rFonts w:eastAsia="Arial Unicode MS" w:hAnsi="Arial Unicode MS" w:cs="Arial Unicode MS"/>
          <w:b w:val="0"/>
          <w:bCs w:val="0"/>
        </w:rPr>
        <w:t>é</w:t>
      </w:r>
      <w:r w:rsidRPr="00EA356C">
        <w:rPr>
          <w:rFonts w:eastAsia="Arial Unicode MS" w:hAnsi="Arial Unicode MS" w:cs="Arial Unicode MS"/>
          <w:b w:val="0"/>
          <w:bCs w:val="0"/>
        </w:rPr>
        <w:t>dicos de distintas subespecialidades de la urolog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a distribuidos en seis unidades: Unidad de C</w:t>
      </w:r>
      <w:r w:rsidRPr="00EA356C">
        <w:rPr>
          <w:rFonts w:eastAsia="Arial Unicode MS" w:hAnsi="Arial Unicode MS" w:cs="Arial Unicode MS"/>
          <w:b w:val="0"/>
          <w:bCs w:val="0"/>
        </w:rPr>
        <w:t>á</w:t>
      </w:r>
      <w:r w:rsidRPr="00EA356C">
        <w:rPr>
          <w:rFonts w:eastAsia="Arial Unicode MS" w:hAnsi="Arial Unicode MS" w:cs="Arial Unicode MS"/>
          <w:b w:val="0"/>
          <w:bCs w:val="0"/>
        </w:rPr>
        <w:t>ncer de Pr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stata, Unidad de Uro-Oncolog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a (c</w:t>
      </w:r>
      <w:r w:rsidRPr="00EA356C">
        <w:rPr>
          <w:rFonts w:eastAsia="Arial Unicode MS" w:hAnsi="Arial Unicode MS" w:cs="Arial Unicode MS"/>
          <w:b w:val="0"/>
          <w:bCs w:val="0"/>
        </w:rPr>
        <w:t>á</w:t>
      </w:r>
      <w:r w:rsidRPr="00EA356C">
        <w:rPr>
          <w:rFonts w:eastAsia="Arial Unicode MS" w:hAnsi="Arial Unicode MS" w:cs="Arial Unicode MS"/>
          <w:b w:val="0"/>
          <w:bCs w:val="0"/>
        </w:rPr>
        <w:t>ncer de pr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stata, renal, vesical, testicular y de pene), Unidad de Hiperplasia Benigna de Pr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stata, Unidad de Androlog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a y Cirug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a Reconstructiva (disfunci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n er</w:t>
      </w:r>
      <w:r w:rsidRPr="00EA356C">
        <w:rPr>
          <w:rFonts w:eastAsia="Arial Unicode MS" w:hAnsi="Arial Unicode MS" w:cs="Arial Unicode MS"/>
          <w:b w:val="0"/>
          <w:bCs w:val="0"/>
        </w:rPr>
        <w:t>é</w:t>
      </w:r>
      <w:r w:rsidRPr="00EA356C">
        <w:rPr>
          <w:rFonts w:eastAsia="Arial Unicode MS" w:hAnsi="Arial Unicode MS" w:cs="Arial Unicode MS"/>
          <w:b w:val="0"/>
          <w:bCs w:val="0"/>
        </w:rPr>
        <w:t>ctil, enfermedad de Peyronie, eyaculaci</w:t>
      </w:r>
      <w:r w:rsidRPr="00EA356C">
        <w:rPr>
          <w:rFonts w:eastAsia="Arial Unicode MS" w:hAnsi="Arial Unicode MS" w:cs="Arial Unicode MS"/>
          <w:b w:val="0"/>
          <w:bCs w:val="0"/>
        </w:rPr>
        <w:t>ó</w:t>
      </w:r>
      <w:r w:rsidRPr="00EA356C">
        <w:rPr>
          <w:rFonts w:eastAsia="Arial Unicode MS" w:hAnsi="Arial Unicode MS" w:cs="Arial Unicode MS"/>
          <w:b w:val="0"/>
          <w:bCs w:val="0"/>
        </w:rPr>
        <w:t>n precoz, subfertilidad, incontinencia urinaria, estenosis de uretra y f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stulas urinarias), U</w:t>
      </w:r>
      <w:bookmarkStart w:id="0" w:name="_GoBack"/>
      <w:bookmarkEnd w:id="0"/>
      <w:r w:rsidRPr="00EA356C">
        <w:rPr>
          <w:rFonts w:eastAsia="Arial Unicode MS" w:hAnsi="Arial Unicode MS" w:cs="Arial Unicode MS"/>
          <w:b w:val="0"/>
          <w:bCs w:val="0"/>
        </w:rPr>
        <w:t>nidad de Litiasis (c</w:t>
      </w:r>
      <w:r w:rsidRPr="00EA356C">
        <w:rPr>
          <w:rFonts w:eastAsia="Arial Unicode MS" w:hAnsi="Arial Unicode MS" w:cs="Arial Unicode MS"/>
          <w:b w:val="0"/>
          <w:bCs w:val="0"/>
        </w:rPr>
        <w:t>á</w:t>
      </w:r>
      <w:r w:rsidRPr="00EA356C">
        <w:rPr>
          <w:rFonts w:eastAsia="Arial Unicode MS" w:hAnsi="Arial Unicode MS" w:cs="Arial Unicode MS"/>
          <w:b w:val="0"/>
          <w:bCs w:val="0"/>
        </w:rPr>
        <w:t>lculos en el aparato urinario) y Urolog</w:t>
      </w:r>
      <w:r w:rsidRPr="00EA356C">
        <w:rPr>
          <w:rFonts w:eastAsia="Arial Unicode MS" w:hAnsi="Arial Unicode MS" w:cs="Arial Unicode MS"/>
          <w:b w:val="0"/>
          <w:bCs w:val="0"/>
        </w:rPr>
        <w:t>í</w:t>
      </w:r>
      <w:r w:rsidRPr="00EA356C">
        <w:rPr>
          <w:rFonts w:eastAsia="Arial Unicode MS" w:hAnsi="Arial Unicode MS" w:cs="Arial Unicode MS"/>
          <w:b w:val="0"/>
          <w:bCs w:val="0"/>
        </w:rPr>
        <w:t>a Funcional-Femenina.</w:t>
      </w:r>
    </w:p>
    <w:p w14:paraId="461D34FB" w14:textId="77777777" w:rsidR="00025D27" w:rsidRDefault="00025D27" w:rsidP="00DE4EB1">
      <w:pPr>
        <w:pStyle w:val="CuerpoBA"/>
        <w:rPr>
          <w:b w:val="0"/>
        </w:rPr>
      </w:pPr>
    </w:p>
    <w:p w14:paraId="69864CEF" w14:textId="77777777" w:rsidR="00025D27" w:rsidRPr="00245E78" w:rsidRDefault="00025D27" w:rsidP="00DE4EB1">
      <w:pPr>
        <w:pStyle w:val="CuerpoBA"/>
        <w:rPr>
          <w:b w:val="0"/>
        </w:rPr>
      </w:pPr>
    </w:p>
    <w:p w14:paraId="60425F2A" w14:textId="77777777" w:rsidR="005343B5" w:rsidRDefault="005343B5" w:rsidP="005343B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6D49AF23" w14:textId="77777777" w:rsidR="005343B5" w:rsidRDefault="005343B5" w:rsidP="005343B5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3ED0CC99" w14:textId="77777777" w:rsidR="005343B5" w:rsidRPr="00E961C0" w:rsidRDefault="00093212" w:rsidP="005343B5">
      <w:pPr>
        <w:pStyle w:val="CuerpoBA"/>
        <w:rPr>
          <w:sz w:val="20"/>
          <w:szCs w:val="20"/>
        </w:rPr>
      </w:pPr>
      <w:r w:rsidRPr="00E961C0">
        <w:rPr>
          <w:rFonts w:eastAsia="Arial Unicode MS" w:hAnsi="Arial Unicode MS" w:cs="Arial Unicode MS"/>
          <w:sz w:val="20"/>
          <w:szCs w:val="20"/>
        </w:rPr>
        <w:t>Sonsoles P</w:t>
      </w:r>
      <w:r w:rsidRPr="00E961C0">
        <w:rPr>
          <w:rFonts w:eastAsia="Arial Unicode MS" w:hAnsi="Arial Unicode MS" w:cs="Arial Unicode MS"/>
          <w:sz w:val="20"/>
          <w:szCs w:val="20"/>
        </w:rPr>
        <w:t>é</w:t>
      </w:r>
      <w:r w:rsidRPr="00E961C0">
        <w:rPr>
          <w:rFonts w:eastAsia="Arial Unicode MS" w:hAnsi="Arial Unicode MS" w:cs="Arial Unicode MS"/>
          <w:sz w:val="20"/>
          <w:szCs w:val="20"/>
        </w:rPr>
        <w:t>rez Gonz</w:t>
      </w:r>
      <w:r w:rsidRPr="00E961C0">
        <w:rPr>
          <w:rFonts w:eastAsia="Arial Unicode MS" w:hAnsi="Arial Unicode MS" w:cs="Arial Unicode MS"/>
          <w:sz w:val="20"/>
          <w:szCs w:val="20"/>
        </w:rPr>
        <w:t>á</w:t>
      </w:r>
      <w:r w:rsidRPr="00E961C0">
        <w:rPr>
          <w:rFonts w:eastAsia="Arial Unicode MS" w:hAnsi="Arial Unicode MS" w:cs="Arial Unicode MS"/>
          <w:sz w:val="20"/>
          <w:szCs w:val="20"/>
        </w:rPr>
        <w:t xml:space="preserve">lez </w:t>
      </w:r>
      <w:r w:rsidR="005343B5" w:rsidRPr="00E961C0">
        <w:rPr>
          <w:rFonts w:eastAsia="Arial Unicode MS" w:hAnsi="Arial Unicode MS" w:cs="Arial Unicode MS"/>
          <w:sz w:val="20"/>
          <w:szCs w:val="20"/>
        </w:rPr>
        <w:t xml:space="preserve"> </w:t>
      </w:r>
    </w:p>
    <w:p w14:paraId="6B45DF39" w14:textId="77777777" w:rsidR="005343B5" w:rsidRPr="00E961C0" w:rsidRDefault="005343B5" w:rsidP="005343B5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E961C0">
        <w:rPr>
          <w:rFonts w:eastAsia="Arial Unicode MS" w:hAnsi="Arial Unicode MS" w:cs="Arial Unicode MS"/>
          <w:sz w:val="20"/>
          <w:szCs w:val="20"/>
        </w:rPr>
        <w:t>Tel.: 914 444 244 Ext 167 / M</w:t>
      </w:r>
      <w:r w:rsidRPr="00E961C0">
        <w:rPr>
          <w:rFonts w:ascii="Arial Unicode MS" w:eastAsia="Arial Unicode MS" w:cs="Arial Unicode MS"/>
          <w:sz w:val="20"/>
          <w:szCs w:val="20"/>
        </w:rPr>
        <w:t>ó</w:t>
      </w:r>
      <w:r w:rsidRPr="00E961C0">
        <w:rPr>
          <w:rFonts w:eastAsia="Arial Unicode MS" w:hAnsi="Arial Unicode MS" w:cs="Arial Unicode MS"/>
          <w:sz w:val="20"/>
          <w:szCs w:val="20"/>
        </w:rPr>
        <w:t>vil 6</w:t>
      </w:r>
      <w:r w:rsidR="00093212" w:rsidRPr="00E961C0">
        <w:rPr>
          <w:rFonts w:eastAsia="Arial Unicode MS" w:hAnsi="Arial Unicode MS" w:cs="Arial Unicode MS"/>
          <w:sz w:val="20"/>
          <w:szCs w:val="20"/>
        </w:rPr>
        <w:t xml:space="preserve">87 72 02 </w:t>
      </w:r>
      <w:r w:rsidRPr="00E961C0">
        <w:rPr>
          <w:rFonts w:eastAsia="Arial Unicode MS" w:hAnsi="Arial Unicode MS" w:cs="Arial Unicode MS"/>
          <w:sz w:val="20"/>
          <w:szCs w:val="20"/>
        </w:rPr>
        <w:t xml:space="preserve">84 </w:t>
      </w:r>
    </w:p>
    <w:p w14:paraId="72917F25" w14:textId="77777777" w:rsidR="005343B5" w:rsidRDefault="005343B5" w:rsidP="005343B5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 w:rsidRPr="00E961C0">
        <w:rPr>
          <w:rFonts w:eastAsia="Arial Unicode MS" w:hAnsi="Arial Unicode MS" w:cs="Arial Unicode MS"/>
          <w:sz w:val="20"/>
          <w:szCs w:val="20"/>
        </w:rPr>
        <w:t xml:space="preserve">E-mail: </w:t>
      </w:r>
      <w:hyperlink r:id="rId9" w:history="1">
        <w:r w:rsidR="00093212" w:rsidRPr="00E961C0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sperezgonzalez@hmhospitales.com</w:t>
        </w:r>
      </w:hyperlink>
    </w:p>
    <w:p w14:paraId="52C7AEF1" w14:textId="77777777" w:rsidR="005343B5" w:rsidRDefault="005343B5" w:rsidP="005343B5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10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518F412C" w14:textId="52BFE960" w:rsidR="001B22AD" w:rsidRDefault="001B22AD" w:rsidP="005343B5">
      <w:pPr>
        <w:pStyle w:val="CuerpoA"/>
        <w:jc w:val="both"/>
      </w:pPr>
    </w:p>
    <w:p w14:paraId="18657D36" w14:textId="79CD4B6C" w:rsidR="00BC482B" w:rsidRPr="00EA356C" w:rsidRDefault="00BC482B" w:rsidP="00EA356C">
      <w:pPr>
        <w:pStyle w:val="CuerpoBA"/>
        <w:rPr>
          <w:rFonts w:eastAsia="Arial Unicode MS"/>
          <w:sz w:val="20"/>
          <w:szCs w:val="20"/>
        </w:rPr>
      </w:pPr>
      <w:r w:rsidRPr="00EA356C">
        <w:rPr>
          <w:rFonts w:eastAsia="Arial Unicode MS"/>
          <w:sz w:val="20"/>
          <w:szCs w:val="20"/>
        </w:rPr>
        <w:t>DEP</w:t>
      </w:r>
      <w:r w:rsidR="00EA356C">
        <w:rPr>
          <w:rFonts w:eastAsia="Arial Unicode MS"/>
          <w:sz w:val="20"/>
          <w:szCs w:val="20"/>
        </w:rPr>
        <w:t>TO</w:t>
      </w:r>
      <w:r w:rsidRPr="00EA356C">
        <w:rPr>
          <w:rFonts w:eastAsia="Arial Unicode MS"/>
          <w:sz w:val="20"/>
          <w:szCs w:val="20"/>
        </w:rPr>
        <w:t>. DE COMUNICACIÓN DE ROC CLINIC </w:t>
      </w:r>
    </w:p>
    <w:p w14:paraId="088151C5" w14:textId="77777777" w:rsidR="00BC482B" w:rsidRPr="00EA356C" w:rsidRDefault="00BC482B" w:rsidP="00BC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A356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Alicia Guillamó / Carla Domínguez</w:t>
      </w:r>
      <w:r w:rsidRPr="00EA356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42A9B2D" w14:textId="77777777" w:rsidR="00BC482B" w:rsidRPr="00EA356C" w:rsidRDefault="00BC482B" w:rsidP="00BC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A356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Tel: 912 627 104</w:t>
      </w:r>
      <w:r w:rsidRPr="00EA356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18FF86B" w14:textId="77777777" w:rsidR="00BC482B" w:rsidRPr="00EA356C" w:rsidRDefault="00BC482B" w:rsidP="00BC482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A356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E-mail: </w:t>
      </w:r>
      <w:r w:rsidRPr="00EA356C">
        <w:rPr>
          <w:rStyle w:val="normaltextrun"/>
          <w:rFonts w:ascii="Arial" w:hAnsi="Arial" w:cs="Arial"/>
          <w:color w:val="0563C1"/>
          <w:sz w:val="20"/>
          <w:szCs w:val="20"/>
          <w:u w:val="single"/>
        </w:rPr>
        <w:t>comunicacion</w:t>
      </w:r>
      <w:hyperlink r:id="rId11" w:tgtFrame="_blank" w:history="1">
        <w:r w:rsidRPr="00EA356C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@rocclinic.com</w:t>
        </w:r>
      </w:hyperlink>
      <w:r w:rsidRPr="00EA356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B3A105E" w14:textId="77777777" w:rsidR="00BC482B" w:rsidRPr="00EA356C" w:rsidRDefault="00BC482B" w:rsidP="00BC482B">
      <w:pPr>
        <w:pStyle w:val="paragraph"/>
        <w:spacing w:before="0" w:beforeAutospacing="0" w:after="0" w:afterAutospacing="0"/>
        <w:ind w:right="120"/>
        <w:textAlignment w:val="baseline"/>
        <w:rPr>
          <w:rFonts w:ascii="Arial" w:hAnsi="Arial" w:cs="Arial"/>
          <w:sz w:val="20"/>
          <w:szCs w:val="20"/>
        </w:rPr>
      </w:pPr>
      <w:r w:rsidRPr="00EA356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Más información:</w:t>
      </w:r>
      <w:r w:rsidRPr="00EA356C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hyperlink r:id="rId12" w:tgtFrame="_blank" w:history="1">
        <w:r w:rsidRPr="00EA356C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http://www.rocclinic.com/</w:t>
        </w:r>
      </w:hyperlink>
      <w:r w:rsidRPr="00EA356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68DA00" w14:textId="77777777" w:rsidR="00BC482B" w:rsidRDefault="00BC482B" w:rsidP="005343B5">
      <w:pPr>
        <w:pStyle w:val="CuerpoA"/>
        <w:jc w:val="both"/>
      </w:pPr>
    </w:p>
    <w:sectPr w:rsidR="00BC482B">
      <w:pgSz w:w="11906" w:h="16838"/>
      <w:pgMar w:top="1418" w:right="1644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678FF" w14:textId="77777777" w:rsidR="003A6D5F" w:rsidRDefault="003A6D5F">
      <w:r>
        <w:separator/>
      </w:r>
    </w:p>
  </w:endnote>
  <w:endnote w:type="continuationSeparator" w:id="0">
    <w:p w14:paraId="2278AEED" w14:textId="77777777" w:rsidR="003A6D5F" w:rsidRDefault="003A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ansSerif, Arial">
    <w:charset w:val="00"/>
    <w:family w:val="roman"/>
    <w:pitch w:val="default"/>
  </w:font>
  <w:font w:name="Glasgow Pro Book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-webkit-standard">
    <w:altName w:val="Cambria"/>
    <w:charset w:val="00"/>
    <w:family w:val="roman"/>
    <w:pitch w:val="default"/>
  </w:font>
  <w:font w:name="Work Sans">
    <w:altName w:val="Times New Roman"/>
    <w:charset w:val="4D"/>
    <w:family w:val="auto"/>
    <w:pitch w:val="variable"/>
    <w:sig w:usb0="00000001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3187" w14:textId="77777777" w:rsidR="003A6D5F" w:rsidRDefault="003A6D5F">
      <w:r>
        <w:rPr>
          <w:color w:val="000000"/>
        </w:rPr>
        <w:separator/>
      </w:r>
    </w:p>
  </w:footnote>
  <w:footnote w:type="continuationSeparator" w:id="0">
    <w:p w14:paraId="31AE930E" w14:textId="77777777" w:rsidR="003A6D5F" w:rsidRDefault="003A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56B"/>
    <w:multiLevelType w:val="multilevel"/>
    <w:tmpl w:val="2F402682"/>
    <w:styleLink w:val="WW8Num2"/>
    <w:lvl w:ilvl="0">
      <w:numFmt w:val="bullet"/>
      <w:pStyle w:val="Estilo1"/>
      <w:lvlText w:val=""/>
      <w:lvlJc w:val="left"/>
      <w:rPr>
        <w:rFonts w:ascii="Symbol" w:hAnsi="Symbol" w:cs="Symbol"/>
        <w:b w:val="0"/>
        <w:i w:val="0"/>
        <w:caps w:val="0"/>
        <w:smallCaps w:val="0"/>
        <w:strike w:val="0"/>
        <w:dstrike w:val="0"/>
        <w:outline w:val="0"/>
        <w:color w:val="000000"/>
        <w:spacing w:val="-4"/>
        <w:kern w:val="3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AA5960"/>
    <w:multiLevelType w:val="multilevel"/>
    <w:tmpl w:val="061CA45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pacing w:val="-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DC7D26"/>
    <w:multiLevelType w:val="multilevel"/>
    <w:tmpl w:val="F03848A6"/>
    <w:styleLink w:val="WW8Num3"/>
    <w:lvl w:ilvl="0">
      <w:numFmt w:val="bullet"/>
      <w:pStyle w:val="List0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6F62F65"/>
    <w:multiLevelType w:val="multilevel"/>
    <w:tmpl w:val="DE38B7C8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69A93AEE"/>
    <w:multiLevelType w:val="hybridMultilevel"/>
    <w:tmpl w:val="55E251D2"/>
    <w:lvl w:ilvl="0" w:tplc="4ADEBC4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9FE48E3C">
      <w:numFmt w:val="bullet"/>
      <w:lvlText w:val="•"/>
      <w:lvlJc w:val="left"/>
      <w:pPr>
        <w:ind w:left="1650" w:hanging="360"/>
      </w:pPr>
      <w:rPr>
        <w:rFonts w:hint="default"/>
        <w:lang w:val="es-ES" w:eastAsia="es-ES" w:bidi="es-ES"/>
      </w:rPr>
    </w:lvl>
    <w:lvl w:ilvl="2" w:tplc="FEF2409A">
      <w:numFmt w:val="bullet"/>
      <w:lvlText w:val="•"/>
      <w:lvlJc w:val="left"/>
      <w:pPr>
        <w:ind w:left="2441" w:hanging="360"/>
      </w:pPr>
      <w:rPr>
        <w:rFonts w:hint="default"/>
        <w:lang w:val="es-ES" w:eastAsia="es-ES" w:bidi="es-ES"/>
      </w:rPr>
    </w:lvl>
    <w:lvl w:ilvl="3" w:tplc="E706533A">
      <w:numFmt w:val="bullet"/>
      <w:lvlText w:val="•"/>
      <w:lvlJc w:val="left"/>
      <w:pPr>
        <w:ind w:left="3231" w:hanging="360"/>
      </w:pPr>
      <w:rPr>
        <w:rFonts w:hint="default"/>
        <w:lang w:val="es-ES" w:eastAsia="es-ES" w:bidi="es-ES"/>
      </w:rPr>
    </w:lvl>
    <w:lvl w:ilvl="4" w:tplc="27CE7A56">
      <w:numFmt w:val="bullet"/>
      <w:lvlText w:val="•"/>
      <w:lvlJc w:val="left"/>
      <w:pPr>
        <w:ind w:left="4022" w:hanging="360"/>
      </w:pPr>
      <w:rPr>
        <w:rFonts w:hint="default"/>
        <w:lang w:val="es-ES" w:eastAsia="es-ES" w:bidi="es-ES"/>
      </w:rPr>
    </w:lvl>
    <w:lvl w:ilvl="5" w:tplc="CFB8554E">
      <w:numFmt w:val="bullet"/>
      <w:lvlText w:val="•"/>
      <w:lvlJc w:val="left"/>
      <w:pPr>
        <w:ind w:left="4813" w:hanging="360"/>
      </w:pPr>
      <w:rPr>
        <w:rFonts w:hint="default"/>
        <w:lang w:val="es-ES" w:eastAsia="es-ES" w:bidi="es-ES"/>
      </w:rPr>
    </w:lvl>
    <w:lvl w:ilvl="6" w:tplc="021C5A8C">
      <w:numFmt w:val="bullet"/>
      <w:lvlText w:val="•"/>
      <w:lvlJc w:val="left"/>
      <w:pPr>
        <w:ind w:left="5603" w:hanging="360"/>
      </w:pPr>
      <w:rPr>
        <w:rFonts w:hint="default"/>
        <w:lang w:val="es-ES" w:eastAsia="es-ES" w:bidi="es-ES"/>
      </w:rPr>
    </w:lvl>
    <w:lvl w:ilvl="7" w:tplc="12B03896">
      <w:numFmt w:val="bullet"/>
      <w:lvlText w:val="•"/>
      <w:lvlJc w:val="left"/>
      <w:pPr>
        <w:ind w:left="6394" w:hanging="360"/>
      </w:pPr>
      <w:rPr>
        <w:rFonts w:hint="default"/>
        <w:lang w:val="es-ES" w:eastAsia="es-ES" w:bidi="es-ES"/>
      </w:rPr>
    </w:lvl>
    <w:lvl w:ilvl="8" w:tplc="1BCA60D4">
      <w:numFmt w:val="bullet"/>
      <w:lvlText w:val="•"/>
      <w:lvlJc w:val="left"/>
      <w:pPr>
        <w:ind w:left="7185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AD"/>
    <w:rsid w:val="00025D27"/>
    <w:rsid w:val="00065F54"/>
    <w:rsid w:val="00093212"/>
    <w:rsid w:val="001B22AD"/>
    <w:rsid w:val="001D7D77"/>
    <w:rsid w:val="001F02F1"/>
    <w:rsid w:val="0022709A"/>
    <w:rsid w:val="00235E4D"/>
    <w:rsid w:val="0024447F"/>
    <w:rsid w:val="0025378F"/>
    <w:rsid w:val="0026537E"/>
    <w:rsid w:val="002C0228"/>
    <w:rsid w:val="002F6C10"/>
    <w:rsid w:val="0030543B"/>
    <w:rsid w:val="003332E7"/>
    <w:rsid w:val="0036539D"/>
    <w:rsid w:val="003A6D5F"/>
    <w:rsid w:val="003C35D6"/>
    <w:rsid w:val="003F5A47"/>
    <w:rsid w:val="00432DC9"/>
    <w:rsid w:val="004361C8"/>
    <w:rsid w:val="004651A7"/>
    <w:rsid w:val="004B1075"/>
    <w:rsid w:val="004C1B87"/>
    <w:rsid w:val="004E0336"/>
    <w:rsid w:val="005178EA"/>
    <w:rsid w:val="005343B5"/>
    <w:rsid w:val="00542393"/>
    <w:rsid w:val="0055490B"/>
    <w:rsid w:val="005A093A"/>
    <w:rsid w:val="005C12DE"/>
    <w:rsid w:val="006064A3"/>
    <w:rsid w:val="0061669D"/>
    <w:rsid w:val="00620F16"/>
    <w:rsid w:val="00624FAF"/>
    <w:rsid w:val="00625BB7"/>
    <w:rsid w:val="006317BB"/>
    <w:rsid w:val="0064133A"/>
    <w:rsid w:val="00641A9E"/>
    <w:rsid w:val="0066399F"/>
    <w:rsid w:val="00667886"/>
    <w:rsid w:val="00671473"/>
    <w:rsid w:val="006C3B16"/>
    <w:rsid w:val="00702B7C"/>
    <w:rsid w:val="00720524"/>
    <w:rsid w:val="0072466E"/>
    <w:rsid w:val="00724BBC"/>
    <w:rsid w:val="007A6814"/>
    <w:rsid w:val="008052B0"/>
    <w:rsid w:val="00841DE9"/>
    <w:rsid w:val="00881BC7"/>
    <w:rsid w:val="00886D27"/>
    <w:rsid w:val="0089531F"/>
    <w:rsid w:val="008B4B14"/>
    <w:rsid w:val="009552C4"/>
    <w:rsid w:val="009E36B0"/>
    <w:rsid w:val="00A26ABB"/>
    <w:rsid w:val="00A6372F"/>
    <w:rsid w:val="00A7373E"/>
    <w:rsid w:val="00A931C7"/>
    <w:rsid w:val="00AD11A5"/>
    <w:rsid w:val="00AF0A40"/>
    <w:rsid w:val="00B05ED6"/>
    <w:rsid w:val="00B06CB4"/>
    <w:rsid w:val="00B56224"/>
    <w:rsid w:val="00BC482B"/>
    <w:rsid w:val="00C640BD"/>
    <w:rsid w:val="00C96977"/>
    <w:rsid w:val="00C96C85"/>
    <w:rsid w:val="00CD5CF8"/>
    <w:rsid w:val="00CE0591"/>
    <w:rsid w:val="00CE5FF5"/>
    <w:rsid w:val="00CF1B2E"/>
    <w:rsid w:val="00D037AE"/>
    <w:rsid w:val="00D11228"/>
    <w:rsid w:val="00D244DF"/>
    <w:rsid w:val="00D4575C"/>
    <w:rsid w:val="00D654AB"/>
    <w:rsid w:val="00D9500C"/>
    <w:rsid w:val="00DB7367"/>
    <w:rsid w:val="00DE4EB1"/>
    <w:rsid w:val="00E033CA"/>
    <w:rsid w:val="00E325E1"/>
    <w:rsid w:val="00E414D6"/>
    <w:rsid w:val="00E61F9C"/>
    <w:rsid w:val="00E77D65"/>
    <w:rsid w:val="00E961C0"/>
    <w:rsid w:val="00EA356C"/>
    <w:rsid w:val="00F125BD"/>
    <w:rsid w:val="00F126C8"/>
    <w:rsid w:val="00F142F6"/>
    <w:rsid w:val="00F1758C"/>
    <w:rsid w:val="00F55BBE"/>
    <w:rsid w:val="00F711CB"/>
    <w:rsid w:val="00FA1398"/>
    <w:rsid w:val="00FC7F6D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B043"/>
  <w15:docId w15:val="{1F077A6E-081B-43B3-9914-DD2304A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ascii="Arial" w:hAnsi="Arial"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Ttulo3">
    <w:name w:val="Título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nda">
    <w:name w:val="Lenda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ascii="Arial" w:hAnsi="Arial" w:cs="Lucida Sans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body"/>
    <w:uiPriority w:val="11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Standard"/>
    <w:rPr>
      <w:rFonts w:ascii="Consolas" w:eastAsia="Calibri" w:hAnsi="Consolas" w:cs="Consolas"/>
      <w:sz w:val="21"/>
      <w:szCs w:val="21"/>
    </w:rPr>
  </w:style>
  <w:style w:type="paragraph" w:customStyle="1" w:styleId="Textodecuerpo21">
    <w:name w:val="Texto de cuerpo 21"/>
    <w:basedOn w:val="Standard"/>
    <w:pPr>
      <w:spacing w:after="120" w:line="480" w:lineRule="auto"/>
    </w:pPr>
  </w:style>
  <w:style w:type="paragraph" w:customStyle="1" w:styleId="Cuadrculamediana1-nfasis21">
    <w:name w:val="Cuadrícula mediana 1 - Énfasis 21"/>
    <w:basedOn w:val="Standard"/>
    <w:pPr>
      <w:ind w:left="708"/>
    </w:pPr>
  </w:style>
  <w:style w:type="paragraph" w:styleId="NormalWeb">
    <w:name w:val="Normal (Web)"/>
    <w:basedOn w:val="Standard"/>
    <w:uiPriority w:val="99"/>
    <w:pPr>
      <w:spacing w:before="168"/>
    </w:pPr>
  </w:style>
  <w:style w:type="paragraph" w:customStyle="1" w:styleId="p1">
    <w:name w:val="p1"/>
    <w:basedOn w:val="Standard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Standard"/>
    <w:pPr>
      <w:ind w:left="708"/>
    </w:pPr>
  </w:style>
  <w:style w:type="paragraph" w:customStyle="1" w:styleId="Default">
    <w:name w:val="Default"/>
    <w:basedOn w:val="Standard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widowControl/>
      <w:spacing w:after="200" w:line="276" w:lineRule="auto"/>
    </w:pPr>
    <w:rPr>
      <w:rFonts w:ascii="Helvetica" w:eastAsia="Arial Unicode MS" w:hAnsi="Helvetica" w:cs="Helvetica"/>
      <w:color w:val="000000"/>
      <w:sz w:val="22"/>
      <w:szCs w:val="20"/>
      <w:lang w:bidi="ar-SA"/>
    </w:rPr>
  </w:style>
  <w:style w:type="paragraph" w:customStyle="1" w:styleId="List0">
    <w:name w:val="List 0"/>
    <w:basedOn w:val="Standard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textonoticia">
    <w:name w:val="normaltextonoticia"/>
    <w:basedOn w:val="Standard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Standard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, Arial" w:hAnsi="RotisSansSerif, Arial" w:cs="Times New Roman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</w:rPr>
  </w:style>
  <w:style w:type="paragraph" w:customStyle="1" w:styleId="CuerpoA">
    <w:name w:val="Cuerpo A"/>
    <w:pPr>
      <w:widowControl/>
    </w:pPr>
    <w:rPr>
      <w:rFonts w:eastAsia="Arial Unicode MS" w:cs="Arial Unicode MS"/>
      <w:color w:val="000000"/>
      <w:lang w:bidi="ar-SA"/>
    </w:rPr>
  </w:style>
  <w:style w:type="paragraph" w:customStyle="1" w:styleId="CuerpoBA">
    <w:name w:val="Cuerpo B A"/>
    <w:pPr>
      <w:widowControl/>
      <w:jc w:val="both"/>
    </w:pPr>
    <w:rPr>
      <w:rFonts w:ascii="Arial" w:eastAsia="Arial" w:hAnsi="Arial" w:cs="Arial"/>
      <w:b/>
      <w:bCs/>
      <w:color w:val="000000"/>
      <w:lang w:bidi="ar-SA"/>
    </w:rPr>
  </w:style>
  <w:style w:type="paragraph" w:customStyle="1" w:styleId="Estilo1">
    <w:name w:val="Estilo1"/>
    <w:basedOn w:val="normaltextonoticia"/>
    <w:pPr>
      <w:numPr>
        <w:numId w:val="2"/>
      </w:numPr>
      <w:spacing w:before="0" w:after="0"/>
      <w:jc w:val="both"/>
    </w:pPr>
    <w:rPr>
      <w:spacing w:val="-4"/>
      <w:sz w:val="24"/>
      <w:szCs w:val="24"/>
    </w:rPr>
  </w:style>
  <w:style w:type="paragraph" w:customStyle="1" w:styleId="EstiloTET">
    <w:name w:val="EstiloTET"/>
    <w:basedOn w:val="normaltextonoticia"/>
    <w:next w:val="Estilo1"/>
    <w:rPr>
      <w:b/>
    </w:rPr>
  </w:style>
  <w:style w:type="paragraph" w:customStyle="1" w:styleId="EstiloTE">
    <w:name w:val="EstiloTE"/>
    <w:basedOn w:val="Textbody"/>
    <w:rPr>
      <w:rFonts w:ascii="Arial" w:hAnsi="Arial" w:cs="Arial"/>
    </w:rPr>
  </w:style>
  <w:style w:type="paragraph" w:styleId="Prrafodelista">
    <w:name w:val="List Paragraph"/>
    <w:basedOn w:val="Standard"/>
    <w:uiPriority w:val="1"/>
    <w:qFormat/>
    <w:pPr>
      <w:suppressAutoHyphens w:val="0"/>
      <w:spacing w:after="160" w:line="25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caps w:val="0"/>
      <w:smallCaps w:val="0"/>
      <w:strike w:val="0"/>
      <w:dstrike w:val="0"/>
      <w:outline w:val="0"/>
      <w:color w:val="000000"/>
      <w:spacing w:val="-4"/>
      <w:kern w:val="3"/>
      <w:position w:val="0"/>
      <w:sz w:val="24"/>
      <w:szCs w:val="24"/>
      <w:u w:val="none"/>
      <w:vertAlign w:val="baseline"/>
      <w:em w:val="none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4z0">
    <w:name w:val="WW8Num4z0"/>
    <w:rPr>
      <w:rFonts w:ascii="Symbol" w:hAnsi="Symbol" w:cs="Symbol"/>
      <w:spacing w:val="-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4">
    <w:name w:val="Fuente de párrafo predeter.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3z0">
    <w:name w:val="WW8Num23z0"/>
    <w:rPr>
      <w:rFonts w:ascii="Arial" w:eastAsia="Calibri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Fuentedeprrafopredeter">
    <w:name w:val="WW-Fuente de párrafo predeter."/>
  </w:style>
  <w:style w:type="character" w:customStyle="1" w:styleId="Internetlink">
    <w:name w:val="Internet link"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styleId="nfasis">
    <w:name w:val="Emphasis"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"/>
    </w:rPr>
  </w:style>
  <w:style w:type="character" w:customStyle="1" w:styleId="TextoindependienteCar">
    <w:name w:val="Texto independiente Car"/>
    <w:link w:val="Textoindependiente"/>
    <w:uiPriority w:val="1"/>
    <w:rPr>
      <w:sz w:val="24"/>
      <w:szCs w:val="24"/>
      <w:lang w:val="es-ES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character" w:styleId="Hipervnculo">
    <w:name w:val="Hyperlink"/>
    <w:semiHidden/>
    <w:rsid w:val="005343B5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1"/>
    <w:qFormat/>
    <w:rsid w:val="00724BBC"/>
    <w:pPr>
      <w:suppressAutoHyphens w:val="0"/>
      <w:autoSpaceDE w:val="0"/>
      <w:textAlignment w:val="auto"/>
    </w:pPr>
  </w:style>
  <w:style w:type="character" w:customStyle="1" w:styleId="TextoindependienteCar1">
    <w:name w:val="Texto independiente Car1"/>
    <w:basedOn w:val="Fuentedeprrafopredeter"/>
    <w:uiPriority w:val="99"/>
    <w:semiHidden/>
    <w:rsid w:val="00724BBC"/>
    <w:rPr>
      <w:rFonts w:cs="Mangal"/>
      <w:szCs w:val="21"/>
    </w:rPr>
  </w:style>
  <w:style w:type="paragraph" w:customStyle="1" w:styleId="Ttulo11">
    <w:name w:val="Título 11"/>
    <w:basedOn w:val="Normal"/>
    <w:uiPriority w:val="1"/>
    <w:qFormat/>
    <w:rsid w:val="00724BBC"/>
    <w:pPr>
      <w:suppressAutoHyphens w:val="0"/>
      <w:autoSpaceDE w:val="0"/>
      <w:ind w:left="141"/>
      <w:jc w:val="both"/>
      <w:textAlignment w:val="auto"/>
      <w:outlineLvl w:val="1"/>
    </w:pPr>
    <w:rPr>
      <w:rFonts w:ascii="Arial" w:eastAsia="Arial" w:hAnsi="Arial" w:cs="Arial"/>
      <w:b/>
      <w:bCs/>
      <w:kern w:val="0"/>
      <w:lang w:eastAsia="es-ES" w:bidi="es-ES"/>
    </w:rPr>
  </w:style>
  <w:style w:type="paragraph" w:customStyle="1" w:styleId="s3">
    <w:name w:val="s3"/>
    <w:basedOn w:val="Normal"/>
    <w:rsid w:val="0009321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es-ES" w:bidi="ar-SA"/>
    </w:rPr>
  </w:style>
  <w:style w:type="character" w:customStyle="1" w:styleId="bumpedfont15">
    <w:name w:val="bumpedfont15"/>
    <w:basedOn w:val="Fuentedeprrafopredeter"/>
    <w:rsid w:val="00093212"/>
  </w:style>
  <w:style w:type="paragraph" w:styleId="Revisin">
    <w:name w:val="Revision"/>
    <w:hidden/>
    <w:uiPriority w:val="99"/>
    <w:semiHidden/>
    <w:rsid w:val="00C640BD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customStyle="1" w:styleId="paragraph">
    <w:name w:val="paragraph"/>
    <w:basedOn w:val="Normal"/>
    <w:rsid w:val="00BC482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_tradnl" w:bidi="ar-SA"/>
    </w:rPr>
  </w:style>
  <w:style w:type="character" w:customStyle="1" w:styleId="normaltextrun">
    <w:name w:val="normaltextrun"/>
    <w:basedOn w:val="Fuentedeprrafopredeter"/>
    <w:rsid w:val="00BC482B"/>
  </w:style>
  <w:style w:type="character" w:customStyle="1" w:styleId="eop">
    <w:name w:val="eop"/>
    <w:basedOn w:val="Fuentedeprrafopredeter"/>
    <w:rsid w:val="00BC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clinic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occlinic.com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cia.guillamo@rocurologia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rezgonzalez@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F6B6F-96D0-4DA1-9A39-2EA668D79D44}"/>
</file>

<file path=customXml/itemProps2.xml><?xml version="1.0" encoding="utf-8"?>
<ds:datastoreItem xmlns:ds="http://schemas.openxmlformats.org/officeDocument/2006/customXml" ds:itemID="{58FDF31E-B369-49BF-8EFC-E8793C4A50D6}"/>
</file>

<file path=customXml/itemProps3.xml><?xml version="1.0" encoding="utf-8"?>
<ds:datastoreItem xmlns:ds="http://schemas.openxmlformats.org/officeDocument/2006/customXml" ds:itemID="{2E7B2EB5-2AE0-47D3-B074-487ADA3D4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creator>saranieto</dc:creator>
  <cp:lastModifiedBy>Sonsoles Perez Gonzalez</cp:lastModifiedBy>
  <cp:revision>40</cp:revision>
  <cp:lastPrinted>2022-08-23T15:27:00Z</cp:lastPrinted>
  <dcterms:created xsi:type="dcterms:W3CDTF">2022-08-29T15:16:00Z</dcterms:created>
  <dcterms:modified xsi:type="dcterms:W3CDTF">2022-09-29T16:18:00Z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