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B5E04" w14:textId="0F898541" w:rsidR="00AC3FA7" w:rsidRDefault="00AC3FA7" w:rsidP="003110C6">
      <w:pPr>
        <w:spacing w:after="0"/>
        <w:jc w:val="center"/>
        <w:rPr>
          <w:rFonts w:ascii="Arial" w:hAnsi="Arial" w:cs="Arial"/>
          <w:b/>
          <w:bCs/>
          <w:iCs/>
          <w:sz w:val="40"/>
          <w:szCs w:val="38"/>
          <w:lang w:val="es-ES_tradnl"/>
        </w:rPr>
      </w:pPr>
      <w:bookmarkStart w:id="0" w:name="_GoBack"/>
      <w:bookmarkEnd w:id="0"/>
      <w:proofErr w:type="gramStart"/>
      <w:r w:rsidRPr="00AC3FA7">
        <w:rPr>
          <w:rFonts w:ascii="Arial" w:hAnsi="Arial" w:cs="Arial"/>
          <w:b/>
          <w:bCs/>
          <w:iCs/>
          <w:sz w:val="40"/>
          <w:szCs w:val="38"/>
          <w:lang w:val="es-ES_tradnl"/>
        </w:rPr>
        <w:t>Fundación ”la</w:t>
      </w:r>
      <w:proofErr w:type="gramEnd"/>
      <w:r w:rsidRPr="00AC3FA7">
        <w:rPr>
          <w:rFonts w:ascii="Arial" w:hAnsi="Arial" w:cs="Arial"/>
          <w:b/>
          <w:bCs/>
          <w:iCs/>
          <w:sz w:val="40"/>
          <w:szCs w:val="38"/>
          <w:lang w:val="es-ES_tradnl"/>
        </w:rPr>
        <w:t xml:space="preserve"> Caixa”, </w:t>
      </w:r>
      <w:r>
        <w:rPr>
          <w:rFonts w:ascii="Arial" w:hAnsi="Arial" w:cs="Arial"/>
          <w:b/>
          <w:bCs/>
          <w:iCs/>
          <w:sz w:val="40"/>
          <w:szCs w:val="38"/>
          <w:lang w:val="es-ES_tradnl"/>
        </w:rPr>
        <w:t xml:space="preserve">CNIC </w:t>
      </w:r>
      <w:r w:rsidRPr="00AC3FA7">
        <w:rPr>
          <w:rFonts w:ascii="Arial" w:hAnsi="Arial" w:cs="Arial"/>
          <w:b/>
          <w:bCs/>
          <w:iCs/>
          <w:sz w:val="40"/>
          <w:szCs w:val="38"/>
          <w:lang w:val="es-ES_tradnl"/>
        </w:rPr>
        <w:t xml:space="preserve">y Fundación </w:t>
      </w:r>
      <w:r w:rsidR="0015263F">
        <w:rPr>
          <w:rFonts w:ascii="Arial" w:hAnsi="Arial" w:cs="Arial"/>
          <w:b/>
          <w:bCs/>
          <w:iCs/>
          <w:sz w:val="40"/>
          <w:szCs w:val="38"/>
          <w:lang w:val="es-ES_tradnl"/>
        </w:rPr>
        <w:t xml:space="preserve">de Investigación </w:t>
      </w:r>
      <w:r w:rsidRPr="00AC3FA7">
        <w:rPr>
          <w:rFonts w:ascii="Arial" w:hAnsi="Arial" w:cs="Arial"/>
          <w:b/>
          <w:bCs/>
          <w:iCs/>
          <w:sz w:val="40"/>
          <w:szCs w:val="38"/>
          <w:lang w:val="es-ES_tradnl"/>
        </w:rPr>
        <w:t>HM Hospitales</w:t>
      </w:r>
      <w:r>
        <w:rPr>
          <w:rFonts w:ascii="Arial" w:hAnsi="Arial" w:cs="Arial"/>
          <w:b/>
          <w:bCs/>
          <w:iCs/>
          <w:sz w:val="40"/>
          <w:szCs w:val="38"/>
          <w:lang w:val="es-ES_tradnl"/>
        </w:rPr>
        <w:t xml:space="preserve"> organizan una jornada para</w:t>
      </w:r>
      <w:r w:rsidR="003110C6">
        <w:rPr>
          <w:rFonts w:ascii="Arial" w:hAnsi="Arial" w:cs="Arial"/>
          <w:b/>
          <w:bCs/>
          <w:iCs/>
          <w:sz w:val="40"/>
          <w:szCs w:val="38"/>
          <w:lang w:val="es-ES_tradnl"/>
        </w:rPr>
        <w:t xml:space="preserve"> </w:t>
      </w:r>
      <w:r>
        <w:rPr>
          <w:rFonts w:ascii="Arial" w:hAnsi="Arial" w:cs="Arial"/>
          <w:b/>
          <w:bCs/>
          <w:iCs/>
          <w:sz w:val="40"/>
          <w:szCs w:val="38"/>
          <w:lang w:val="es-ES_tradnl"/>
        </w:rPr>
        <w:t xml:space="preserve">abordar los retos de la </w:t>
      </w:r>
      <w:r w:rsidR="00AD4170">
        <w:rPr>
          <w:rFonts w:ascii="Arial" w:hAnsi="Arial" w:cs="Arial"/>
          <w:b/>
          <w:bCs/>
          <w:iCs/>
          <w:sz w:val="40"/>
          <w:szCs w:val="38"/>
          <w:lang w:val="es-ES_tradnl"/>
        </w:rPr>
        <w:t xml:space="preserve">prevención en </w:t>
      </w:r>
      <w:r>
        <w:rPr>
          <w:rFonts w:ascii="Arial" w:hAnsi="Arial" w:cs="Arial"/>
          <w:b/>
          <w:bCs/>
          <w:iCs/>
          <w:sz w:val="40"/>
          <w:szCs w:val="38"/>
          <w:lang w:val="es-ES_tradnl"/>
        </w:rPr>
        <w:t>salud cardiovascular</w:t>
      </w:r>
    </w:p>
    <w:p w14:paraId="205276E7" w14:textId="77777777" w:rsidR="00AC3FA7" w:rsidRPr="00CF2BDB" w:rsidRDefault="00AC3FA7" w:rsidP="00C407BE">
      <w:pPr>
        <w:spacing w:after="0"/>
        <w:rPr>
          <w:rFonts w:ascii="Arial" w:hAnsi="Arial" w:cs="Arial"/>
          <w:b/>
          <w:szCs w:val="24"/>
          <w:lang w:val="es-ES_tradnl"/>
        </w:rPr>
      </w:pPr>
    </w:p>
    <w:p w14:paraId="16A83F48" w14:textId="77777777" w:rsidR="00515050" w:rsidRPr="00EF38C4" w:rsidRDefault="00AC3FA7" w:rsidP="00EF38C4">
      <w:pPr>
        <w:numPr>
          <w:ilvl w:val="0"/>
          <w:numId w:val="7"/>
        </w:numPr>
        <w:spacing w:after="0" w:line="320" w:lineRule="exact"/>
        <w:jc w:val="both"/>
        <w:rPr>
          <w:rFonts w:ascii="Arial" w:hAnsi="Arial" w:cs="Arial"/>
          <w:b/>
          <w:sz w:val="24"/>
          <w:lang w:val="es-ES_tradnl"/>
        </w:rPr>
      </w:pPr>
      <w:proofErr w:type="spellStart"/>
      <w:r w:rsidRPr="00515050">
        <w:rPr>
          <w:rFonts w:ascii="Arial" w:hAnsi="Arial" w:cs="Arial"/>
          <w:b/>
          <w:sz w:val="24"/>
          <w:lang w:val="es-ES_tradnl"/>
        </w:rPr>
        <w:t>CaixaForum</w:t>
      </w:r>
      <w:proofErr w:type="spellEnd"/>
      <w:r w:rsidRPr="00515050">
        <w:rPr>
          <w:rFonts w:ascii="Arial" w:hAnsi="Arial" w:cs="Arial"/>
          <w:b/>
          <w:sz w:val="24"/>
          <w:lang w:val="es-ES_tradnl"/>
        </w:rPr>
        <w:t xml:space="preserve"> Madrid acoge el </w:t>
      </w:r>
      <w:r w:rsidR="007A520F">
        <w:rPr>
          <w:rFonts w:ascii="Arial" w:hAnsi="Arial" w:cs="Arial"/>
          <w:b/>
          <w:sz w:val="24"/>
          <w:lang w:val="es-ES_tradnl"/>
        </w:rPr>
        <w:t xml:space="preserve">lunes </w:t>
      </w:r>
      <w:r w:rsidRPr="00515050">
        <w:rPr>
          <w:rFonts w:ascii="Arial" w:hAnsi="Arial" w:cs="Arial"/>
          <w:b/>
          <w:sz w:val="24"/>
          <w:lang w:val="es-ES_tradnl"/>
        </w:rPr>
        <w:t>14 de marzo una Conferencia CaixaResearch que reunirá a una decena de expertos</w:t>
      </w:r>
      <w:r w:rsidR="00AD4170">
        <w:rPr>
          <w:rFonts w:ascii="Arial" w:hAnsi="Arial" w:cs="Arial"/>
          <w:b/>
          <w:sz w:val="24"/>
          <w:lang w:val="es-ES_tradnl"/>
        </w:rPr>
        <w:t xml:space="preserve"> en medicina cardiovascular</w:t>
      </w:r>
      <w:r w:rsidRPr="00515050">
        <w:rPr>
          <w:rFonts w:ascii="Arial" w:hAnsi="Arial" w:cs="Arial"/>
          <w:b/>
          <w:sz w:val="24"/>
          <w:lang w:val="es-ES_tradnl"/>
        </w:rPr>
        <w:t xml:space="preserve"> </w:t>
      </w:r>
      <w:r w:rsidR="00515050">
        <w:rPr>
          <w:rFonts w:ascii="Arial" w:hAnsi="Arial" w:cs="Arial"/>
          <w:b/>
          <w:sz w:val="24"/>
          <w:lang w:val="es-ES_tradnl"/>
        </w:rPr>
        <w:t>que expondrán</w:t>
      </w:r>
      <w:r w:rsidRPr="00515050">
        <w:rPr>
          <w:rFonts w:ascii="Arial" w:hAnsi="Arial" w:cs="Arial"/>
          <w:b/>
          <w:sz w:val="24"/>
          <w:lang w:val="es-ES_tradnl"/>
        </w:rPr>
        <w:t xml:space="preserve"> las novedades en investigación e innovación en </w:t>
      </w:r>
      <w:r w:rsidR="00AD4170">
        <w:rPr>
          <w:rFonts w:ascii="Arial" w:hAnsi="Arial" w:cs="Arial"/>
          <w:b/>
          <w:sz w:val="24"/>
          <w:lang w:val="es-ES_tradnl"/>
        </w:rPr>
        <w:t>este ámbito.</w:t>
      </w:r>
    </w:p>
    <w:p w14:paraId="4F906BF2" w14:textId="77777777" w:rsidR="0021275E" w:rsidRPr="006B6335" w:rsidRDefault="0021275E" w:rsidP="0021275E">
      <w:pPr>
        <w:spacing w:after="0" w:line="320" w:lineRule="exact"/>
        <w:jc w:val="both"/>
        <w:rPr>
          <w:rFonts w:ascii="Arial" w:hAnsi="Arial" w:cs="Arial"/>
          <w:b/>
          <w:color w:val="FF0000"/>
          <w:sz w:val="24"/>
          <w:lang w:val="es-ES_tradnl"/>
        </w:rPr>
      </w:pPr>
    </w:p>
    <w:p w14:paraId="728A04FE" w14:textId="77777777" w:rsidR="00331626" w:rsidRPr="00C24965" w:rsidRDefault="00515050" w:rsidP="00C24965">
      <w:pPr>
        <w:numPr>
          <w:ilvl w:val="0"/>
          <w:numId w:val="8"/>
        </w:numPr>
        <w:spacing w:after="0" w:line="320" w:lineRule="exact"/>
        <w:jc w:val="both"/>
        <w:rPr>
          <w:rFonts w:ascii="Arial" w:hAnsi="Arial" w:cs="Arial"/>
          <w:b/>
          <w:color w:val="FF0000"/>
          <w:sz w:val="24"/>
          <w:szCs w:val="24"/>
          <w:lang w:val="es-ES_tradnl"/>
        </w:rPr>
      </w:pPr>
      <w:r w:rsidRPr="00515050">
        <w:rPr>
          <w:rFonts w:ascii="Arial" w:hAnsi="Arial" w:cs="Arial"/>
          <w:b/>
          <w:sz w:val="24"/>
          <w:szCs w:val="24"/>
          <w:lang w:val="es-ES_tradnl"/>
        </w:rPr>
        <w:t>Valentín Fuster</w:t>
      </w:r>
      <w:r>
        <w:rPr>
          <w:rFonts w:ascii="Arial" w:hAnsi="Arial" w:cs="Arial"/>
          <w:b/>
          <w:sz w:val="24"/>
          <w:szCs w:val="24"/>
          <w:lang w:val="es-ES_tradnl"/>
        </w:rPr>
        <w:t xml:space="preserve">, </w:t>
      </w:r>
      <w:r w:rsidRPr="00515050">
        <w:rPr>
          <w:rFonts w:ascii="Arial" w:hAnsi="Arial" w:cs="Arial"/>
          <w:b/>
          <w:sz w:val="24"/>
          <w:szCs w:val="24"/>
          <w:lang w:val="es-ES_tradnl"/>
        </w:rPr>
        <w:t xml:space="preserve">director general del CNIC y presidente de la Fundación SHE-Fundación “la Caixa”, y María Neira, </w:t>
      </w:r>
      <w:r w:rsidR="00C24965">
        <w:rPr>
          <w:rFonts w:ascii="Arial" w:hAnsi="Arial" w:cs="Arial"/>
          <w:b/>
          <w:sz w:val="24"/>
          <w:szCs w:val="24"/>
          <w:lang w:val="es-ES_tradnl"/>
        </w:rPr>
        <w:t>d</w:t>
      </w:r>
      <w:r w:rsidRPr="00515050">
        <w:rPr>
          <w:rFonts w:ascii="Arial" w:hAnsi="Arial" w:cs="Arial"/>
          <w:b/>
          <w:sz w:val="24"/>
          <w:szCs w:val="24"/>
          <w:lang w:val="es-ES_tradnl"/>
        </w:rPr>
        <w:t xml:space="preserve">irectora del Departamento de Salud Pública y del Ambiente de la OMS, </w:t>
      </w:r>
      <w:r w:rsidR="00C24965">
        <w:rPr>
          <w:rFonts w:ascii="Arial" w:hAnsi="Arial" w:cs="Arial"/>
          <w:b/>
          <w:sz w:val="24"/>
          <w:szCs w:val="24"/>
          <w:lang w:val="es-ES_tradnl"/>
        </w:rPr>
        <w:t xml:space="preserve">se conectarán </w:t>
      </w:r>
      <w:r w:rsidR="001C6F47">
        <w:rPr>
          <w:rFonts w:ascii="Arial" w:hAnsi="Arial" w:cs="Arial"/>
          <w:b/>
          <w:sz w:val="24"/>
          <w:szCs w:val="24"/>
          <w:lang w:val="es-ES_tradnl"/>
        </w:rPr>
        <w:t xml:space="preserve">en </w:t>
      </w:r>
      <w:proofErr w:type="spellStart"/>
      <w:r w:rsidR="001C6F47" w:rsidRPr="001C6F47">
        <w:rPr>
          <w:rFonts w:ascii="Arial" w:hAnsi="Arial" w:cs="Arial"/>
          <w:b/>
          <w:i/>
          <w:sz w:val="24"/>
          <w:szCs w:val="24"/>
          <w:lang w:val="es-ES_tradnl"/>
        </w:rPr>
        <w:t>streaming</w:t>
      </w:r>
      <w:proofErr w:type="spellEnd"/>
      <w:r w:rsidR="00C24965">
        <w:rPr>
          <w:rFonts w:ascii="Arial" w:hAnsi="Arial" w:cs="Arial"/>
          <w:b/>
          <w:sz w:val="24"/>
          <w:szCs w:val="24"/>
          <w:lang w:val="es-ES_tradnl"/>
        </w:rPr>
        <w:t xml:space="preserve"> a la Conferencia. Sus charlas </w:t>
      </w:r>
      <w:r w:rsidRPr="00C24965">
        <w:rPr>
          <w:rFonts w:ascii="Arial" w:hAnsi="Arial" w:cs="Arial"/>
          <w:b/>
          <w:sz w:val="24"/>
          <w:szCs w:val="24"/>
          <w:lang w:val="es-ES_tradnl"/>
        </w:rPr>
        <w:t xml:space="preserve">podrán seguirse </w:t>
      </w:r>
      <w:r w:rsidR="001C6F47" w:rsidRPr="001C6F47">
        <w:rPr>
          <w:rFonts w:ascii="Arial" w:hAnsi="Arial" w:cs="Arial"/>
          <w:b/>
          <w:i/>
          <w:sz w:val="24"/>
          <w:szCs w:val="24"/>
          <w:lang w:val="es-ES_tradnl"/>
        </w:rPr>
        <w:t>online</w:t>
      </w:r>
      <w:r w:rsidRPr="00C24965">
        <w:rPr>
          <w:rFonts w:ascii="Arial" w:hAnsi="Arial" w:cs="Arial"/>
          <w:b/>
          <w:sz w:val="24"/>
          <w:szCs w:val="24"/>
          <w:lang w:val="es-ES_tradnl"/>
        </w:rPr>
        <w:t xml:space="preserve"> bajo registro previo</w:t>
      </w:r>
      <w:r w:rsidR="00C24965" w:rsidRPr="00C24965">
        <w:rPr>
          <w:rFonts w:ascii="Arial" w:hAnsi="Arial" w:cs="Arial"/>
          <w:b/>
          <w:sz w:val="24"/>
          <w:szCs w:val="24"/>
          <w:lang w:val="es-ES_tradnl"/>
        </w:rPr>
        <w:t xml:space="preserve"> en este enlace:</w:t>
      </w:r>
      <w:r w:rsidR="00C24965" w:rsidRPr="00C24965">
        <w:rPr>
          <w:rFonts w:ascii="Arial" w:hAnsi="Arial" w:cs="Arial"/>
          <w:b/>
          <w:color w:val="FF0000"/>
          <w:sz w:val="24"/>
          <w:szCs w:val="24"/>
          <w:lang w:val="es-ES_tradnl"/>
        </w:rPr>
        <w:t xml:space="preserve"> </w:t>
      </w:r>
      <w:hyperlink r:id="rId8" w:history="1">
        <w:r w:rsidR="00C24965" w:rsidRPr="00C24965">
          <w:rPr>
            <w:rStyle w:val="Hipervnculo"/>
            <w:rFonts w:ascii="Arial" w:hAnsi="Arial" w:cs="Arial"/>
            <w:b/>
            <w:sz w:val="24"/>
            <w:szCs w:val="24"/>
            <w:lang w:val="es-ES_tradnl"/>
          </w:rPr>
          <w:t>https://cloud.news.fundacionlacaixa.org/form01?idf=SIEYPCV2022&amp;lang=es</w:t>
        </w:r>
      </w:hyperlink>
      <w:r w:rsidRPr="00C24965">
        <w:rPr>
          <w:rFonts w:ascii="Arial" w:hAnsi="Arial" w:cs="Arial"/>
          <w:b/>
          <w:color w:val="FF0000"/>
          <w:sz w:val="24"/>
          <w:szCs w:val="24"/>
          <w:lang w:val="es-ES_tradnl"/>
        </w:rPr>
        <w:t xml:space="preserve"> </w:t>
      </w:r>
    </w:p>
    <w:p w14:paraId="33EE7B8F" w14:textId="77777777" w:rsidR="00E53B01" w:rsidRDefault="00E53B01" w:rsidP="004C318E">
      <w:pPr>
        <w:spacing w:after="0" w:line="320" w:lineRule="exact"/>
        <w:jc w:val="both"/>
        <w:rPr>
          <w:rFonts w:ascii="Arial" w:hAnsi="Arial" w:cs="Arial"/>
          <w:b/>
          <w:sz w:val="20"/>
          <w:szCs w:val="20"/>
          <w:lang w:val="es-ES_tradnl"/>
        </w:rPr>
      </w:pPr>
    </w:p>
    <w:p w14:paraId="5F06FD61" w14:textId="77777777" w:rsidR="00B92B34" w:rsidRPr="00CF2BDB" w:rsidRDefault="00B92B34" w:rsidP="004C318E">
      <w:pPr>
        <w:spacing w:after="0" w:line="320" w:lineRule="exact"/>
        <w:jc w:val="both"/>
        <w:rPr>
          <w:rFonts w:ascii="Arial" w:hAnsi="Arial" w:cs="Arial"/>
          <w:b/>
          <w:sz w:val="20"/>
          <w:szCs w:val="20"/>
          <w:lang w:val="es-ES_tradnl"/>
        </w:rPr>
      </w:pPr>
    </w:p>
    <w:p w14:paraId="2A3369AD" w14:textId="126AC29D" w:rsidR="006B6335" w:rsidRDefault="006B6335" w:rsidP="006B6335">
      <w:pPr>
        <w:spacing w:after="0" w:line="320" w:lineRule="exact"/>
        <w:jc w:val="both"/>
        <w:rPr>
          <w:rStyle w:val="Hipervnculo"/>
          <w:rFonts w:ascii="Arial" w:hAnsi="Arial" w:cs="Arial"/>
          <w:i/>
          <w:sz w:val="24"/>
          <w:szCs w:val="24"/>
        </w:rPr>
      </w:pPr>
      <w:r>
        <w:rPr>
          <w:rFonts w:ascii="Arial" w:hAnsi="Arial" w:cs="Arial"/>
          <w:b/>
          <w:sz w:val="24"/>
          <w:szCs w:val="24"/>
          <w:lang w:val="es-ES_tradnl"/>
        </w:rPr>
        <w:t>Mad</w:t>
      </w:r>
      <w:r w:rsidRPr="00061C3C">
        <w:rPr>
          <w:rFonts w:ascii="Arial" w:hAnsi="Arial" w:cs="Arial"/>
          <w:b/>
          <w:sz w:val="24"/>
          <w:szCs w:val="24"/>
          <w:lang w:val="es-ES_tradnl"/>
        </w:rPr>
        <w:t>rid</w:t>
      </w:r>
      <w:r w:rsidR="00FB1BD0" w:rsidRPr="00061C3C">
        <w:rPr>
          <w:rFonts w:ascii="Arial" w:hAnsi="Arial" w:cs="Arial"/>
          <w:b/>
          <w:sz w:val="24"/>
          <w:szCs w:val="24"/>
          <w:lang w:val="es-ES_tradnl"/>
        </w:rPr>
        <w:t xml:space="preserve">, </w:t>
      </w:r>
      <w:r w:rsidR="00061C3C" w:rsidRPr="00061C3C">
        <w:rPr>
          <w:rFonts w:ascii="Arial" w:hAnsi="Arial" w:cs="Arial"/>
          <w:b/>
          <w:sz w:val="24"/>
          <w:szCs w:val="24"/>
          <w:lang w:val="es-ES_tradnl"/>
        </w:rPr>
        <w:t>11</w:t>
      </w:r>
      <w:r w:rsidR="003C0692" w:rsidRPr="00061C3C">
        <w:rPr>
          <w:rFonts w:ascii="Arial" w:hAnsi="Arial" w:cs="Arial"/>
          <w:b/>
          <w:sz w:val="24"/>
          <w:szCs w:val="24"/>
          <w:lang w:val="es-ES_tradnl"/>
        </w:rPr>
        <w:t xml:space="preserve"> </w:t>
      </w:r>
      <w:r w:rsidR="00FB1BD0" w:rsidRPr="00EA52EE">
        <w:rPr>
          <w:rFonts w:ascii="Arial" w:hAnsi="Arial" w:cs="Arial"/>
          <w:b/>
          <w:sz w:val="24"/>
          <w:szCs w:val="24"/>
          <w:lang w:val="es-ES_tradnl"/>
        </w:rPr>
        <w:t xml:space="preserve">de </w:t>
      </w:r>
      <w:r>
        <w:rPr>
          <w:rFonts w:ascii="Arial" w:hAnsi="Arial" w:cs="Arial"/>
          <w:b/>
          <w:sz w:val="24"/>
          <w:szCs w:val="24"/>
          <w:lang w:val="es-ES_tradnl"/>
        </w:rPr>
        <w:t>marz</w:t>
      </w:r>
      <w:r w:rsidR="00771004">
        <w:rPr>
          <w:rFonts w:ascii="Arial" w:hAnsi="Arial" w:cs="Arial"/>
          <w:b/>
          <w:sz w:val="24"/>
          <w:szCs w:val="24"/>
          <w:lang w:val="es-ES_tradnl"/>
        </w:rPr>
        <w:t>o</w:t>
      </w:r>
      <w:r w:rsidR="00FB1BD0" w:rsidRPr="00CF2BDB">
        <w:rPr>
          <w:rFonts w:ascii="Arial" w:hAnsi="Arial" w:cs="Arial"/>
          <w:b/>
          <w:sz w:val="24"/>
          <w:szCs w:val="24"/>
          <w:lang w:val="es-ES_tradnl"/>
        </w:rPr>
        <w:t xml:space="preserve"> de 202</w:t>
      </w:r>
      <w:r w:rsidR="00B308DE" w:rsidRPr="00CF2BDB">
        <w:rPr>
          <w:rFonts w:ascii="Arial" w:hAnsi="Arial" w:cs="Arial"/>
          <w:b/>
          <w:sz w:val="24"/>
          <w:szCs w:val="24"/>
          <w:lang w:val="es-ES_tradnl"/>
        </w:rPr>
        <w:t>2</w:t>
      </w:r>
      <w:r w:rsidR="00FB1BD0" w:rsidRPr="00CF2BDB">
        <w:rPr>
          <w:rFonts w:ascii="Arial" w:hAnsi="Arial" w:cs="Arial"/>
          <w:b/>
          <w:sz w:val="24"/>
          <w:szCs w:val="24"/>
          <w:lang w:val="es-ES_tradnl"/>
        </w:rPr>
        <w:t>.</w:t>
      </w:r>
      <w:r w:rsidR="00FB1BD0" w:rsidRPr="00CF2BDB">
        <w:rPr>
          <w:rFonts w:ascii="Arial" w:hAnsi="Arial" w:cs="Arial"/>
          <w:sz w:val="24"/>
          <w:szCs w:val="24"/>
          <w:lang w:val="es-ES_tradnl"/>
        </w:rPr>
        <w:t xml:space="preserve"> </w:t>
      </w:r>
      <w:r>
        <w:rPr>
          <w:rFonts w:ascii="Arial" w:hAnsi="Arial" w:cs="Arial"/>
          <w:sz w:val="24"/>
          <w:szCs w:val="24"/>
          <w:lang w:val="es-ES_tradnl"/>
        </w:rPr>
        <w:t xml:space="preserve">Coincidiendo con el </w:t>
      </w:r>
      <w:r w:rsidRPr="006B6335">
        <w:rPr>
          <w:rFonts w:ascii="Arial" w:hAnsi="Arial" w:cs="Arial"/>
          <w:sz w:val="24"/>
          <w:szCs w:val="24"/>
          <w:lang w:val="es-ES_tradnl"/>
        </w:rPr>
        <w:t>Día Europeo para la Prevención del Riesgo Cardiovascular</w:t>
      </w:r>
      <w:r>
        <w:rPr>
          <w:rFonts w:ascii="Arial" w:hAnsi="Arial" w:cs="Arial"/>
          <w:sz w:val="24"/>
          <w:szCs w:val="24"/>
          <w:lang w:val="es-ES_tradnl"/>
        </w:rPr>
        <w:t>, l</w:t>
      </w:r>
      <w:r w:rsidR="008569F6" w:rsidRPr="00CF2BDB">
        <w:rPr>
          <w:rFonts w:ascii="Arial" w:hAnsi="Arial" w:cs="Arial"/>
          <w:sz w:val="24"/>
          <w:szCs w:val="24"/>
          <w:lang w:val="es-ES_tradnl"/>
        </w:rPr>
        <w:t xml:space="preserve">a Fundación </w:t>
      </w:r>
      <w:bookmarkStart w:id="1" w:name="_Hlk95316790"/>
      <w:r w:rsidR="00EC74C8" w:rsidRPr="00CF2BDB">
        <w:rPr>
          <w:rFonts w:ascii="Arial" w:hAnsi="Arial" w:cs="Arial"/>
          <w:sz w:val="24"/>
          <w:szCs w:val="24"/>
          <w:lang w:val="es-ES_tradnl"/>
        </w:rPr>
        <w:t>”</w:t>
      </w:r>
      <w:bookmarkEnd w:id="1"/>
      <w:r w:rsidR="008569F6" w:rsidRPr="00CF2BDB">
        <w:rPr>
          <w:rFonts w:ascii="Arial" w:hAnsi="Arial" w:cs="Arial"/>
          <w:sz w:val="24"/>
          <w:szCs w:val="24"/>
          <w:lang w:val="es-ES_tradnl"/>
        </w:rPr>
        <w:t>la</w:t>
      </w:r>
      <w:r w:rsidR="009F26D0" w:rsidRPr="00CF2BDB">
        <w:rPr>
          <w:rFonts w:ascii="Arial" w:hAnsi="Arial" w:cs="Arial"/>
          <w:sz w:val="24"/>
          <w:szCs w:val="24"/>
          <w:lang w:val="es-ES_tradnl"/>
        </w:rPr>
        <w:t> </w:t>
      </w:r>
      <w:r w:rsidR="008569F6" w:rsidRPr="00CF2BDB">
        <w:rPr>
          <w:rFonts w:ascii="Arial" w:hAnsi="Arial" w:cs="Arial"/>
          <w:sz w:val="24"/>
          <w:szCs w:val="24"/>
          <w:lang w:val="es-ES_tradnl"/>
        </w:rPr>
        <w:t>Caixa”</w:t>
      </w:r>
      <w:r>
        <w:rPr>
          <w:rFonts w:ascii="Arial" w:hAnsi="Arial" w:cs="Arial"/>
          <w:sz w:val="24"/>
          <w:szCs w:val="24"/>
          <w:lang w:val="es-ES_tradnl"/>
        </w:rPr>
        <w:t>,</w:t>
      </w:r>
      <w:r w:rsidR="008569F6" w:rsidRPr="00CF2BDB">
        <w:rPr>
          <w:rFonts w:ascii="Arial" w:hAnsi="Arial" w:cs="Arial"/>
          <w:sz w:val="24"/>
          <w:szCs w:val="24"/>
          <w:lang w:val="es-ES_tradnl"/>
        </w:rPr>
        <w:t xml:space="preserve"> </w:t>
      </w:r>
      <w:r w:rsidRPr="006B6335">
        <w:rPr>
          <w:rFonts w:ascii="Arial" w:hAnsi="Arial" w:cs="Arial"/>
          <w:sz w:val="24"/>
          <w:szCs w:val="24"/>
          <w:lang w:val="es-ES_tradnl"/>
        </w:rPr>
        <w:t xml:space="preserve">en colaboración con el Centro Nacional de Investigaciones Cardiovasculares (CNIC) y la Fundación </w:t>
      </w:r>
      <w:r w:rsidR="00FC0CEE">
        <w:rPr>
          <w:rFonts w:ascii="Arial" w:hAnsi="Arial" w:cs="Arial"/>
          <w:sz w:val="24"/>
          <w:szCs w:val="24"/>
          <w:lang w:val="es-ES_tradnl"/>
        </w:rPr>
        <w:t xml:space="preserve">de Investigación </w:t>
      </w:r>
      <w:r w:rsidRPr="006B6335">
        <w:rPr>
          <w:rFonts w:ascii="Arial" w:hAnsi="Arial" w:cs="Arial"/>
          <w:sz w:val="24"/>
          <w:szCs w:val="24"/>
          <w:lang w:val="es-ES_tradnl"/>
        </w:rPr>
        <w:t xml:space="preserve">HM Hospitales, </w:t>
      </w:r>
      <w:r w:rsidR="008569F6" w:rsidRPr="00CF2BDB">
        <w:rPr>
          <w:rFonts w:ascii="Arial" w:hAnsi="Arial" w:cs="Arial"/>
          <w:sz w:val="24"/>
          <w:szCs w:val="24"/>
          <w:lang w:val="es-ES_tradnl"/>
        </w:rPr>
        <w:t xml:space="preserve">organiza el próximo </w:t>
      </w:r>
      <w:r>
        <w:rPr>
          <w:rFonts w:ascii="Arial" w:hAnsi="Arial" w:cs="Arial"/>
          <w:sz w:val="24"/>
          <w:szCs w:val="24"/>
          <w:lang w:val="es-ES_tradnl"/>
        </w:rPr>
        <w:t xml:space="preserve">lunes 14 de marzo en </w:t>
      </w:r>
      <w:proofErr w:type="spellStart"/>
      <w:r>
        <w:rPr>
          <w:rFonts w:ascii="Arial" w:hAnsi="Arial" w:cs="Arial"/>
          <w:sz w:val="24"/>
          <w:szCs w:val="24"/>
          <w:lang w:val="es-ES_tradnl"/>
        </w:rPr>
        <w:t>CaixaForum</w:t>
      </w:r>
      <w:proofErr w:type="spellEnd"/>
      <w:r>
        <w:rPr>
          <w:rFonts w:ascii="Arial" w:hAnsi="Arial" w:cs="Arial"/>
          <w:sz w:val="24"/>
          <w:szCs w:val="24"/>
          <w:lang w:val="es-ES_tradnl"/>
        </w:rPr>
        <w:t xml:space="preserve"> Madrid</w:t>
      </w:r>
      <w:r w:rsidR="008569F6" w:rsidRPr="00CF2BDB">
        <w:rPr>
          <w:rFonts w:ascii="Arial" w:hAnsi="Arial" w:cs="Arial"/>
          <w:sz w:val="24"/>
          <w:szCs w:val="24"/>
          <w:lang w:val="es-ES_tradnl"/>
        </w:rPr>
        <w:t xml:space="preserve"> </w:t>
      </w:r>
      <w:r>
        <w:rPr>
          <w:rFonts w:ascii="Arial" w:hAnsi="Arial" w:cs="Arial"/>
          <w:sz w:val="24"/>
          <w:szCs w:val="24"/>
          <w:lang w:val="es-ES_tradnl"/>
        </w:rPr>
        <w:t>la</w:t>
      </w:r>
      <w:r w:rsidR="008153FF">
        <w:rPr>
          <w:rFonts w:ascii="Arial" w:hAnsi="Arial" w:cs="Arial"/>
          <w:sz w:val="24"/>
          <w:szCs w:val="24"/>
          <w:lang w:val="es-ES_tradnl"/>
        </w:rPr>
        <w:t xml:space="preserve"> </w:t>
      </w:r>
      <w:hyperlink r:id="rId9" w:history="1">
        <w:r w:rsidRPr="006B6335">
          <w:rPr>
            <w:rStyle w:val="Hipervnculo"/>
            <w:rFonts w:ascii="Arial" w:hAnsi="Arial" w:cs="Arial"/>
            <w:sz w:val="24"/>
            <w:szCs w:val="24"/>
            <w:lang w:val="es-ES_tradnl"/>
          </w:rPr>
          <w:t xml:space="preserve">Conferencia CaixaResearch </w:t>
        </w:r>
        <w:r w:rsidRPr="006B6335">
          <w:rPr>
            <w:rStyle w:val="Hipervnculo"/>
            <w:rFonts w:ascii="Arial" w:hAnsi="Arial" w:cs="Arial"/>
            <w:i/>
            <w:sz w:val="24"/>
            <w:szCs w:val="24"/>
          </w:rPr>
          <w:t>Prevención cardiovascular poblacional: retos y oportunidades.</w:t>
        </w:r>
      </w:hyperlink>
    </w:p>
    <w:p w14:paraId="1169D9DB" w14:textId="77777777" w:rsidR="006B6335" w:rsidRDefault="006B6335" w:rsidP="006B6335">
      <w:pPr>
        <w:spacing w:after="0" w:line="320" w:lineRule="exact"/>
        <w:jc w:val="both"/>
        <w:rPr>
          <w:rFonts w:ascii="Arial" w:hAnsi="Arial" w:cs="Arial"/>
          <w:sz w:val="24"/>
          <w:szCs w:val="24"/>
        </w:rPr>
      </w:pPr>
    </w:p>
    <w:p w14:paraId="24D76F64" w14:textId="42D00807" w:rsidR="00D0033A" w:rsidRDefault="006B6335" w:rsidP="006B6335">
      <w:pPr>
        <w:spacing w:after="0" w:line="320" w:lineRule="exact"/>
        <w:jc w:val="both"/>
        <w:rPr>
          <w:rFonts w:ascii="Arial" w:hAnsi="Arial" w:cs="Arial"/>
          <w:sz w:val="24"/>
          <w:szCs w:val="24"/>
          <w:lang w:val="es-ES_tradnl"/>
        </w:rPr>
      </w:pPr>
      <w:r>
        <w:rPr>
          <w:rFonts w:ascii="Arial" w:hAnsi="Arial" w:cs="Arial"/>
          <w:sz w:val="24"/>
          <w:szCs w:val="24"/>
        </w:rPr>
        <w:t>En esta jornada</w:t>
      </w:r>
      <w:r w:rsidR="007A520F">
        <w:rPr>
          <w:rFonts w:ascii="Arial" w:hAnsi="Arial" w:cs="Arial"/>
          <w:sz w:val="24"/>
          <w:szCs w:val="24"/>
        </w:rPr>
        <w:t xml:space="preserve"> divulgativa</w:t>
      </w:r>
      <w:r>
        <w:rPr>
          <w:rFonts w:ascii="Arial" w:hAnsi="Arial" w:cs="Arial"/>
          <w:sz w:val="24"/>
          <w:szCs w:val="24"/>
        </w:rPr>
        <w:t>,</w:t>
      </w:r>
      <w:r w:rsidR="00306465">
        <w:rPr>
          <w:rFonts w:ascii="Arial" w:hAnsi="Arial" w:cs="Arial"/>
          <w:sz w:val="24"/>
          <w:szCs w:val="24"/>
        </w:rPr>
        <w:t xml:space="preserve"> dirigida especialmente a investigadores y médicos que quieran conocer </w:t>
      </w:r>
      <w:r w:rsidR="0024738C">
        <w:rPr>
          <w:rFonts w:ascii="Arial" w:hAnsi="Arial" w:cs="Arial"/>
          <w:sz w:val="24"/>
          <w:szCs w:val="24"/>
        </w:rPr>
        <w:t>los últimos avances en</w:t>
      </w:r>
      <w:r w:rsidR="00306465">
        <w:rPr>
          <w:rFonts w:ascii="Arial" w:hAnsi="Arial" w:cs="Arial"/>
          <w:sz w:val="24"/>
          <w:szCs w:val="24"/>
        </w:rPr>
        <w:t xml:space="preserve"> investigación</w:t>
      </w:r>
      <w:r w:rsidR="00D0033A">
        <w:rPr>
          <w:rFonts w:ascii="Arial" w:hAnsi="Arial" w:cs="Arial"/>
          <w:sz w:val="24"/>
          <w:szCs w:val="24"/>
        </w:rPr>
        <w:t>, los retos en la prevención</w:t>
      </w:r>
      <w:r w:rsidR="00306465">
        <w:rPr>
          <w:rFonts w:ascii="Arial" w:hAnsi="Arial" w:cs="Arial"/>
          <w:sz w:val="24"/>
          <w:szCs w:val="24"/>
        </w:rPr>
        <w:t xml:space="preserve"> y la innovación </w:t>
      </w:r>
      <w:r w:rsidR="00D0033A">
        <w:rPr>
          <w:rFonts w:ascii="Arial" w:hAnsi="Arial" w:cs="Arial"/>
          <w:sz w:val="24"/>
          <w:szCs w:val="24"/>
        </w:rPr>
        <w:t xml:space="preserve">terapéutica </w:t>
      </w:r>
      <w:r w:rsidR="00306465">
        <w:rPr>
          <w:rFonts w:ascii="Arial" w:hAnsi="Arial" w:cs="Arial"/>
          <w:sz w:val="24"/>
          <w:szCs w:val="24"/>
        </w:rPr>
        <w:t>en este campo,</w:t>
      </w:r>
      <w:r>
        <w:rPr>
          <w:rFonts w:ascii="Arial" w:hAnsi="Arial" w:cs="Arial"/>
          <w:sz w:val="24"/>
          <w:szCs w:val="24"/>
        </w:rPr>
        <w:t xml:space="preserve"> reputados expertos </w:t>
      </w:r>
      <w:r w:rsidR="005919C4">
        <w:rPr>
          <w:rFonts w:ascii="Arial" w:hAnsi="Arial" w:cs="Arial"/>
          <w:sz w:val="24"/>
          <w:szCs w:val="24"/>
        </w:rPr>
        <w:t>conversarán</w:t>
      </w:r>
      <w:r>
        <w:rPr>
          <w:rFonts w:ascii="Arial" w:hAnsi="Arial" w:cs="Arial"/>
          <w:sz w:val="24"/>
          <w:szCs w:val="24"/>
        </w:rPr>
        <w:t xml:space="preserve"> sobre </w:t>
      </w:r>
      <w:r w:rsidRPr="006B6335">
        <w:rPr>
          <w:rFonts w:ascii="Arial" w:hAnsi="Arial" w:cs="Arial"/>
          <w:sz w:val="24"/>
          <w:szCs w:val="24"/>
          <w:lang w:val="es-ES_tradnl"/>
        </w:rPr>
        <w:t xml:space="preserve">la mejor manera de controlar los factores que </w:t>
      </w:r>
      <w:r w:rsidR="001C6F47">
        <w:rPr>
          <w:rFonts w:ascii="Arial" w:hAnsi="Arial" w:cs="Arial"/>
          <w:sz w:val="24"/>
          <w:szCs w:val="24"/>
          <w:lang w:val="es-ES_tradnl"/>
        </w:rPr>
        <w:t>determinan</w:t>
      </w:r>
      <w:r w:rsidRPr="006B6335">
        <w:rPr>
          <w:rFonts w:ascii="Arial" w:hAnsi="Arial" w:cs="Arial"/>
          <w:sz w:val="24"/>
          <w:szCs w:val="24"/>
          <w:lang w:val="es-ES_tradnl"/>
        </w:rPr>
        <w:t xml:space="preserve"> la salud cardiovascular y cómo actuar sobre ellos.</w:t>
      </w:r>
      <w:r>
        <w:rPr>
          <w:rFonts w:ascii="Arial" w:hAnsi="Arial" w:cs="Arial"/>
          <w:sz w:val="24"/>
          <w:szCs w:val="24"/>
          <w:lang w:val="es-ES_tradnl"/>
        </w:rPr>
        <w:t xml:space="preserve"> </w:t>
      </w:r>
    </w:p>
    <w:p w14:paraId="77D91815" w14:textId="77777777" w:rsidR="00D0033A" w:rsidRDefault="00D0033A" w:rsidP="006B6335">
      <w:pPr>
        <w:spacing w:after="0" w:line="320" w:lineRule="exact"/>
        <w:jc w:val="both"/>
        <w:rPr>
          <w:rFonts w:ascii="Arial" w:hAnsi="Arial" w:cs="Arial"/>
          <w:sz w:val="24"/>
          <w:szCs w:val="24"/>
          <w:lang w:val="es-ES_tradnl"/>
        </w:rPr>
      </w:pPr>
    </w:p>
    <w:p w14:paraId="5E7DC5C7" w14:textId="77777777" w:rsidR="000936D5" w:rsidRDefault="006B6335" w:rsidP="006B6335">
      <w:pPr>
        <w:spacing w:after="0" w:line="320" w:lineRule="exact"/>
        <w:jc w:val="both"/>
        <w:rPr>
          <w:rFonts w:ascii="Arial" w:hAnsi="Arial" w:cs="Arial"/>
          <w:sz w:val="24"/>
          <w:szCs w:val="24"/>
          <w:lang w:val="es-ES_tradnl"/>
        </w:rPr>
      </w:pPr>
      <w:r>
        <w:rPr>
          <w:rFonts w:ascii="Arial" w:hAnsi="Arial" w:cs="Arial"/>
          <w:sz w:val="24"/>
          <w:szCs w:val="24"/>
          <w:lang w:val="es-ES_tradnl"/>
        </w:rPr>
        <w:t xml:space="preserve">La Organización Mundial de la Salud (OMS) estima que las enfermedades cardiovasculares se cobran cerca de 18 millones de vidas cada año, siendo </w:t>
      </w:r>
      <w:r w:rsidRPr="006B6335">
        <w:rPr>
          <w:rFonts w:ascii="Arial" w:hAnsi="Arial" w:cs="Arial"/>
          <w:sz w:val="24"/>
          <w:szCs w:val="24"/>
          <w:lang w:val="es-ES_tradnl"/>
        </w:rPr>
        <w:t xml:space="preserve">la </w:t>
      </w:r>
      <w:r w:rsidRPr="006B6335">
        <w:rPr>
          <w:rFonts w:ascii="Arial" w:hAnsi="Arial" w:cs="Arial"/>
          <w:sz w:val="24"/>
          <w:szCs w:val="24"/>
          <w:lang w:val="es-ES_tradnl"/>
        </w:rPr>
        <w:lastRenderedPageBreak/>
        <w:t xml:space="preserve">primera causa de muerte a nivel mundial. </w:t>
      </w:r>
      <w:r>
        <w:rPr>
          <w:rFonts w:ascii="Arial" w:hAnsi="Arial" w:cs="Arial"/>
          <w:sz w:val="24"/>
          <w:szCs w:val="24"/>
          <w:lang w:val="es-ES_tradnl"/>
        </w:rPr>
        <w:t>Por todo ello, los expertos ponen el foco en</w:t>
      </w:r>
      <w:r w:rsidRPr="006B6335">
        <w:rPr>
          <w:rFonts w:ascii="Arial" w:hAnsi="Arial" w:cs="Arial"/>
          <w:sz w:val="24"/>
          <w:szCs w:val="24"/>
          <w:lang w:val="es-ES_tradnl"/>
        </w:rPr>
        <w:t xml:space="preserve"> la importancia de concienciar a la población sobre los diferentes factores de riesgo cardiovascular que nos rodean como el sedentarismo, el tabaquismo, la mala alimentación, la obesidad o el estrés, entre otros.</w:t>
      </w:r>
    </w:p>
    <w:p w14:paraId="1A194FB8" w14:textId="77777777" w:rsidR="006B6335" w:rsidRDefault="006B6335" w:rsidP="006B6335">
      <w:pPr>
        <w:spacing w:after="0" w:line="320" w:lineRule="exact"/>
        <w:jc w:val="both"/>
        <w:rPr>
          <w:rFonts w:ascii="Arial" w:hAnsi="Arial" w:cs="Arial"/>
          <w:sz w:val="24"/>
          <w:szCs w:val="24"/>
          <w:lang w:val="es-ES_tradnl"/>
        </w:rPr>
      </w:pPr>
    </w:p>
    <w:p w14:paraId="5813F2F3" w14:textId="77777777" w:rsidR="00E06705" w:rsidRDefault="00E06705" w:rsidP="00E06705">
      <w:pPr>
        <w:spacing w:after="0" w:line="320" w:lineRule="exact"/>
        <w:jc w:val="both"/>
        <w:rPr>
          <w:rFonts w:ascii="Arial" w:hAnsi="Arial" w:cs="Arial"/>
          <w:sz w:val="24"/>
          <w:szCs w:val="24"/>
          <w:lang w:val="es-ES_tradnl"/>
        </w:rPr>
      </w:pPr>
      <w:r>
        <w:rPr>
          <w:rFonts w:ascii="Arial" w:hAnsi="Arial" w:cs="Arial"/>
          <w:sz w:val="24"/>
          <w:szCs w:val="24"/>
          <w:lang w:val="es-ES_tradnl"/>
        </w:rPr>
        <w:t xml:space="preserve">Entre los ponentes destacados se encuentra </w:t>
      </w:r>
      <w:r w:rsidRPr="006B6335">
        <w:rPr>
          <w:rFonts w:ascii="Arial" w:hAnsi="Arial" w:cs="Arial"/>
          <w:sz w:val="24"/>
          <w:szCs w:val="24"/>
          <w:lang w:val="es-ES_tradnl"/>
        </w:rPr>
        <w:t>Valentín Fuster</w:t>
      </w:r>
      <w:r>
        <w:rPr>
          <w:rFonts w:ascii="Arial" w:hAnsi="Arial" w:cs="Arial"/>
          <w:sz w:val="24"/>
          <w:szCs w:val="24"/>
          <w:lang w:val="es-ES_tradnl"/>
        </w:rPr>
        <w:t xml:space="preserve">, </w:t>
      </w:r>
      <w:r w:rsidRPr="006B6335">
        <w:rPr>
          <w:rFonts w:ascii="Arial" w:hAnsi="Arial" w:cs="Arial"/>
          <w:sz w:val="24"/>
          <w:szCs w:val="24"/>
          <w:lang w:val="es-ES_tradnl"/>
        </w:rPr>
        <w:t>Director general del CNIC, director del Instituto Cardiovascular y</w:t>
      </w:r>
      <w:r w:rsidRPr="006B6335">
        <w:rPr>
          <w:rFonts w:ascii="Arial" w:hAnsi="Arial" w:cs="Arial"/>
          <w:i/>
          <w:sz w:val="24"/>
          <w:szCs w:val="24"/>
          <w:lang w:val="es-ES_tradnl"/>
        </w:rPr>
        <w:t xml:space="preserve"> </w:t>
      </w:r>
      <w:proofErr w:type="spellStart"/>
      <w:r w:rsidRPr="006B6335">
        <w:rPr>
          <w:rFonts w:ascii="Arial" w:hAnsi="Arial" w:cs="Arial"/>
          <w:i/>
          <w:sz w:val="24"/>
          <w:szCs w:val="24"/>
          <w:lang w:val="es-ES_tradnl"/>
        </w:rPr>
        <w:t>Physician</w:t>
      </w:r>
      <w:proofErr w:type="spellEnd"/>
      <w:r w:rsidRPr="006B6335">
        <w:rPr>
          <w:rFonts w:ascii="Arial" w:hAnsi="Arial" w:cs="Arial"/>
          <w:i/>
          <w:sz w:val="24"/>
          <w:szCs w:val="24"/>
          <w:lang w:val="es-ES_tradnl"/>
        </w:rPr>
        <w:t>-in-</w:t>
      </w:r>
      <w:proofErr w:type="spellStart"/>
      <w:r w:rsidRPr="006B6335">
        <w:rPr>
          <w:rFonts w:ascii="Arial" w:hAnsi="Arial" w:cs="Arial"/>
          <w:i/>
          <w:sz w:val="24"/>
          <w:szCs w:val="24"/>
          <w:lang w:val="es-ES_tradnl"/>
        </w:rPr>
        <w:t>Chief</w:t>
      </w:r>
      <w:proofErr w:type="spellEnd"/>
      <w:r w:rsidRPr="006B6335">
        <w:rPr>
          <w:rFonts w:ascii="Arial" w:hAnsi="Arial" w:cs="Arial"/>
          <w:sz w:val="24"/>
          <w:szCs w:val="24"/>
          <w:lang w:val="es-ES_tradnl"/>
        </w:rPr>
        <w:t xml:space="preserve"> del Mount </w:t>
      </w:r>
      <w:proofErr w:type="spellStart"/>
      <w:r w:rsidRPr="006B6335">
        <w:rPr>
          <w:rFonts w:ascii="Arial" w:hAnsi="Arial" w:cs="Arial"/>
          <w:sz w:val="24"/>
          <w:szCs w:val="24"/>
          <w:lang w:val="es-ES_tradnl"/>
        </w:rPr>
        <w:t>Sinai</w:t>
      </w:r>
      <w:proofErr w:type="spellEnd"/>
      <w:r w:rsidRPr="006B6335">
        <w:rPr>
          <w:rFonts w:ascii="Arial" w:hAnsi="Arial" w:cs="Arial"/>
          <w:sz w:val="24"/>
          <w:szCs w:val="24"/>
          <w:lang w:val="es-ES_tradnl"/>
        </w:rPr>
        <w:t xml:space="preserve"> Medical Center de Nueva York y presidente de la Fundación SHE - </w:t>
      </w:r>
      <w:proofErr w:type="gramStart"/>
      <w:r w:rsidRPr="006B6335">
        <w:rPr>
          <w:rFonts w:ascii="Arial" w:hAnsi="Arial" w:cs="Arial"/>
          <w:sz w:val="24"/>
          <w:szCs w:val="24"/>
          <w:lang w:val="es-ES_tradnl"/>
        </w:rPr>
        <w:t>Fundación ”la</w:t>
      </w:r>
      <w:proofErr w:type="gramEnd"/>
      <w:r w:rsidRPr="006B6335">
        <w:rPr>
          <w:rFonts w:ascii="Arial" w:hAnsi="Arial" w:cs="Arial"/>
          <w:sz w:val="24"/>
          <w:szCs w:val="24"/>
          <w:lang w:val="es-ES_tradnl"/>
        </w:rPr>
        <w:t xml:space="preserve"> Caixa”</w:t>
      </w:r>
      <w:r>
        <w:rPr>
          <w:rFonts w:ascii="Arial" w:hAnsi="Arial" w:cs="Arial"/>
          <w:sz w:val="24"/>
          <w:szCs w:val="24"/>
          <w:lang w:val="es-ES_tradnl"/>
        </w:rPr>
        <w:t xml:space="preserve">, que ofrecerá una </w:t>
      </w:r>
      <w:proofErr w:type="spellStart"/>
      <w:r w:rsidRPr="00123CB2">
        <w:rPr>
          <w:rFonts w:ascii="Arial" w:hAnsi="Arial" w:cs="Arial"/>
          <w:i/>
          <w:sz w:val="24"/>
          <w:szCs w:val="24"/>
          <w:lang w:val="es-ES_tradnl"/>
        </w:rPr>
        <w:t>masterclass</w:t>
      </w:r>
      <w:proofErr w:type="spellEnd"/>
      <w:r>
        <w:rPr>
          <w:rFonts w:ascii="Arial" w:hAnsi="Arial" w:cs="Arial"/>
          <w:i/>
          <w:sz w:val="24"/>
          <w:szCs w:val="24"/>
          <w:lang w:val="es-ES_tradnl"/>
        </w:rPr>
        <w:t xml:space="preserve"> </w:t>
      </w:r>
      <w:r w:rsidR="00A109EB" w:rsidRPr="00A109EB">
        <w:rPr>
          <w:rFonts w:ascii="Arial" w:hAnsi="Arial" w:cs="Arial"/>
          <w:sz w:val="24"/>
          <w:szCs w:val="24"/>
          <w:lang w:val="es-ES_tradnl"/>
        </w:rPr>
        <w:t>en</w:t>
      </w:r>
      <w:r w:rsidR="00A109EB">
        <w:rPr>
          <w:rFonts w:ascii="Arial" w:hAnsi="Arial" w:cs="Arial"/>
          <w:i/>
          <w:sz w:val="24"/>
          <w:szCs w:val="24"/>
          <w:lang w:val="es-ES_tradnl"/>
        </w:rPr>
        <w:t xml:space="preserve"> </w:t>
      </w:r>
      <w:proofErr w:type="spellStart"/>
      <w:r w:rsidR="00A109EB">
        <w:rPr>
          <w:rFonts w:ascii="Arial" w:hAnsi="Arial" w:cs="Arial"/>
          <w:i/>
          <w:sz w:val="24"/>
          <w:szCs w:val="24"/>
          <w:lang w:val="es-ES_tradnl"/>
        </w:rPr>
        <w:t>streaming</w:t>
      </w:r>
      <w:proofErr w:type="spellEnd"/>
      <w:r>
        <w:rPr>
          <w:rFonts w:ascii="Arial" w:hAnsi="Arial" w:cs="Arial"/>
          <w:sz w:val="24"/>
          <w:szCs w:val="24"/>
          <w:lang w:val="es-ES_tradnl"/>
        </w:rPr>
        <w:t xml:space="preserve"> </w:t>
      </w:r>
      <w:r w:rsidR="00234CBA">
        <w:rPr>
          <w:rFonts w:ascii="Arial" w:hAnsi="Arial" w:cs="Arial"/>
          <w:sz w:val="24"/>
          <w:szCs w:val="24"/>
          <w:lang w:val="es-ES_tradnl"/>
        </w:rPr>
        <w:t xml:space="preserve">(11.15 h) </w:t>
      </w:r>
      <w:r>
        <w:rPr>
          <w:rFonts w:ascii="Arial" w:hAnsi="Arial" w:cs="Arial"/>
          <w:sz w:val="24"/>
          <w:szCs w:val="24"/>
          <w:lang w:val="es-ES_tradnl"/>
        </w:rPr>
        <w:t>sobre los r</w:t>
      </w:r>
      <w:r w:rsidRPr="006B6335">
        <w:rPr>
          <w:rFonts w:ascii="Arial" w:hAnsi="Arial" w:cs="Arial"/>
          <w:sz w:val="24"/>
          <w:szCs w:val="24"/>
          <w:lang w:val="es-ES_tradnl"/>
        </w:rPr>
        <w:t>etos en la prevención cardiovascular</w:t>
      </w:r>
      <w:r w:rsidR="00775043">
        <w:rPr>
          <w:rFonts w:ascii="Arial" w:hAnsi="Arial" w:cs="Arial"/>
          <w:sz w:val="24"/>
          <w:szCs w:val="24"/>
          <w:lang w:val="es-ES_tradnl"/>
        </w:rPr>
        <w:t>.</w:t>
      </w:r>
      <w:r w:rsidRPr="00AC3FA7">
        <w:rPr>
          <w:rFonts w:ascii="Arial" w:hAnsi="Arial" w:cs="Arial"/>
          <w:color w:val="FF0000"/>
          <w:sz w:val="24"/>
          <w:szCs w:val="24"/>
          <w:lang w:val="es-ES_tradnl"/>
        </w:rPr>
        <w:t xml:space="preserve"> </w:t>
      </w:r>
    </w:p>
    <w:p w14:paraId="105C3B75" w14:textId="77777777" w:rsidR="00C75D0C" w:rsidRDefault="00C75D0C" w:rsidP="00E06705">
      <w:pPr>
        <w:spacing w:after="0" w:line="320" w:lineRule="exact"/>
        <w:jc w:val="both"/>
        <w:rPr>
          <w:rFonts w:ascii="Arial" w:hAnsi="Arial" w:cs="Arial"/>
          <w:sz w:val="24"/>
          <w:szCs w:val="24"/>
          <w:lang w:val="es-ES_tradnl"/>
        </w:rPr>
      </w:pPr>
    </w:p>
    <w:p w14:paraId="3D61AF8D" w14:textId="77777777" w:rsidR="00C75D0C" w:rsidRPr="002C2C11" w:rsidRDefault="00C75D0C" w:rsidP="00C75D0C">
      <w:pPr>
        <w:spacing w:after="0" w:line="320" w:lineRule="exact"/>
        <w:jc w:val="both"/>
        <w:rPr>
          <w:rFonts w:ascii="Arial" w:hAnsi="Arial" w:cs="Arial"/>
          <w:sz w:val="24"/>
          <w:szCs w:val="24"/>
          <w:lang w:val="es-ES_tradnl"/>
        </w:rPr>
      </w:pPr>
      <w:r w:rsidRPr="002C2C11">
        <w:rPr>
          <w:rFonts w:ascii="Arial" w:hAnsi="Arial" w:cs="Arial"/>
          <w:sz w:val="24"/>
          <w:szCs w:val="24"/>
          <w:lang w:val="es-ES_tradnl"/>
        </w:rPr>
        <w:t>“Las enfermedades cardiovasculares constituyen una epidemia que solo puede solucionarse con investigación</w:t>
      </w:r>
      <w:r>
        <w:rPr>
          <w:rFonts w:ascii="Arial" w:hAnsi="Arial" w:cs="Arial"/>
          <w:sz w:val="24"/>
          <w:szCs w:val="24"/>
          <w:lang w:val="es-ES_tradnl"/>
        </w:rPr>
        <w:t>,</w:t>
      </w:r>
      <w:r w:rsidRPr="002C2C11">
        <w:rPr>
          <w:rFonts w:ascii="Arial" w:hAnsi="Arial" w:cs="Arial"/>
          <w:sz w:val="24"/>
          <w:szCs w:val="24"/>
          <w:lang w:val="es-ES_tradnl"/>
        </w:rPr>
        <w:t xml:space="preserve"> educación</w:t>
      </w:r>
      <w:r>
        <w:rPr>
          <w:rFonts w:ascii="Arial" w:hAnsi="Arial" w:cs="Arial"/>
          <w:sz w:val="24"/>
          <w:szCs w:val="24"/>
          <w:lang w:val="es-ES_tradnl"/>
        </w:rPr>
        <w:t xml:space="preserve"> y</w:t>
      </w:r>
      <w:r w:rsidRPr="002C2C11">
        <w:rPr>
          <w:rFonts w:ascii="Arial" w:hAnsi="Arial" w:cs="Arial"/>
          <w:sz w:val="24"/>
          <w:szCs w:val="24"/>
          <w:lang w:val="es-ES_tradnl"/>
        </w:rPr>
        <w:t xml:space="preserve"> prevención.</w:t>
      </w:r>
      <w:r>
        <w:rPr>
          <w:rFonts w:ascii="Arial" w:hAnsi="Arial" w:cs="Arial"/>
          <w:sz w:val="24"/>
          <w:szCs w:val="24"/>
          <w:lang w:val="es-ES_tradnl"/>
        </w:rPr>
        <w:t xml:space="preserve"> En los tres ámbitos hay agentes implicados que son </w:t>
      </w:r>
      <w:r w:rsidR="000415EC">
        <w:rPr>
          <w:rFonts w:ascii="Arial" w:hAnsi="Arial" w:cs="Arial"/>
          <w:sz w:val="24"/>
          <w:szCs w:val="24"/>
          <w:lang w:val="es-ES_tradnl"/>
        </w:rPr>
        <w:t>cruciales</w:t>
      </w:r>
      <w:r>
        <w:rPr>
          <w:rFonts w:ascii="Arial" w:hAnsi="Arial" w:cs="Arial"/>
          <w:sz w:val="24"/>
          <w:szCs w:val="24"/>
          <w:lang w:val="es-ES_tradnl"/>
        </w:rPr>
        <w:t>. Para la investigación, es fundamental que la comunidad científica esté al día de la vanguardia de las investigaciones que se están llevando a cabo. Por eso son tan importantes jornadas como estas. Solo la investigación nos guía sobre qué tenemos que prevenir. A partir de ahí, todos tenemos una responsabilidad para educar a los más pequeños y promover una vida saludable desde las primeras etapas de la vida</w:t>
      </w:r>
      <w:r w:rsidR="000415EC">
        <w:rPr>
          <w:rFonts w:ascii="Arial" w:hAnsi="Arial" w:cs="Arial"/>
          <w:sz w:val="24"/>
          <w:szCs w:val="24"/>
          <w:lang w:val="es-ES_tradnl"/>
        </w:rPr>
        <w:t xml:space="preserve"> que se mantenga </w:t>
      </w:r>
      <w:r w:rsidR="00687029">
        <w:rPr>
          <w:rFonts w:ascii="Arial" w:hAnsi="Arial" w:cs="Arial"/>
          <w:sz w:val="24"/>
          <w:szCs w:val="24"/>
          <w:lang w:val="es-ES_tradnl"/>
        </w:rPr>
        <w:t>después</w:t>
      </w:r>
      <w:r w:rsidRPr="002C2C11">
        <w:rPr>
          <w:rFonts w:ascii="Arial" w:hAnsi="Arial" w:cs="Arial"/>
          <w:sz w:val="24"/>
          <w:szCs w:val="24"/>
          <w:lang w:val="es-ES_tradnl"/>
        </w:rPr>
        <w:t>”, afirma Fuster.</w:t>
      </w:r>
    </w:p>
    <w:p w14:paraId="679888F7" w14:textId="77777777" w:rsidR="00C75D0C" w:rsidRDefault="00C75D0C" w:rsidP="00E06705">
      <w:pPr>
        <w:spacing w:after="0" w:line="320" w:lineRule="exact"/>
        <w:jc w:val="both"/>
        <w:rPr>
          <w:rFonts w:ascii="Arial" w:hAnsi="Arial" w:cs="Arial"/>
          <w:sz w:val="24"/>
          <w:szCs w:val="24"/>
          <w:lang w:val="es-ES_tradnl"/>
        </w:rPr>
      </w:pPr>
    </w:p>
    <w:p w14:paraId="61CB5647" w14:textId="77777777" w:rsidR="006B6335" w:rsidRPr="00F23F6D" w:rsidRDefault="00E06705" w:rsidP="006B6335">
      <w:pPr>
        <w:spacing w:after="0" w:line="320" w:lineRule="exact"/>
        <w:jc w:val="both"/>
        <w:rPr>
          <w:rFonts w:ascii="Arial" w:hAnsi="Arial" w:cs="Arial"/>
          <w:sz w:val="24"/>
          <w:szCs w:val="24"/>
          <w:lang w:val="es-ES_tradnl"/>
        </w:rPr>
      </w:pPr>
      <w:r>
        <w:rPr>
          <w:rFonts w:ascii="Arial" w:hAnsi="Arial" w:cs="Arial"/>
          <w:sz w:val="24"/>
          <w:szCs w:val="24"/>
          <w:lang w:val="es-ES_tradnl"/>
        </w:rPr>
        <w:t xml:space="preserve">Otro de los platos fuertes de la Conferencia llegará de la mano de María Neira, </w:t>
      </w:r>
      <w:r w:rsidRPr="00AC3FA7">
        <w:rPr>
          <w:rFonts w:ascii="Arial" w:hAnsi="Arial" w:cs="Arial"/>
          <w:sz w:val="24"/>
          <w:szCs w:val="24"/>
          <w:lang w:val="es-ES_tradnl"/>
        </w:rPr>
        <w:t xml:space="preserve">Directora del Departamento de </w:t>
      </w:r>
      <w:r w:rsidRPr="00F23F6D">
        <w:rPr>
          <w:rFonts w:ascii="Arial" w:hAnsi="Arial" w:cs="Arial"/>
          <w:sz w:val="24"/>
          <w:szCs w:val="24"/>
          <w:lang w:val="es-ES_tradnl"/>
        </w:rPr>
        <w:t xml:space="preserve">Salud Pública y del Ambiente de la OMS, quien se conectará a distancia </w:t>
      </w:r>
      <w:r w:rsidR="00234CBA" w:rsidRPr="00F23F6D">
        <w:rPr>
          <w:rFonts w:ascii="Arial" w:hAnsi="Arial" w:cs="Arial"/>
          <w:sz w:val="24"/>
          <w:szCs w:val="24"/>
          <w:lang w:val="es-ES_tradnl"/>
        </w:rPr>
        <w:t xml:space="preserve">(10 h) </w:t>
      </w:r>
      <w:r w:rsidRPr="00F23F6D">
        <w:rPr>
          <w:rFonts w:ascii="Arial" w:hAnsi="Arial" w:cs="Arial"/>
          <w:sz w:val="24"/>
          <w:szCs w:val="24"/>
          <w:lang w:val="es-ES_tradnl"/>
        </w:rPr>
        <w:t xml:space="preserve">para </w:t>
      </w:r>
      <w:r w:rsidR="00F23F6D" w:rsidRPr="00F23F6D">
        <w:rPr>
          <w:rFonts w:ascii="Arial" w:hAnsi="Arial" w:cs="Arial"/>
          <w:sz w:val="24"/>
          <w:szCs w:val="24"/>
          <w:lang w:val="es-ES_tradnl"/>
        </w:rPr>
        <w:t>hablar sobre cómo las enfermedades cardiovasculares afectan a la salud pública global.</w:t>
      </w:r>
    </w:p>
    <w:p w14:paraId="50B9C6DF" w14:textId="77777777" w:rsidR="00F23F6D" w:rsidRPr="006B6335" w:rsidRDefault="00F23F6D" w:rsidP="006B6335">
      <w:pPr>
        <w:spacing w:after="0" w:line="320" w:lineRule="exact"/>
        <w:jc w:val="both"/>
        <w:rPr>
          <w:rFonts w:ascii="Arial" w:hAnsi="Arial" w:cs="Arial"/>
          <w:sz w:val="24"/>
          <w:szCs w:val="24"/>
          <w:lang w:val="es-ES_tradnl"/>
        </w:rPr>
      </w:pPr>
    </w:p>
    <w:p w14:paraId="020F3421" w14:textId="77777777" w:rsidR="00FD1F1F" w:rsidRDefault="006B6335" w:rsidP="00FD1F1F">
      <w:pPr>
        <w:spacing w:after="0" w:line="320" w:lineRule="exact"/>
        <w:jc w:val="both"/>
        <w:rPr>
          <w:rFonts w:ascii="Arial" w:hAnsi="Arial" w:cs="Arial"/>
          <w:sz w:val="24"/>
          <w:szCs w:val="24"/>
          <w:lang w:val="es-ES_tradnl"/>
        </w:rPr>
      </w:pPr>
      <w:r w:rsidRPr="00F026C6">
        <w:rPr>
          <w:rFonts w:ascii="Arial" w:hAnsi="Arial" w:cs="Arial"/>
          <w:sz w:val="24"/>
          <w:szCs w:val="24"/>
          <w:lang w:val="es-ES_tradnl"/>
        </w:rPr>
        <w:t xml:space="preserve">Además de conocer el riesgo que pueden implicar las enfermedades cardiovasculares y las medidas de prevención más adecuadas, </w:t>
      </w:r>
      <w:r w:rsidR="00234CBA" w:rsidRPr="00F026C6">
        <w:rPr>
          <w:rFonts w:ascii="Arial" w:hAnsi="Arial" w:cs="Arial"/>
          <w:sz w:val="24"/>
          <w:szCs w:val="24"/>
          <w:lang w:val="es-ES_tradnl"/>
        </w:rPr>
        <w:t xml:space="preserve">la jornada generará </w:t>
      </w:r>
      <w:r w:rsidRPr="00F026C6">
        <w:rPr>
          <w:rFonts w:ascii="Arial" w:hAnsi="Arial" w:cs="Arial"/>
          <w:sz w:val="24"/>
          <w:szCs w:val="24"/>
          <w:lang w:val="es-ES_tradnl"/>
        </w:rPr>
        <w:t>reflexión sobre la situación y los desafíos de la investigación biomédica con aplicación clínica para asumir nuevos retos y oportunidades en su estudio.</w:t>
      </w:r>
      <w:r w:rsidR="00FD1F1F">
        <w:rPr>
          <w:rFonts w:ascii="Arial" w:hAnsi="Arial" w:cs="Arial"/>
          <w:sz w:val="24"/>
          <w:szCs w:val="24"/>
          <w:lang w:val="es-ES_tradnl"/>
        </w:rPr>
        <w:t xml:space="preserve"> </w:t>
      </w:r>
    </w:p>
    <w:p w14:paraId="1C4F84AC" w14:textId="77777777" w:rsidR="007A520F" w:rsidRDefault="007A520F" w:rsidP="00FD1F1F">
      <w:pPr>
        <w:spacing w:after="0" w:line="320" w:lineRule="exact"/>
        <w:jc w:val="both"/>
        <w:rPr>
          <w:rFonts w:ascii="Arial" w:hAnsi="Arial" w:cs="Arial"/>
          <w:sz w:val="24"/>
          <w:szCs w:val="24"/>
          <w:lang w:val="es-ES_tradnl"/>
        </w:rPr>
      </w:pPr>
    </w:p>
    <w:p w14:paraId="31A1742F" w14:textId="77292915" w:rsidR="007A520F" w:rsidRDefault="007A520F" w:rsidP="007A520F">
      <w:pPr>
        <w:spacing w:after="0" w:line="320" w:lineRule="exact"/>
        <w:jc w:val="both"/>
        <w:rPr>
          <w:rFonts w:ascii="Arial" w:hAnsi="Arial" w:cs="Arial"/>
          <w:sz w:val="24"/>
          <w:szCs w:val="24"/>
          <w:lang w:val="es-ES_tradnl"/>
        </w:rPr>
      </w:pPr>
      <w:r w:rsidRPr="007A520F">
        <w:rPr>
          <w:rFonts w:ascii="Arial" w:hAnsi="Arial" w:cs="Arial"/>
          <w:sz w:val="24"/>
          <w:szCs w:val="24"/>
          <w:lang w:val="es-ES_tradnl"/>
        </w:rPr>
        <w:t xml:space="preserve">La jornada contará con la participación varios cardiólogos pertenecientes al Centro Integral de Enfermedades Cardiovasculares HM CIEC, ubicado en el Hospital Universitario HM Montepríncipe, la apuesta por la Cardiología del Grupo HM Hospitales. La Dra. Leticia Fernández Friera, </w:t>
      </w:r>
      <w:r w:rsidR="0015263F">
        <w:rPr>
          <w:rFonts w:ascii="Arial" w:hAnsi="Arial" w:cs="Arial"/>
          <w:sz w:val="24"/>
          <w:szCs w:val="24"/>
          <w:lang w:val="es-ES_tradnl"/>
        </w:rPr>
        <w:t>D</w:t>
      </w:r>
      <w:r w:rsidRPr="007A520F">
        <w:rPr>
          <w:rFonts w:ascii="Arial" w:hAnsi="Arial" w:cs="Arial"/>
          <w:sz w:val="24"/>
          <w:szCs w:val="24"/>
          <w:lang w:val="es-ES_tradnl"/>
        </w:rPr>
        <w:t>irectora Unidad Imagen Cardiaca Avanzada de HM Hospitales</w:t>
      </w:r>
      <w:r>
        <w:rPr>
          <w:rFonts w:ascii="Arial" w:hAnsi="Arial" w:cs="Arial"/>
          <w:sz w:val="24"/>
          <w:szCs w:val="24"/>
          <w:lang w:val="es-ES_tradnl"/>
        </w:rPr>
        <w:t xml:space="preserve"> e</w:t>
      </w:r>
      <w:r w:rsidRPr="007A520F">
        <w:t xml:space="preserve"> </w:t>
      </w:r>
      <w:r w:rsidRPr="007A520F">
        <w:rPr>
          <w:rFonts w:ascii="Arial" w:hAnsi="Arial" w:cs="Arial"/>
          <w:sz w:val="24"/>
          <w:szCs w:val="24"/>
          <w:lang w:val="es-ES_tradnl"/>
        </w:rPr>
        <w:t xml:space="preserve">investigadora del CNIC, comentará los </w:t>
      </w:r>
      <w:r w:rsidRPr="007A520F">
        <w:rPr>
          <w:rFonts w:ascii="Arial" w:hAnsi="Arial" w:cs="Arial"/>
          <w:sz w:val="24"/>
          <w:szCs w:val="24"/>
          <w:lang w:val="es-ES_tradnl"/>
        </w:rPr>
        <w:lastRenderedPageBreak/>
        <w:t xml:space="preserve">resultados de </w:t>
      </w:r>
      <w:r w:rsidRPr="003F6063">
        <w:rPr>
          <w:rFonts w:ascii="Arial" w:hAnsi="Arial" w:cs="Arial"/>
          <w:sz w:val="24"/>
          <w:szCs w:val="24"/>
          <w:lang w:val="es-ES_tradnl"/>
        </w:rPr>
        <w:t xml:space="preserve">investigaciones </w:t>
      </w:r>
      <w:r w:rsidR="0015263F">
        <w:rPr>
          <w:rFonts w:ascii="Arial" w:hAnsi="Arial" w:cs="Arial"/>
          <w:sz w:val="24"/>
          <w:szCs w:val="24"/>
          <w:lang w:val="es-ES_tradnl"/>
        </w:rPr>
        <w:t>que avalan el uso de la imagen cardiaca no invasiva para</w:t>
      </w:r>
      <w:r w:rsidR="00FC0CEE">
        <w:rPr>
          <w:rFonts w:ascii="Arial" w:hAnsi="Arial" w:cs="Arial"/>
          <w:sz w:val="24"/>
          <w:szCs w:val="24"/>
          <w:lang w:val="es-ES_tradnl"/>
        </w:rPr>
        <w:t xml:space="preserve"> identificar sujetos con riesgo </w:t>
      </w:r>
      <w:r w:rsidRPr="007A520F">
        <w:rPr>
          <w:rFonts w:ascii="Arial" w:hAnsi="Arial" w:cs="Arial"/>
          <w:sz w:val="24"/>
          <w:szCs w:val="24"/>
          <w:lang w:val="es-ES_tradnl"/>
        </w:rPr>
        <w:t xml:space="preserve">cardiovascular en la etapa subclínica. </w:t>
      </w:r>
    </w:p>
    <w:p w14:paraId="19F2F450" w14:textId="77777777" w:rsidR="007A520F" w:rsidRPr="00414055" w:rsidRDefault="007A520F" w:rsidP="007A520F">
      <w:pPr>
        <w:spacing w:after="0" w:line="320" w:lineRule="exact"/>
        <w:jc w:val="both"/>
        <w:rPr>
          <w:rFonts w:ascii="Arial" w:hAnsi="Arial" w:cs="Arial"/>
          <w:sz w:val="24"/>
          <w:szCs w:val="24"/>
          <w:lang w:val="es-ES_tradnl"/>
        </w:rPr>
      </w:pPr>
    </w:p>
    <w:p w14:paraId="18934E3F" w14:textId="41D0DF77" w:rsidR="007A520F" w:rsidRPr="00414055" w:rsidRDefault="007A520F" w:rsidP="007A520F">
      <w:pPr>
        <w:shd w:val="clear" w:color="auto" w:fill="FFFFFF"/>
        <w:spacing w:after="0" w:line="320" w:lineRule="exact"/>
        <w:jc w:val="both"/>
        <w:rPr>
          <w:rFonts w:ascii="Arial" w:hAnsi="Arial" w:cs="Arial"/>
          <w:sz w:val="24"/>
          <w:szCs w:val="24"/>
          <w:lang w:val="es-ES_tradnl"/>
        </w:rPr>
      </w:pPr>
      <w:r w:rsidRPr="00414055">
        <w:rPr>
          <w:rFonts w:ascii="Arial" w:hAnsi="Arial" w:cs="Arial"/>
          <w:sz w:val="24"/>
          <w:szCs w:val="24"/>
          <w:lang w:val="es-ES_tradnl"/>
        </w:rPr>
        <w:t>Además,</w:t>
      </w:r>
      <w:r w:rsidR="00414055">
        <w:rPr>
          <w:rFonts w:ascii="Arial" w:hAnsi="Arial" w:cs="Arial"/>
          <w:sz w:val="24"/>
          <w:szCs w:val="24"/>
          <w:lang w:val="es-ES_tradnl"/>
        </w:rPr>
        <w:t xml:space="preserve"> la Dra.</w:t>
      </w:r>
      <w:r w:rsidRPr="00414055">
        <w:rPr>
          <w:rFonts w:ascii="Arial" w:hAnsi="Arial" w:cs="Arial"/>
          <w:sz w:val="24"/>
          <w:szCs w:val="24"/>
          <w:lang w:val="es-ES_tradnl"/>
        </w:rPr>
        <w:t xml:space="preserve"> Guadalupe Sabio, coordinadora del Área de Fisiopatología Miocárdica del Centro Nacional de Investigaciones Cardiovasculares (CNIC), </w:t>
      </w:r>
      <w:r w:rsidR="00414055" w:rsidRPr="00414055">
        <w:rPr>
          <w:rFonts w:ascii="Arial" w:hAnsi="Arial" w:cs="Arial"/>
          <w:sz w:val="24"/>
          <w:szCs w:val="24"/>
          <w:lang w:val="es-ES_tradnl"/>
        </w:rPr>
        <w:t xml:space="preserve">hablará sobre </w:t>
      </w:r>
      <w:r w:rsidR="00DC7886">
        <w:rPr>
          <w:rFonts w:ascii="Arial" w:hAnsi="Arial" w:cs="Arial"/>
          <w:sz w:val="24"/>
          <w:szCs w:val="24"/>
          <w:lang w:val="es-ES_tradnl"/>
        </w:rPr>
        <w:t>su investigación sobre la activación de</w:t>
      </w:r>
      <w:r w:rsidR="00DC7886" w:rsidRPr="00DC7886">
        <w:rPr>
          <w:rFonts w:ascii="Arial" w:hAnsi="Arial" w:cs="Arial"/>
          <w:sz w:val="24"/>
          <w:szCs w:val="24"/>
          <w:lang w:val="es-ES_tradnl"/>
        </w:rPr>
        <w:t xml:space="preserve"> las </w:t>
      </w:r>
      <w:hyperlink r:id="rId10" w:tooltip="Quinasas" w:history="1">
        <w:r w:rsidR="00DC7886" w:rsidRPr="00DC7886">
          <w:rPr>
            <w:rFonts w:ascii="Arial" w:hAnsi="Arial" w:cs="Arial"/>
            <w:sz w:val="24"/>
            <w:szCs w:val="24"/>
            <w:lang w:val="es-ES_tradnl"/>
          </w:rPr>
          <w:t>quinasas</w:t>
        </w:r>
      </w:hyperlink>
      <w:r w:rsidR="00DC7886" w:rsidRPr="00DC7886">
        <w:rPr>
          <w:rFonts w:ascii="Arial" w:hAnsi="Arial" w:cs="Arial"/>
          <w:sz w:val="24"/>
          <w:szCs w:val="24"/>
          <w:lang w:val="es-ES_tradnl"/>
        </w:rPr>
        <w:t> activadas por el estrés en el desarrollo de enfermedades asociadas a la obesidad como </w:t>
      </w:r>
      <w:hyperlink r:id="rId11" w:tooltip="Enfermedades cardiovasculares" w:history="1">
        <w:r w:rsidR="00DC7886" w:rsidRPr="00DC7886">
          <w:rPr>
            <w:rFonts w:ascii="Arial" w:hAnsi="Arial" w:cs="Arial"/>
            <w:sz w:val="24"/>
            <w:szCs w:val="24"/>
            <w:lang w:val="es-ES_tradnl"/>
          </w:rPr>
          <w:t>enfermedades cardiovasculares</w:t>
        </w:r>
      </w:hyperlink>
      <w:r w:rsidR="00DC7886" w:rsidRPr="00DC7886">
        <w:rPr>
          <w:rFonts w:ascii="Arial" w:hAnsi="Arial" w:cs="Arial"/>
          <w:sz w:val="24"/>
          <w:szCs w:val="24"/>
          <w:lang w:val="es-ES_tradnl"/>
        </w:rPr>
        <w:t>, </w:t>
      </w:r>
      <w:hyperlink r:id="rId12" w:tooltip="Diabetes mellitus" w:history="1">
        <w:r w:rsidR="00DC7886" w:rsidRPr="00DC7886">
          <w:rPr>
            <w:rFonts w:ascii="Arial" w:hAnsi="Arial" w:cs="Arial"/>
            <w:sz w:val="24"/>
            <w:szCs w:val="24"/>
            <w:lang w:val="es-ES_tradnl"/>
          </w:rPr>
          <w:t>diabetes</w:t>
        </w:r>
      </w:hyperlink>
      <w:r w:rsidR="00DC7886" w:rsidRPr="00DC7886">
        <w:rPr>
          <w:rFonts w:ascii="Arial" w:hAnsi="Arial" w:cs="Arial"/>
          <w:sz w:val="24"/>
          <w:szCs w:val="24"/>
          <w:lang w:val="es-ES_tradnl"/>
        </w:rPr>
        <w:t> y el </w:t>
      </w:r>
      <w:hyperlink r:id="rId13" w:tooltip="Cáncer hepático" w:history="1">
        <w:r w:rsidR="00DC7886" w:rsidRPr="00DC7886">
          <w:rPr>
            <w:rFonts w:ascii="Arial" w:hAnsi="Arial" w:cs="Arial"/>
            <w:sz w:val="24"/>
            <w:szCs w:val="24"/>
            <w:lang w:val="es-ES_tradnl"/>
          </w:rPr>
          <w:t>cáncer hepático</w:t>
        </w:r>
      </w:hyperlink>
    </w:p>
    <w:p w14:paraId="662D8EAB" w14:textId="77777777" w:rsidR="007A520F" w:rsidRPr="007A520F" w:rsidRDefault="007A520F" w:rsidP="007A520F">
      <w:pPr>
        <w:spacing w:after="0" w:line="320" w:lineRule="exact"/>
        <w:jc w:val="both"/>
        <w:rPr>
          <w:rFonts w:ascii="Arial" w:hAnsi="Arial" w:cs="Arial"/>
          <w:sz w:val="24"/>
          <w:szCs w:val="24"/>
          <w:lang w:val="es-ES_tradnl"/>
        </w:rPr>
      </w:pPr>
    </w:p>
    <w:p w14:paraId="7CC71068" w14:textId="1334377E" w:rsidR="007A520F" w:rsidRPr="00414055" w:rsidRDefault="007A520F" w:rsidP="00FD1F1F">
      <w:pPr>
        <w:spacing w:after="0" w:line="320" w:lineRule="exact"/>
        <w:jc w:val="both"/>
        <w:rPr>
          <w:rFonts w:ascii="Arial" w:hAnsi="Arial" w:cs="Arial"/>
          <w:sz w:val="24"/>
          <w:szCs w:val="24"/>
          <w:lang w:val="es-ES_tradnl"/>
        </w:rPr>
      </w:pPr>
      <w:r w:rsidRPr="007A520F">
        <w:rPr>
          <w:rFonts w:ascii="Arial" w:hAnsi="Arial" w:cs="Arial"/>
          <w:sz w:val="24"/>
          <w:szCs w:val="24"/>
          <w:lang w:val="es-ES_tradnl"/>
        </w:rPr>
        <w:t xml:space="preserve">La Dra. Amparo Rodríguez, directora de Endocrinología Pediátrica del Hospital Universitario HM Montepríncipe, presentará el lanzamiento del </w:t>
      </w:r>
      <w:r w:rsidR="00FC0CEE">
        <w:rPr>
          <w:rFonts w:ascii="Arial" w:hAnsi="Arial" w:cs="Arial"/>
          <w:sz w:val="24"/>
          <w:szCs w:val="24"/>
          <w:lang w:val="es-ES_tradnl"/>
        </w:rPr>
        <w:t>‘</w:t>
      </w:r>
      <w:r w:rsidRPr="007A520F">
        <w:rPr>
          <w:rFonts w:ascii="Arial" w:hAnsi="Arial" w:cs="Arial"/>
          <w:sz w:val="24"/>
          <w:szCs w:val="24"/>
          <w:lang w:val="es-ES_tradnl"/>
        </w:rPr>
        <w:t>Observatorio de la Obesidad Infantil HM-</w:t>
      </w:r>
      <w:proofErr w:type="spellStart"/>
      <w:r w:rsidRPr="007A520F">
        <w:rPr>
          <w:rFonts w:ascii="Arial" w:hAnsi="Arial" w:cs="Arial"/>
          <w:sz w:val="24"/>
          <w:szCs w:val="24"/>
          <w:lang w:val="es-ES_tradnl"/>
        </w:rPr>
        <w:t>Novonordisk</w:t>
      </w:r>
      <w:proofErr w:type="spellEnd"/>
      <w:r w:rsidR="00FC0CEE">
        <w:rPr>
          <w:rFonts w:ascii="Arial" w:hAnsi="Arial" w:cs="Arial"/>
          <w:sz w:val="24"/>
          <w:szCs w:val="24"/>
          <w:lang w:val="es-ES_tradnl"/>
        </w:rPr>
        <w:t>’</w:t>
      </w:r>
      <w:r w:rsidRPr="007A520F">
        <w:rPr>
          <w:rFonts w:ascii="Arial" w:hAnsi="Arial" w:cs="Arial"/>
          <w:sz w:val="24"/>
          <w:szCs w:val="24"/>
          <w:lang w:val="es-ES_tradnl"/>
        </w:rPr>
        <w:t xml:space="preserve">, con más de catorce mil registros desde diciembre de 2021 y que está llamado a convertirse en una de las mayores plataformas de investigación en </w:t>
      </w:r>
      <w:r w:rsidRPr="00414055">
        <w:rPr>
          <w:rFonts w:ascii="Arial" w:hAnsi="Arial" w:cs="Arial"/>
          <w:sz w:val="24"/>
          <w:szCs w:val="24"/>
          <w:lang w:val="es-ES_tradnl"/>
        </w:rPr>
        <w:t>obesidad infantil en Europa.</w:t>
      </w:r>
    </w:p>
    <w:p w14:paraId="7BCD6142" w14:textId="77777777" w:rsidR="007A520F" w:rsidRPr="00414055" w:rsidRDefault="007A520F" w:rsidP="00281BAC">
      <w:pPr>
        <w:shd w:val="clear" w:color="auto" w:fill="FFFFFF"/>
        <w:spacing w:after="0" w:line="320" w:lineRule="exact"/>
        <w:jc w:val="both"/>
        <w:rPr>
          <w:rFonts w:ascii="Arial" w:hAnsi="Arial" w:cs="Arial"/>
          <w:sz w:val="24"/>
          <w:szCs w:val="24"/>
          <w:lang w:val="es-ES_tradnl"/>
        </w:rPr>
      </w:pPr>
    </w:p>
    <w:p w14:paraId="11192E5F" w14:textId="1E5ECB0B" w:rsidR="00F625A9" w:rsidRPr="00DC7886" w:rsidRDefault="00B734E3" w:rsidP="00DC7886">
      <w:pPr>
        <w:shd w:val="clear" w:color="auto" w:fill="FFFFFF"/>
        <w:spacing w:after="0" w:line="320" w:lineRule="exact"/>
        <w:jc w:val="both"/>
        <w:rPr>
          <w:rFonts w:ascii="Arial" w:hAnsi="Arial" w:cs="Arial"/>
          <w:sz w:val="24"/>
          <w:szCs w:val="24"/>
          <w:shd w:val="clear" w:color="auto" w:fill="FFFFFF"/>
        </w:rPr>
      </w:pPr>
      <w:r w:rsidRPr="00414055">
        <w:rPr>
          <w:rFonts w:ascii="Arial" w:hAnsi="Arial" w:cs="Arial"/>
          <w:sz w:val="24"/>
          <w:szCs w:val="24"/>
          <w:shd w:val="clear" w:color="auto" w:fill="FFFFFF"/>
        </w:rPr>
        <w:t xml:space="preserve">Por su parte, </w:t>
      </w:r>
      <w:r w:rsidR="00414055">
        <w:rPr>
          <w:rFonts w:ascii="Arial" w:hAnsi="Arial" w:cs="Arial"/>
          <w:sz w:val="24"/>
          <w:szCs w:val="24"/>
          <w:shd w:val="clear" w:color="auto" w:fill="FFFFFF"/>
        </w:rPr>
        <w:t xml:space="preserve">el Dr. </w:t>
      </w:r>
      <w:r w:rsidR="00FD1F1F" w:rsidRPr="00414055">
        <w:rPr>
          <w:rFonts w:ascii="Arial" w:hAnsi="Arial" w:cs="Arial"/>
          <w:sz w:val="24"/>
          <w:szCs w:val="24"/>
          <w:shd w:val="clear" w:color="auto" w:fill="FFFFFF"/>
        </w:rPr>
        <w:t xml:space="preserve">José Antonio Enríquez, director del Área de Genética Funcional del Sistema de Fosforilación Oxidativa del CNIC </w:t>
      </w:r>
      <w:r w:rsidR="005919C4">
        <w:rPr>
          <w:rFonts w:ascii="Arial" w:hAnsi="Arial" w:cs="Arial"/>
          <w:sz w:val="24"/>
          <w:szCs w:val="24"/>
          <w:shd w:val="clear" w:color="auto" w:fill="FFFFFF"/>
        </w:rPr>
        <w:t>informará</w:t>
      </w:r>
      <w:r w:rsidR="00FD1F1F" w:rsidRPr="00414055">
        <w:rPr>
          <w:rFonts w:ascii="Arial" w:hAnsi="Arial" w:cs="Arial"/>
          <w:sz w:val="24"/>
          <w:szCs w:val="24"/>
          <w:shd w:val="clear" w:color="auto" w:fill="FFFFFF"/>
        </w:rPr>
        <w:t xml:space="preserve"> </w:t>
      </w:r>
      <w:r w:rsidR="00DC7886" w:rsidRPr="00DC7886">
        <w:rPr>
          <w:rFonts w:ascii="Arial" w:hAnsi="Arial" w:cs="Arial"/>
          <w:sz w:val="24"/>
          <w:szCs w:val="24"/>
          <w:shd w:val="clear" w:color="auto" w:fill="FFFFFF"/>
        </w:rPr>
        <w:t>sobre sus estudios sobre la energía mitocondrial, su papel en la apoptosis celular, y las consecuencias patológicas de la alteración de su función con especial énfasis en enfermedades cardiovasculares.</w:t>
      </w:r>
    </w:p>
    <w:p w14:paraId="0E149CB3" w14:textId="77777777" w:rsidR="00DC7886" w:rsidRPr="00414055" w:rsidRDefault="00DC7886" w:rsidP="00DC7886">
      <w:pPr>
        <w:shd w:val="clear" w:color="auto" w:fill="FFFFFF"/>
        <w:spacing w:after="0" w:line="320" w:lineRule="exact"/>
        <w:jc w:val="both"/>
        <w:rPr>
          <w:rFonts w:ascii="Arial" w:hAnsi="Arial" w:cs="Arial"/>
          <w:highlight w:val="yellow"/>
          <w:shd w:val="clear" w:color="auto" w:fill="FFFFFF"/>
        </w:rPr>
      </w:pPr>
    </w:p>
    <w:p w14:paraId="47CC3C9E" w14:textId="358DC926" w:rsidR="007A520F" w:rsidRDefault="00B3091C" w:rsidP="00281BAC">
      <w:pPr>
        <w:pStyle w:val="NormalWeb"/>
        <w:shd w:val="clear" w:color="auto" w:fill="FFFFFF"/>
        <w:spacing w:before="0" w:beforeAutospacing="0" w:after="0" w:afterAutospacing="0" w:line="320" w:lineRule="exact"/>
        <w:jc w:val="both"/>
        <w:rPr>
          <w:rFonts w:ascii="Arial" w:eastAsiaTheme="minorHAnsi" w:hAnsi="Arial" w:cs="Arial"/>
          <w:color w:val="222222"/>
          <w:shd w:val="clear" w:color="auto" w:fill="FFFFFF"/>
          <w:lang w:eastAsia="en-US"/>
        </w:rPr>
      </w:pPr>
      <w:r w:rsidRPr="00480FE5">
        <w:rPr>
          <w:rFonts w:ascii="Arial" w:hAnsi="Arial" w:cs="Arial"/>
          <w:color w:val="222222"/>
          <w:shd w:val="clear" w:color="auto" w:fill="FFFFFF"/>
        </w:rPr>
        <w:t xml:space="preserve">La </w:t>
      </w:r>
      <w:r w:rsidR="00480FE5" w:rsidRPr="00480FE5">
        <w:rPr>
          <w:rFonts w:ascii="Arial" w:hAnsi="Arial" w:cs="Arial"/>
          <w:color w:val="222222"/>
          <w:shd w:val="clear" w:color="auto" w:fill="FFFFFF"/>
        </w:rPr>
        <w:t xml:space="preserve">jornada dedicará también un espacio para </w:t>
      </w:r>
      <w:r w:rsidR="005919C4">
        <w:rPr>
          <w:rFonts w:ascii="Arial" w:hAnsi="Arial" w:cs="Arial"/>
          <w:color w:val="222222"/>
          <w:shd w:val="clear" w:color="auto" w:fill="FFFFFF"/>
        </w:rPr>
        <w:t>profundizar</w:t>
      </w:r>
      <w:r w:rsidR="00480FE5" w:rsidRPr="00480FE5">
        <w:rPr>
          <w:rFonts w:ascii="Arial" w:hAnsi="Arial" w:cs="Arial"/>
          <w:color w:val="222222"/>
          <w:shd w:val="clear" w:color="auto" w:fill="FFFFFF"/>
        </w:rPr>
        <w:t xml:space="preserve"> </w:t>
      </w:r>
      <w:r w:rsidR="005919C4">
        <w:rPr>
          <w:rFonts w:ascii="Arial" w:eastAsiaTheme="minorHAnsi" w:hAnsi="Arial" w:cs="Arial"/>
          <w:color w:val="222222"/>
          <w:shd w:val="clear" w:color="auto" w:fill="FFFFFF"/>
          <w:lang w:eastAsia="en-US"/>
        </w:rPr>
        <w:t>sobr</w:t>
      </w:r>
      <w:r w:rsidR="00480FE5" w:rsidRPr="00480FE5">
        <w:rPr>
          <w:rFonts w:ascii="Arial" w:eastAsiaTheme="minorHAnsi" w:hAnsi="Arial" w:cs="Arial"/>
          <w:color w:val="222222"/>
          <w:shd w:val="clear" w:color="auto" w:fill="FFFFFF"/>
          <w:lang w:eastAsia="en-US"/>
        </w:rPr>
        <w:t>e</w:t>
      </w:r>
      <w:r w:rsidR="00C57C96" w:rsidRPr="00C57C96">
        <w:rPr>
          <w:rFonts w:ascii="Arial" w:eastAsiaTheme="minorHAnsi" w:hAnsi="Arial" w:cs="Arial"/>
          <w:color w:val="222222"/>
          <w:shd w:val="clear" w:color="auto" w:fill="FFFFFF"/>
          <w:lang w:eastAsia="en-US"/>
        </w:rPr>
        <w:t xml:space="preserve"> </w:t>
      </w:r>
      <w:r w:rsidR="00480FE5" w:rsidRPr="00480FE5">
        <w:rPr>
          <w:rFonts w:ascii="Arial" w:eastAsiaTheme="minorHAnsi" w:hAnsi="Arial" w:cs="Arial"/>
          <w:color w:val="222222"/>
          <w:shd w:val="clear" w:color="auto" w:fill="FFFFFF"/>
          <w:lang w:eastAsia="en-US"/>
        </w:rPr>
        <w:t>i</w:t>
      </w:r>
      <w:r w:rsidR="00C57C96" w:rsidRPr="00C57C96">
        <w:rPr>
          <w:rFonts w:ascii="Arial" w:eastAsiaTheme="minorHAnsi" w:hAnsi="Arial" w:cs="Arial"/>
          <w:color w:val="222222"/>
          <w:shd w:val="clear" w:color="auto" w:fill="FFFFFF"/>
          <w:lang w:eastAsia="en-US"/>
        </w:rPr>
        <w:t>nnovación terapéutica en medicina cardiovascular</w:t>
      </w:r>
      <w:r w:rsidR="00480FE5" w:rsidRPr="00281BAC">
        <w:rPr>
          <w:rFonts w:ascii="Arial" w:eastAsiaTheme="minorHAnsi" w:hAnsi="Arial" w:cs="Arial"/>
          <w:color w:val="222222"/>
          <w:shd w:val="clear" w:color="auto" w:fill="FFFFFF"/>
          <w:lang w:eastAsia="en-US"/>
        </w:rPr>
        <w:t xml:space="preserve">. </w:t>
      </w:r>
      <w:r w:rsidR="0024738C" w:rsidRPr="00281BAC">
        <w:rPr>
          <w:rFonts w:ascii="Arial" w:eastAsiaTheme="minorHAnsi" w:hAnsi="Arial" w:cs="Arial"/>
          <w:color w:val="222222"/>
          <w:shd w:val="clear" w:color="auto" w:fill="FFFFFF"/>
          <w:lang w:eastAsia="en-US"/>
        </w:rPr>
        <w:t>La primera ponencia será de</w:t>
      </w:r>
      <w:r w:rsidR="00906A0D">
        <w:rPr>
          <w:rFonts w:ascii="Arial" w:eastAsiaTheme="minorHAnsi" w:hAnsi="Arial" w:cs="Arial"/>
          <w:color w:val="222222"/>
          <w:shd w:val="clear" w:color="auto" w:fill="FFFFFF"/>
          <w:lang w:eastAsia="en-US"/>
        </w:rPr>
        <w:t xml:space="preserve"> la</w:t>
      </w:r>
      <w:r w:rsidR="0024738C" w:rsidRPr="00281BAC">
        <w:rPr>
          <w:rFonts w:ascii="Arial" w:eastAsiaTheme="minorHAnsi" w:hAnsi="Arial" w:cs="Arial"/>
          <w:color w:val="222222"/>
          <w:shd w:val="clear" w:color="auto" w:fill="FFFFFF"/>
          <w:lang w:eastAsia="en-US"/>
        </w:rPr>
        <w:t xml:space="preserve"> </w:t>
      </w:r>
      <w:r w:rsidR="00906A0D" w:rsidRPr="007A520F">
        <w:rPr>
          <w:rFonts w:ascii="Arial" w:hAnsi="Arial" w:cs="Arial"/>
          <w:lang w:val="es-ES_tradnl"/>
        </w:rPr>
        <w:t>Dra. Belén Díaz</w:t>
      </w:r>
      <w:r w:rsidR="00992288">
        <w:rPr>
          <w:rFonts w:ascii="Arial" w:hAnsi="Arial" w:cs="Arial"/>
          <w:lang w:val="es-ES_tradnl"/>
        </w:rPr>
        <w:t xml:space="preserve">, </w:t>
      </w:r>
      <w:r w:rsidR="00FC0CEE">
        <w:rPr>
          <w:rFonts w:ascii="Arial" w:hAnsi="Arial" w:cs="Arial"/>
          <w:lang w:val="es-ES_tradnl"/>
        </w:rPr>
        <w:t xml:space="preserve">cardióloga e investigadora de HM CIEC, quien mostrará </w:t>
      </w:r>
      <w:r w:rsidR="00906A0D" w:rsidRPr="007A520F">
        <w:rPr>
          <w:rFonts w:ascii="Arial" w:hAnsi="Arial" w:cs="Arial"/>
          <w:lang w:val="es-ES_tradnl"/>
        </w:rPr>
        <w:t>los resultados de un interesante estudio realizado en pacientes con cáncer de mama donde Cardiólogos y Oncólogos de HM Hospitales han optimizado el seguimiento de estas pacientes y cuyo resultado ha sido recientemente publicado en una revista europea de alto impacto científico.</w:t>
      </w:r>
    </w:p>
    <w:p w14:paraId="013E5F15" w14:textId="77777777" w:rsidR="007A520F" w:rsidRDefault="007A520F" w:rsidP="00281BAC">
      <w:pPr>
        <w:pStyle w:val="NormalWeb"/>
        <w:shd w:val="clear" w:color="auto" w:fill="FFFFFF"/>
        <w:spacing w:before="0" w:beforeAutospacing="0" w:after="0" w:afterAutospacing="0" w:line="320" w:lineRule="exact"/>
        <w:jc w:val="both"/>
        <w:rPr>
          <w:rFonts w:ascii="Arial" w:eastAsiaTheme="minorHAnsi" w:hAnsi="Arial" w:cs="Arial"/>
          <w:color w:val="222222"/>
          <w:shd w:val="clear" w:color="auto" w:fill="FFFFFF"/>
          <w:lang w:eastAsia="en-US"/>
        </w:rPr>
      </w:pPr>
    </w:p>
    <w:p w14:paraId="50D24866" w14:textId="77777777" w:rsidR="00281BAC" w:rsidRPr="00D02349" w:rsidRDefault="00906A0D" w:rsidP="00281BAC">
      <w:pPr>
        <w:pStyle w:val="NormalWeb"/>
        <w:shd w:val="clear" w:color="auto" w:fill="FFFFFF"/>
        <w:spacing w:before="0" w:beforeAutospacing="0" w:after="0" w:afterAutospacing="0" w:line="320" w:lineRule="exact"/>
        <w:jc w:val="both"/>
        <w:rPr>
          <w:rFonts w:ascii="Arial" w:hAnsi="Arial" w:cs="Arial"/>
          <w:shd w:val="clear" w:color="auto" w:fill="FFFFFF"/>
        </w:rPr>
      </w:pPr>
      <w:r>
        <w:rPr>
          <w:rFonts w:ascii="Arial" w:eastAsiaTheme="minorHAnsi" w:hAnsi="Arial" w:cs="Arial"/>
          <w:color w:val="222222"/>
          <w:shd w:val="clear" w:color="auto" w:fill="FFFFFF"/>
          <w:lang w:eastAsia="en-US"/>
        </w:rPr>
        <w:t xml:space="preserve">A continuación, </w:t>
      </w:r>
      <w:r w:rsidR="0024738C" w:rsidRPr="00281BAC">
        <w:rPr>
          <w:rFonts w:ascii="Arial" w:eastAsiaTheme="minorHAnsi" w:hAnsi="Arial" w:cs="Arial"/>
          <w:color w:val="222222"/>
          <w:shd w:val="clear" w:color="auto" w:fill="FFFFFF"/>
          <w:lang w:eastAsia="en-US"/>
        </w:rPr>
        <w:t xml:space="preserve">Silvia Priori, Catedrática de Cardiología en la Universidad de Pavía, </w:t>
      </w:r>
      <w:r w:rsidR="0024738C" w:rsidRPr="00281BAC">
        <w:rPr>
          <w:rFonts w:ascii="Arial" w:hAnsi="Arial" w:cs="Arial"/>
          <w:color w:val="222222"/>
          <w:shd w:val="clear" w:color="auto" w:fill="FFFFFF"/>
        </w:rPr>
        <w:t xml:space="preserve">directora científica de la </w:t>
      </w:r>
      <w:proofErr w:type="spellStart"/>
      <w:r w:rsidR="0024738C" w:rsidRPr="00281BAC">
        <w:rPr>
          <w:rFonts w:ascii="Arial" w:hAnsi="Arial" w:cs="Arial"/>
          <w:color w:val="222222"/>
          <w:shd w:val="clear" w:color="auto" w:fill="FFFFFF"/>
        </w:rPr>
        <w:t>Fondazione</w:t>
      </w:r>
      <w:proofErr w:type="spellEnd"/>
      <w:r w:rsidR="0024738C" w:rsidRPr="00281BAC">
        <w:rPr>
          <w:rFonts w:ascii="Arial" w:hAnsi="Arial" w:cs="Arial"/>
          <w:color w:val="222222"/>
          <w:shd w:val="clear" w:color="auto" w:fill="FFFFFF"/>
        </w:rPr>
        <w:t xml:space="preserve"> Salvatore </w:t>
      </w:r>
      <w:proofErr w:type="spellStart"/>
      <w:r w:rsidR="0024738C" w:rsidRPr="00281BAC">
        <w:rPr>
          <w:rFonts w:ascii="Arial" w:hAnsi="Arial" w:cs="Arial"/>
          <w:color w:val="222222"/>
          <w:shd w:val="clear" w:color="auto" w:fill="FFFFFF"/>
        </w:rPr>
        <w:t>Maugeri</w:t>
      </w:r>
      <w:proofErr w:type="spellEnd"/>
      <w:r w:rsidR="0024738C" w:rsidRPr="00281BAC">
        <w:rPr>
          <w:rFonts w:ascii="Arial" w:hAnsi="Arial" w:cs="Arial"/>
          <w:color w:val="222222"/>
          <w:shd w:val="clear" w:color="auto" w:fill="FFFFFF"/>
        </w:rPr>
        <w:t xml:space="preserve"> y directora de Genética </w:t>
      </w:r>
      <w:r w:rsidR="0024738C" w:rsidRPr="00D02349">
        <w:rPr>
          <w:rFonts w:ascii="Arial" w:hAnsi="Arial" w:cs="Arial"/>
          <w:shd w:val="clear" w:color="auto" w:fill="FFFFFF"/>
        </w:rPr>
        <w:t xml:space="preserve">Cardiovascular del CNIC, hablará de </w:t>
      </w:r>
      <w:r w:rsidR="00281BAC" w:rsidRPr="00D02349">
        <w:rPr>
          <w:rFonts w:ascii="Arial" w:hAnsi="Arial" w:cs="Arial"/>
          <w:shd w:val="clear" w:color="auto" w:fill="FFFFFF"/>
        </w:rPr>
        <w:t>muerte súbita y arritmias her</w:t>
      </w:r>
      <w:r w:rsidRPr="00D02349">
        <w:rPr>
          <w:rFonts w:ascii="Arial" w:hAnsi="Arial" w:cs="Arial"/>
          <w:shd w:val="clear" w:color="auto" w:fill="FFFFFF"/>
        </w:rPr>
        <w:t>e</w:t>
      </w:r>
      <w:r w:rsidR="00281BAC" w:rsidRPr="00D02349">
        <w:rPr>
          <w:rFonts w:ascii="Arial" w:hAnsi="Arial" w:cs="Arial"/>
          <w:shd w:val="clear" w:color="auto" w:fill="FFFFFF"/>
        </w:rPr>
        <w:t>ditarias y de cómo la terapia génica puede ayudar a los pacientes.</w:t>
      </w:r>
    </w:p>
    <w:p w14:paraId="2E304B7F" w14:textId="77777777" w:rsidR="007A520F" w:rsidRPr="00906A0D" w:rsidRDefault="007A520F" w:rsidP="007A520F">
      <w:pPr>
        <w:spacing w:after="0" w:line="320" w:lineRule="exact"/>
        <w:jc w:val="both"/>
        <w:rPr>
          <w:rFonts w:ascii="Arial" w:hAnsi="Arial" w:cs="Arial"/>
          <w:sz w:val="24"/>
          <w:szCs w:val="24"/>
        </w:rPr>
      </w:pPr>
    </w:p>
    <w:p w14:paraId="0DCD0F4C" w14:textId="3D1DAA6F" w:rsidR="007A520F" w:rsidRDefault="007A520F" w:rsidP="007A520F">
      <w:pPr>
        <w:spacing w:after="0" w:line="320" w:lineRule="exact"/>
        <w:jc w:val="both"/>
        <w:rPr>
          <w:rFonts w:ascii="Arial" w:hAnsi="Arial" w:cs="Arial"/>
          <w:sz w:val="24"/>
          <w:szCs w:val="24"/>
          <w:lang w:val="es-ES_tradnl"/>
        </w:rPr>
      </w:pPr>
      <w:r w:rsidRPr="007A520F">
        <w:rPr>
          <w:rFonts w:ascii="Arial" w:hAnsi="Arial" w:cs="Arial"/>
          <w:sz w:val="24"/>
          <w:szCs w:val="24"/>
          <w:lang w:val="es-ES_tradnl"/>
        </w:rPr>
        <w:t xml:space="preserve">El Dr. Jesus Almendral, director de HM CIEC y jefe de la Unidad de Electrofisiología Cardiaca y </w:t>
      </w:r>
      <w:proofErr w:type="spellStart"/>
      <w:r w:rsidRPr="007A520F">
        <w:rPr>
          <w:rFonts w:ascii="Arial" w:hAnsi="Arial" w:cs="Arial"/>
          <w:sz w:val="24"/>
          <w:szCs w:val="24"/>
          <w:lang w:val="es-ES_tradnl"/>
        </w:rPr>
        <w:t>Arritmología</w:t>
      </w:r>
      <w:proofErr w:type="spellEnd"/>
      <w:r w:rsidRPr="007A520F">
        <w:rPr>
          <w:rFonts w:ascii="Arial" w:hAnsi="Arial" w:cs="Arial"/>
          <w:sz w:val="24"/>
          <w:szCs w:val="24"/>
          <w:lang w:val="es-ES_tradnl"/>
        </w:rPr>
        <w:t xml:space="preserve"> Clínica </w:t>
      </w:r>
      <w:r w:rsidR="00FC0CEE">
        <w:rPr>
          <w:rFonts w:ascii="Arial" w:hAnsi="Arial" w:cs="Arial"/>
          <w:sz w:val="24"/>
          <w:szCs w:val="24"/>
          <w:lang w:val="es-ES_tradnl"/>
        </w:rPr>
        <w:t>de</w:t>
      </w:r>
      <w:r w:rsidRPr="007A520F">
        <w:rPr>
          <w:rFonts w:ascii="Arial" w:hAnsi="Arial" w:cs="Arial"/>
          <w:sz w:val="24"/>
          <w:szCs w:val="24"/>
          <w:lang w:val="es-ES_tradnl"/>
        </w:rPr>
        <w:t xml:space="preserve"> HM Montepríncipe, </w:t>
      </w:r>
      <w:r w:rsidRPr="007A520F">
        <w:rPr>
          <w:rFonts w:ascii="Arial" w:hAnsi="Arial" w:cs="Arial"/>
          <w:sz w:val="24"/>
          <w:szCs w:val="24"/>
          <w:lang w:val="es-ES_tradnl"/>
        </w:rPr>
        <w:lastRenderedPageBreak/>
        <w:t xml:space="preserve">presentará los resultados de los estudios </w:t>
      </w:r>
      <w:proofErr w:type="spellStart"/>
      <w:r w:rsidRPr="007A520F">
        <w:rPr>
          <w:rFonts w:ascii="Arial" w:hAnsi="Arial" w:cs="Arial"/>
          <w:sz w:val="24"/>
          <w:szCs w:val="24"/>
          <w:lang w:val="es-ES_tradnl"/>
        </w:rPr>
        <w:t>Predimed</w:t>
      </w:r>
      <w:proofErr w:type="spellEnd"/>
      <w:r w:rsidRPr="007A520F">
        <w:rPr>
          <w:rFonts w:ascii="Arial" w:hAnsi="Arial" w:cs="Arial"/>
          <w:sz w:val="24"/>
          <w:szCs w:val="24"/>
          <w:lang w:val="es-ES_tradnl"/>
        </w:rPr>
        <w:t xml:space="preserve"> y </w:t>
      </w:r>
      <w:proofErr w:type="spellStart"/>
      <w:r w:rsidRPr="007A520F">
        <w:rPr>
          <w:rFonts w:ascii="Arial" w:hAnsi="Arial" w:cs="Arial"/>
          <w:sz w:val="24"/>
          <w:szCs w:val="24"/>
          <w:lang w:val="es-ES_tradnl"/>
        </w:rPr>
        <w:t>Predimar</w:t>
      </w:r>
      <w:proofErr w:type="spellEnd"/>
      <w:r w:rsidRPr="007A520F">
        <w:rPr>
          <w:rFonts w:ascii="Arial" w:hAnsi="Arial" w:cs="Arial"/>
          <w:sz w:val="24"/>
          <w:szCs w:val="24"/>
          <w:lang w:val="es-ES_tradnl"/>
        </w:rPr>
        <w:t xml:space="preserve">, que han profundizado sobre la relación entre el papel protector de la dieta mediterránea sobre las arritmias cardiacas. </w:t>
      </w:r>
    </w:p>
    <w:p w14:paraId="0ED08704" w14:textId="77777777" w:rsidR="007A520F" w:rsidRPr="007A520F" w:rsidRDefault="007A520F" w:rsidP="007A520F">
      <w:pPr>
        <w:spacing w:after="0" w:line="320" w:lineRule="exact"/>
        <w:jc w:val="both"/>
        <w:rPr>
          <w:rFonts w:ascii="Arial" w:hAnsi="Arial" w:cs="Arial"/>
          <w:sz w:val="24"/>
          <w:szCs w:val="24"/>
          <w:lang w:val="es-ES_tradnl"/>
        </w:rPr>
      </w:pPr>
    </w:p>
    <w:p w14:paraId="70D864F7" w14:textId="4A1EEC0B" w:rsidR="0024738C" w:rsidRPr="00FA406B" w:rsidRDefault="007A520F" w:rsidP="00FA406B">
      <w:pPr>
        <w:spacing w:after="0" w:line="320" w:lineRule="exact"/>
        <w:jc w:val="both"/>
        <w:rPr>
          <w:rFonts w:ascii="Arial" w:hAnsi="Arial" w:cs="Arial"/>
          <w:sz w:val="24"/>
          <w:szCs w:val="24"/>
          <w:lang w:val="es-ES_tradnl"/>
        </w:rPr>
      </w:pPr>
      <w:r w:rsidRPr="007A520F">
        <w:rPr>
          <w:rFonts w:ascii="Arial" w:hAnsi="Arial" w:cs="Arial"/>
          <w:sz w:val="24"/>
          <w:szCs w:val="24"/>
          <w:lang w:val="es-ES_tradnl"/>
        </w:rPr>
        <w:t xml:space="preserve">Por último, el Dr. Jose María Castellano, cardiólogo y Director de la Fundación de Investigación HM </w:t>
      </w:r>
      <w:r w:rsidRPr="00906A0D">
        <w:rPr>
          <w:rFonts w:ascii="Arial" w:hAnsi="Arial" w:cs="Arial"/>
          <w:sz w:val="24"/>
          <w:szCs w:val="24"/>
          <w:lang w:val="es-ES_tradnl"/>
        </w:rPr>
        <w:t>Hospitales</w:t>
      </w:r>
      <w:r w:rsidR="00906A0D" w:rsidRPr="00906A0D">
        <w:rPr>
          <w:rFonts w:ascii="Arial" w:hAnsi="Arial" w:cs="Arial"/>
          <w:sz w:val="24"/>
          <w:szCs w:val="24"/>
          <w:shd w:val="clear" w:color="auto" w:fill="FFFFFF"/>
        </w:rPr>
        <w:t xml:space="preserve"> e investigador del Centro Nacional de Investigaciones Cardiovasculares (CNIC)</w:t>
      </w:r>
      <w:r w:rsidRPr="00906A0D">
        <w:rPr>
          <w:rFonts w:ascii="Arial" w:hAnsi="Arial" w:cs="Arial"/>
          <w:sz w:val="24"/>
          <w:szCs w:val="24"/>
          <w:lang w:val="es-ES_tradnl"/>
        </w:rPr>
        <w:t xml:space="preserve">, </w:t>
      </w:r>
      <w:r w:rsidR="00102396">
        <w:rPr>
          <w:rFonts w:ascii="Arial" w:hAnsi="Arial" w:cs="Arial"/>
          <w:sz w:val="24"/>
          <w:szCs w:val="24"/>
          <w:lang w:val="es-ES_tradnl"/>
        </w:rPr>
        <w:t>comentará</w:t>
      </w:r>
      <w:r w:rsidRPr="00906A0D">
        <w:rPr>
          <w:rFonts w:ascii="Arial" w:hAnsi="Arial" w:cs="Arial"/>
          <w:sz w:val="24"/>
          <w:szCs w:val="24"/>
          <w:lang w:val="es-ES_tradnl"/>
        </w:rPr>
        <w:t xml:space="preserve"> estrategias</w:t>
      </w:r>
      <w:r w:rsidRPr="007A520F">
        <w:rPr>
          <w:rFonts w:ascii="Arial" w:hAnsi="Arial" w:cs="Arial"/>
          <w:sz w:val="24"/>
          <w:szCs w:val="24"/>
          <w:lang w:val="es-ES_tradnl"/>
        </w:rPr>
        <w:t xml:space="preserve"> para optimizar el manejo de pacientes que hayan sufrido un infarto agudo de miocardio, específicamente sobre la adherencia terapéutica, que se ha denominado como el nuevo factor de riesgo cardiovascular.</w:t>
      </w:r>
    </w:p>
    <w:sectPr w:rsidR="0024738C" w:rsidRPr="00FA406B" w:rsidSect="00686934">
      <w:headerReference w:type="even" r:id="rId14"/>
      <w:headerReference w:type="default" r:id="rId15"/>
      <w:footerReference w:type="even" r:id="rId16"/>
      <w:footerReference w:type="default" r:id="rId17"/>
      <w:headerReference w:type="first" r:id="rId18"/>
      <w:footerReference w:type="first" r:id="rId19"/>
      <w:pgSz w:w="11906" w:h="16838"/>
      <w:pgMar w:top="2836" w:right="1701" w:bottom="226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96234" w14:textId="77777777" w:rsidR="00FA14C0" w:rsidRDefault="00FA14C0" w:rsidP="002E7EB9">
      <w:pPr>
        <w:spacing w:after="0" w:line="240" w:lineRule="auto"/>
      </w:pPr>
      <w:r>
        <w:separator/>
      </w:r>
    </w:p>
  </w:endnote>
  <w:endnote w:type="continuationSeparator" w:id="0">
    <w:p w14:paraId="33B97152" w14:textId="77777777" w:rsidR="00FA14C0" w:rsidRDefault="00FA14C0" w:rsidP="002E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C538" w14:textId="77777777" w:rsidR="00DF28EB" w:rsidRDefault="00DF28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D804" w14:textId="77777777" w:rsidR="00E16AC6" w:rsidRPr="00466414" w:rsidRDefault="00E16AC6" w:rsidP="00762DB4">
    <w:pPr>
      <w:pStyle w:val="Normal1"/>
      <w:pBdr>
        <w:top w:val="single" w:sz="24" w:space="1" w:color="00B0F0"/>
      </w:pBdr>
      <w:tabs>
        <w:tab w:val="center" w:pos="4252"/>
        <w:tab w:val="right" w:pos="8504"/>
      </w:tabs>
      <w:ind w:left="-284" w:right="-285"/>
      <w:rPr>
        <w:lang w:val="es-ES_tradnl"/>
      </w:rPr>
    </w:pPr>
    <w:r w:rsidRPr="00466414">
      <w:rPr>
        <w:b/>
        <w:lang w:val="es-ES_tradnl"/>
      </w:rPr>
      <w:t xml:space="preserve">Departamento de Prensa de la </w:t>
    </w:r>
    <w:proofErr w:type="gramStart"/>
    <w:r w:rsidRPr="00466414">
      <w:rPr>
        <w:b/>
        <w:lang w:val="es-ES_tradnl"/>
      </w:rPr>
      <w:t>Fundación ”la</w:t>
    </w:r>
    <w:proofErr w:type="gramEnd"/>
    <w:r w:rsidRPr="00466414">
      <w:rPr>
        <w:b/>
        <w:lang w:val="es-ES_tradnl"/>
      </w:rPr>
      <w:t> Caixa”</w:t>
    </w:r>
  </w:p>
  <w:p w14:paraId="31B7E9B8" w14:textId="77777777" w:rsidR="00E16AC6" w:rsidRPr="00FF0DFB" w:rsidRDefault="00E16AC6" w:rsidP="00762DB4">
    <w:pPr>
      <w:pStyle w:val="Normal1"/>
      <w:tabs>
        <w:tab w:val="center" w:pos="4252"/>
        <w:tab w:val="right" w:pos="8504"/>
      </w:tabs>
      <w:ind w:left="-284" w:right="-285"/>
      <w:rPr>
        <w:lang w:val="pt-BR"/>
      </w:rPr>
    </w:pPr>
    <w:r w:rsidRPr="00FF0DFB">
      <w:rPr>
        <w:lang w:val="pt-BR"/>
      </w:rPr>
      <w:t xml:space="preserve">Andrea Pelayo: </w:t>
    </w:r>
    <w:hyperlink r:id="rId1" w:history="1">
      <w:r w:rsidRPr="00FF0DFB">
        <w:rPr>
          <w:rStyle w:val="Hipervnculo"/>
          <w:lang w:val="pt-BR"/>
        </w:rPr>
        <w:t>apelayo@fundaciolacaixa.org</w:t>
      </w:r>
    </w:hyperlink>
    <w:r w:rsidRPr="00FF0DFB">
      <w:rPr>
        <w:lang w:val="pt-BR"/>
      </w:rPr>
      <w:t xml:space="preserve"> / 618 126 685</w:t>
    </w:r>
  </w:p>
  <w:p w14:paraId="778E10A1" w14:textId="77777777" w:rsidR="00E16AC6" w:rsidRPr="00FF0DFB" w:rsidRDefault="00E16AC6" w:rsidP="00762DB4">
    <w:pPr>
      <w:pStyle w:val="Normal1"/>
      <w:tabs>
        <w:tab w:val="center" w:pos="4252"/>
        <w:tab w:val="right" w:pos="8504"/>
      </w:tabs>
      <w:ind w:left="-284" w:right="-285"/>
      <w:rPr>
        <w:lang w:val="pt-BR"/>
      </w:rPr>
    </w:pPr>
    <w:r w:rsidRPr="00466414">
      <w:rPr>
        <w:noProof/>
        <w:sz w:val="28"/>
        <w:szCs w:val="24"/>
      </w:rPr>
      <w:drawing>
        <wp:anchor distT="0" distB="0" distL="114300" distR="114300" simplePos="0" relativeHeight="251656704" behindDoc="0" locked="0" layoutInCell="1" allowOverlap="1" wp14:anchorId="34CACA87" wp14:editId="62C87C46">
          <wp:simplePos x="0" y="0"/>
          <wp:positionH relativeFrom="column">
            <wp:posOffset>-195943</wp:posOffset>
          </wp:positionH>
          <wp:positionV relativeFrom="paragraph">
            <wp:posOffset>183515</wp:posOffset>
          </wp:positionV>
          <wp:extent cx="207010" cy="182245"/>
          <wp:effectExtent l="0" t="0" r="2540" b="8255"/>
          <wp:wrapNone/>
          <wp:docPr id="56" name="Imagen 56" descr="it_photo_12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t_photo_123631"/>
                  <pic:cNvPicPr>
                    <a:picLocks noChangeAspect="1" noChangeArrowheads="1"/>
                  </pic:cNvPicPr>
                </pic:nvPicPr>
                <pic:blipFill>
                  <a:blip r:embed="rId2" cstate="print">
                    <a:extLst>
                      <a:ext uri="{28A0092B-C50C-407E-A947-70E740481C1C}">
                        <a14:useLocalDpi xmlns:a14="http://schemas.microsoft.com/office/drawing/2010/main" val="0"/>
                      </a:ext>
                    </a:extLst>
                  </a:blip>
                  <a:srcRect l="29340" t="20293" r="28072" b="23337"/>
                  <a:stretch>
                    <a:fillRect/>
                  </a:stretch>
                </pic:blipFill>
                <pic:spPr bwMode="auto">
                  <a:xfrm>
                    <a:off x="0" y="0"/>
                    <a:ext cx="20701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DFB">
      <w:rPr>
        <w:lang w:val="pt-BR"/>
      </w:rPr>
      <w:t xml:space="preserve">Sala de Prensa: </w:t>
    </w:r>
    <w:hyperlink r:id="rId3" w:history="1">
      <w:r w:rsidR="00CF1F84" w:rsidRPr="005E1CDE">
        <w:rPr>
          <w:rStyle w:val="Hipervnculo"/>
          <w:lang w:val="pt-BR"/>
        </w:rPr>
        <w:t>https://prensa.fundacionlacaixa.org</w:t>
      </w:r>
    </w:hyperlink>
    <w:r w:rsidR="00CF1F84">
      <w:rPr>
        <w:lang w:val="pt-BR"/>
      </w:rPr>
      <w:t xml:space="preserve"> </w:t>
    </w:r>
  </w:p>
  <w:p w14:paraId="2020FA0F" w14:textId="092C1B83" w:rsidR="00E16AC6" w:rsidRPr="00FF0DFB" w:rsidRDefault="00494EAE" w:rsidP="00762DB4">
    <w:pPr>
      <w:pStyle w:val="Normal1"/>
      <w:tabs>
        <w:tab w:val="center" w:pos="4252"/>
        <w:tab w:val="right" w:pos="8504"/>
      </w:tabs>
      <w:ind w:left="-284" w:right="-285"/>
      <w:rPr>
        <w:lang w:val="pt-BR"/>
      </w:rPr>
    </w:pPr>
    <w:r>
      <w:rPr>
        <w:lang w:val="pt-BR"/>
      </w:rPr>
      <w:t xml:space="preserve"> </w:t>
    </w:r>
    <w:r w:rsidR="005144C1">
      <w:rPr>
        <w:lang w:val="pt-BR"/>
      </w:rPr>
      <w:t xml:space="preserve">      </w:t>
    </w:r>
    <w:r w:rsidR="00E16AC6" w:rsidRPr="00FF0DFB">
      <w:rPr>
        <w:lang w:val="pt-BR"/>
      </w:rPr>
      <w:t>@</w:t>
    </w:r>
    <w:proofErr w:type="spellStart"/>
    <w:r w:rsidR="00E16AC6" w:rsidRPr="00FF0DFB">
      <w:rPr>
        <w:lang w:val="pt-BR"/>
      </w:rPr>
      <w:t>FundlaCaixa</w:t>
    </w:r>
    <w:proofErr w:type="spellEnd"/>
    <w:r w:rsidR="00E16AC6" w:rsidRPr="00FF0DFB">
      <w:rPr>
        <w:lang w:val="pt-BR"/>
      </w:rPr>
      <w:t xml:space="preserve"> </w:t>
    </w:r>
    <w:r w:rsidR="00E16AC6" w:rsidRPr="00FF0DFB">
      <w:rPr>
        <w:szCs w:val="24"/>
        <w:lang w:val="pt-BR"/>
      </w:rPr>
      <w:t>#</w:t>
    </w:r>
    <w:proofErr w:type="spellStart"/>
    <w:r w:rsidR="00E16AC6" w:rsidRPr="00FF0DFB">
      <w:rPr>
        <w:szCs w:val="24"/>
        <w:lang w:val="pt-BR"/>
      </w:rPr>
      <w:t>C</w:t>
    </w:r>
    <w:r w:rsidR="00DF28EB">
      <w:rPr>
        <w:szCs w:val="24"/>
        <w:lang w:val="pt-BR"/>
      </w:rPr>
      <w:t>onferenciaC</w:t>
    </w:r>
    <w:r w:rsidR="00E16AC6" w:rsidRPr="00FF0DFB">
      <w:rPr>
        <w:szCs w:val="24"/>
        <w:lang w:val="pt-BR"/>
      </w:rPr>
      <w:t>aixaResearch</w:t>
    </w:r>
    <w:proofErr w:type="spellEnd"/>
    <w:r w:rsidR="00DF28EB">
      <w:rPr>
        <w:szCs w:val="24"/>
        <w:lang w:val="pt-BR"/>
      </w:rPr>
      <w:t xml:space="preserve"> #</w:t>
    </w:r>
    <w:proofErr w:type="spellStart"/>
    <w:r w:rsidR="00DF28EB">
      <w:rPr>
        <w:szCs w:val="24"/>
        <w:lang w:val="pt-BR"/>
      </w:rPr>
      <w:t>FundaciónlaCaixa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DF00" w14:textId="77777777" w:rsidR="00DF28EB" w:rsidRDefault="00DF28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73C36" w14:textId="77777777" w:rsidR="00FA14C0" w:rsidRDefault="00FA14C0" w:rsidP="002E7EB9">
      <w:pPr>
        <w:spacing w:after="0" w:line="240" w:lineRule="auto"/>
      </w:pPr>
      <w:r>
        <w:separator/>
      </w:r>
    </w:p>
  </w:footnote>
  <w:footnote w:type="continuationSeparator" w:id="0">
    <w:p w14:paraId="7728793B" w14:textId="77777777" w:rsidR="00FA14C0" w:rsidRDefault="00FA14C0" w:rsidP="002E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6056" w14:textId="77777777" w:rsidR="00DF28EB" w:rsidRDefault="00DF28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5085" w14:textId="32B95BC1" w:rsidR="00E16AC6" w:rsidRPr="00466414" w:rsidRDefault="008A07AE">
    <w:pPr>
      <w:pStyle w:val="Encabezado"/>
      <w:rPr>
        <w:lang w:val="es-ES_tradnl"/>
      </w:rPr>
    </w:pPr>
    <w:r w:rsidRPr="000812B3">
      <w:rPr>
        <w:rFonts w:ascii="Calibri" w:eastAsia="Calibri" w:hAnsi="Calibri" w:cs="Arial"/>
        <w:b/>
        <w:noProof/>
        <w:szCs w:val="40"/>
        <w:lang w:eastAsia="es-ES"/>
      </w:rPr>
      <w:drawing>
        <wp:anchor distT="0" distB="0" distL="114300" distR="114300" simplePos="0" relativeHeight="251654656" behindDoc="1" locked="0" layoutInCell="1" allowOverlap="1" wp14:anchorId="7D026066" wp14:editId="3BBE188C">
          <wp:simplePos x="0" y="0"/>
          <wp:positionH relativeFrom="margin">
            <wp:posOffset>1979295</wp:posOffset>
          </wp:positionH>
          <wp:positionV relativeFrom="margin">
            <wp:posOffset>-1187450</wp:posOffset>
          </wp:positionV>
          <wp:extent cx="1423035" cy="654685"/>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undacion_HM_Vertical.jpg"/>
                  <pic:cNvPicPr/>
                </pic:nvPicPr>
                <pic:blipFill>
                  <a:blip r:embed="rId1"/>
                  <a:stretch>
                    <a:fillRect/>
                  </a:stretch>
                </pic:blipFill>
                <pic:spPr>
                  <a:xfrm>
                    <a:off x="0" y="0"/>
                    <a:ext cx="1423035" cy="654685"/>
                  </a:xfrm>
                  <a:prstGeom prst="rect">
                    <a:avLst/>
                  </a:prstGeom>
                </pic:spPr>
              </pic:pic>
            </a:graphicData>
          </a:graphic>
        </wp:anchor>
      </w:drawing>
    </w:r>
    <w:r w:rsidR="00E16AC6">
      <w:rPr>
        <w:noProof/>
        <w:lang w:eastAsia="es-ES"/>
      </w:rPr>
      <w:drawing>
        <wp:anchor distT="0" distB="0" distL="114300" distR="114300" simplePos="0" relativeHeight="251657728" behindDoc="1" locked="0" layoutInCell="1" allowOverlap="1" wp14:anchorId="2FD9702D" wp14:editId="43B12CD7">
          <wp:simplePos x="0" y="0"/>
          <wp:positionH relativeFrom="margin">
            <wp:posOffset>-339000</wp:posOffset>
          </wp:positionH>
          <wp:positionV relativeFrom="margin">
            <wp:posOffset>-1374933</wp:posOffset>
          </wp:positionV>
          <wp:extent cx="1941680" cy="93820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2 CMYK cast.jpg"/>
                  <pic:cNvPicPr/>
                </pic:nvPicPr>
                <pic:blipFill>
                  <a:blip r:embed="rId2"/>
                  <a:stretch>
                    <a:fillRect/>
                  </a:stretch>
                </pic:blipFill>
                <pic:spPr>
                  <a:xfrm>
                    <a:off x="0" y="0"/>
                    <a:ext cx="1949371" cy="941916"/>
                  </a:xfrm>
                  <a:prstGeom prst="rect">
                    <a:avLst/>
                  </a:prstGeom>
                </pic:spPr>
              </pic:pic>
            </a:graphicData>
          </a:graphic>
          <wp14:sizeRelH relativeFrom="margin">
            <wp14:pctWidth>0</wp14:pctWidth>
          </wp14:sizeRelH>
          <wp14:sizeRelV relativeFrom="margin">
            <wp14:pctHeight>0</wp14:pctHeight>
          </wp14:sizeRelV>
        </wp:anchor>
      </w:drawing>
    </w:r>
  </w:p>
  <w:p w14:paraId="1B5DAE7F" w14:textId="0C01CA64" w:rsidR="00E16AC6" w:rsidRPr="00466414" w:rsidRDefault="003110C6" w:rsidP="00D56AF2">
    <w:pPr>
      <w:pStyle w:val="Encabezado"/>
      <w:tabs>
        <w:tab w:val="clear" w:pos="4252"/>
        <w:tab w:val="clear" w:pos="8504"/>
        <w:tab w:val="left" w:pos="2355"/>
      </w:tabs>
      <w:rPr>
        <w:lang w:val="es-ES_tradnl"/>
      </w:rPr>
    </w:pPr>
    <w:r>
      <w:rPr>
        <w:rFonts w:ascii="Calibri" w:eastAsia="Calibri" w:hAnsi="Calibri" w:cs="Arial"/>
        <w:b/>
        <w:noProof/>
        <w:szCs w:val="40"/>
        <w:lang w:eastAsia="es-ES"/>
      </w:rPr>
      <w:drawing>
        <wp:anchor distT="0" distB="0" distL="114300" distR="114300" simplePos="0" relativeHeight="251661824" behindDoc="1" locked="0" layoutInCell="1" allowOverlap="1" wp14:anchorId="7F11FA4F" wp14:editId="7039D67C">
          <wp:simplePos x="0" y="0"/>
          <wp:positionH relativeFrom="margin">
            <wp:posOffset>4043680</wp:posOffset>
          </wp:positionH>
          <wp:positionV relativeFrom="margin">
            <wp:posOffset>-1110244</wp:posOffset>
          </wp:positionV>
          <wp:extent cx="1352550" cy="53213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ic.jpg"/>
                  <pic:cNvPicPr/>
                </pic:nvPicPr>
                <pic:blipFill>
                  <a:blip r:embed="rId3"/>
                  <a:stretch>
                    <a:fillRect/>
                  </a:stretch>
                </pic:blipFill>
                <pic:spPr>
                  <a:xfrm>
                    <a:off x="0" y="0"/>
                    <a:ext cx="1352550" cy="532130"/>
                  </a:xfrm>
                  <a:prstGeom prst="rect">
                    <a:avLst/>
                  </a:prstGeom>
                </pic:spPr>
              </pic:pic>
            </a:graphicData>
          </a:graphic>
          <wp14:sizeRelH relativeFrom="margin">
            <wp14:pctWidth>0</wp14:pctWidth>
          </wp14:sizeRelH>
          <wp14:sizeRelV relativeFrom="margin">
            <wp14:pctHeight>0</wp14:pctHeight>
          </wp14:sizeRelV>
        </wp:anchor>
      </w:drawing>
    </w:r>
    <w:r w:rsidR="00E16AC6" w:rsidRPr="00466414">
      <w:rPr>
        <w:lang w:val="es-ES_tradnl"/>
      </w:rPr>
      <w:tab/>
    </w:r>
  </w:p>
  <w:p w14:paraId="73FC101B" w14:textId="7A5BD767" w:rsidR="00E16AC6" w:rsidRPr="00466414" w:rsidRDefault="006B6335" w:rsidP="00D56AF2">
    <w:pPr>
      <w:pBdr>
        <w:bottom w:val="single" w:sz="24" w:space="1" w:color="00B0F0"/>
      </w:pBdr>
      <w:spacing w:line="320" w:lineRule="atLeast"/>
      <w:ind w:left="-284" w:right="-285"/>
      <w:rPr>
        <w:rFonts w:ascii="Calibri" w:eastAsia="Calibri" w:hAnsi="Calibri" w:cs="Arial"/>
        <w:b/>
        <w:szCs w:val="40"/>
        <w:lang w:val="es-ES_tradnl"/>
      </w:rPr>
    </w:pPr>
    <w:r>
      <w:rPr>
        <w:rFonts w:ascii="Calibri" w:eastAsia="Calibri" w:hAnsi="Calibri" w:cs="Arial"/>
        <w:b/>
        <w:szCs w:val="40"/>
        <w:lang w:val="es-ES_tradnl"/>
      </w:rPr>
      <w:tab/>
    </w:r>
    <w:r>
      <w:rPr>
        <w:rFonts w:ascii="Calibri" w:eastAsia="Calibri" w:hAnsi="Calibri" w:cs="Arial"/>
        <w:b/>
        <w:szCs w:val="40"/>
        <w:lang w:val="es-ES_tradnl"/>
      </w:rPr>
      <w:tab/>
    </w:r>
    <w:r>
      <w:rPr>
        <w:rFonts w:ascii="Calibri" w:eastAsia="Calibri" w:hAnsi="Calibri" w:cs="Arial"/>
        <w:b/>
        <w:szCs w:val="40"/>
        <w:lang w:val="es-ES_tradnl"/>
      </w:rPr>
      <w:tab/>
    </w:r>
    <w:r>
      <w:rPr>
        <w:rFonts w:ascii="Calibri" w:eastAsia="Calibri" w:hAnsi="Calibri" w:cs="Arial"/>
        <w:b/>
        <w:szCs w:val="40"/>
        <w:lang w:val="es-ES_tradnl"/>
      </w:rPr>
      <w:tab/>
    </w:r>
    <w:r>
      <w:rPr>
        <w:rFonts w:ascii="Calibri" w:eastAsia="Calibri" w:hAnsi="Calibri" w:cs="Arial"/>
        <w:b/>
        <w:szCs w:val="40"/>
        <w:lang w:val="es-ES_tradnl"/>
      </w:rPr>
      <w:tab/>
    </w:r>
    <w:r>
      <w:rPr>
        <w:rFonts w:ascii="Calibri" w:eastAsia="Calibri" w:hAnsi="Calibri" w:cs="Arial"/>
        <w:b/>
        <w:szCs w:val="40"/>
        <w:lang w:val="es-ES_tradnl"/>
      </w:rPr>
      <w:tab/>
    </w:r>
    <w:r w:rsidR="000812B3" w:rsidRPr="000812B3">
      <w:rPr>
        <w:rFonts w:ascii="Calibri" w:eastAsia="Calibri" w:hAnsi="Calibri" w:cs="Arial"/>
        <w:b/>
        <w:szCs w:val="40"/>
        <w:lang w:val="es-ES_tradnl"/>
      </w:rPr>
      <w:t xml:space="preserve">                                             </w:t>
    </w:r>
    <w:r w:rsidR="000812B3">
      <w:rPr>
        <w:rFonts w:ascii="Calibri" w:eastAsia="Calibri" w:hAnsi="Calibri" w:cs="Arial"/>
        <w:b/>
        <w:szCs w:val="40"/>
        <w:lang w:val="es-ES_tradnl"/>
      </w:rPr>
      <w:t xml:space="preserve">   </w:t>
    </w:r>
  </w:p>
  <w:p w14:paraId="2802DC93" w14:textId="2F49BBD1" w:rsidR="00E16AC6" w:rsidRPr="00466414" w:rsidRDefault="00E16AC6" w:rsidP="00D56AF2">
    <w:pPr>
      <w:pBdr>
        <w:bottom w:val="single" w:sz="24" w:space="1" w:color="00B0F0"/>
      </w:pBdr>
      <w:spacing w:after="0" w:line="320" w:lineRule="atLeast"/>
      <w:ind w:left="-284" w:right="-285"/>
      <w:rPr>
        <w:rFonts w:ascii="Calibri" w:eastAsia="Calibri" w:hAnsi="Calibri" w:cs="Arial"/>
        <w:b/>
        <w:szCs w:val="40"/>
        <w:lang w:val="es-ES_tradnl"/>
      </w:rPr>
    </w:pPr>
  </w:p>
  <w:p w14:paraId="10D4BFE8" w14:textId="7D557D86" w:rsidR="00E16AC6" w:rsidRPr="00466414" w:rsidRDefault="00E16AC6" w:rsidP="00C37528">
    <w:pPr>
      <w:spacing w:after="0" w:line="320" w:lineRule="atLeast"/>
      <w:ind w:right="-284"/>
      <w:jc w:val="right"/>
      <w:rPr>
        <w:rFonts w:ascii="Arial" w:hAnsi="Arial" w:cs="Arial"/>
        <w:b/>
        <w:lang w:val="es-ES_tradnl"/>
      </w:rPr>
    </w:pPr>
    <w:r w:rsidRPr="00466414">
      <w:rPr>
        <w:rFonts w:ascii="Arial" w:hAnsi="Arial" w:cs="Arial"/>
        <w:b/>
        <w:lang w:val="es-ES_tradnl"/>
      </w:rPr>
      <w:t>Nota de prensa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CD4E" w14:textId="77777777" w:rsidR="00DF28EB" w:rsidRDefault="00DF28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0F7"/>
    <w:multiLevelType w:val="hybridMultilevel"/>
    <w:tmpl w:val="B24CA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B45CE8"/>
    <w:multiLevelType w:val="hybridMultilevel"/>
    <w:tmpl w:val="EC5C0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A161A8"/>
    <w:multiLevelType w:val="hybridMultilevel"/>
    <w:tmpl w:val="AAC4CE14"/>
    <w:lvl w:ilvl="0" w:tplc="85DEF3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E91074"/>
    <w:multiLevelType w:val="multilevel"/>
    <w:tmpl w:val="AD5E5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6459B"/>
    <w:multiLevelType w:val="hybridMultilevel"/>
    <w:tmpl w:val="1D1C3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54659B"/>
    <w:multiLevelType w:val="hybridMultilevel"/>
    <w:tmpl w:val="91D03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A8691B"/>
    <w:multiLevelType w:val="hybridMultilevel"/>
    <w:tmpl w:val="053AB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1B4D7F"/>
    <w:multiLevelType w:val="hybridMultilevel"/>
    <w:tmpl w:val="5C8CBE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2FA114E"/>
    <w:multiLevelType w:val="hybridMultilevel"/>
    <w:tmpl w:val="3BC8D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C8D5B18"/>
    <w:multiLevelType w:val="multilevel"/>
    <w:tmpl w:val="04F6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C11261"/>
    <w:multiLevelType w:val="hybridMultilevel"/>
    <w:tmpl w:val="6C686DC6"/>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1" w15:restartNumberingAfterBreak="0">
    <w:nsid w:val="69896D1B"/>
    <w:multiLevelType w:val="hybridMultilevel"/>
    <w:tmpl w:val="D1B0C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CF3B95"/>
    <w:multiLevelType w:val="hybridMultilevel"/>
    <w:tmpl w:val="F98C3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3C13D9"/>
    <w:multiLevelType w:val="hybridMultilevel"/>
    <w:tmpl w:val="1EA29A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78FD4688"/>
    <w:multiLevelType w:val="multilevel"/>
    <w:tmpl w:val="104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8"/>
  </w:num>
  <w:num w:numId="4">
    <w:abstractNumId w:val="5"/>
  </w:num>
  <w:num w:numId="5">
    <w:abstractNumId w:val="6"/>
  </w:num>
  <w:num w:numId="6">
    <w:abstractNumId w:val="1"/>
  </w:num>
  <w:num w:numId="7">
    <w:abstractNumId w:val="0"/>
  </w:num>
  <w:num w:numId="8">
    <w:abstractNumId w:val="2"/>
  </w:num>
  <w:num w:numId="9">
    <w:abstractNumId w:val="11"/>
  </w:num>
  <w:num w:numId="10">
    <w:abstractNumId w:val="10"/>
  </w:num>
  <w:num w:numId="11">
    <w:abstractNumId w:val="9"/>
  </w:num>
  <w:num w:numId="12">
    <w:abstractNumId w:val="7"/>
  </w:num>
  <w:num w:numId="13">
    <w:abstractNumId w:val="1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42"/>
    <w:rsid w:val="00001A46"/>
    <w:rsid w:val="00007930"/>
    <w:rsid w:val="000133BA"/>
    <w:rsid w:val="00017FBA"/>
    <w:rsid w:val="00023620"/>
    <w:rsid w:val="000301D4"/>
    <w:rsid w:val="000310F7"/>
    <w:rsid w:val="000321B4"/>
    <w:rsid w:val="00033ED5"/>
    <w:rsid w:val="000415EC"/>
    <w:rsid w:val="00042340"/>
    <w:rsid w:val="00045C4A"/>
    <w:rsid w:val="00046720"/>
    <w:rsid w:val="00053E43"/>
    <w:rsid w:val="00056C27"/>
    <w:rsid w:val="00056E13"/>
    <w:rsid w:val="00057093"/>
    <w:rsid w:val="00061C3C"/>
    <w:rsid w:val="000671FE"/>
    <w:rsid w:val="0007388B"/>
    <w:rsid w:val="0007721A"/>
    <w:rsid w:val="000812B3"/>
    <w:rsid w:val="00083D0B"/>
    <w:rsid w:val="0009265D"/>
    <w:rsid w:val="000936D5"/>
    <w:rsid w:val="000A4629"/>
    <w:rsid w:val="000B34F0"/>
    <w:rsid w:val="000B4678"/>
    <w:rsid w:val="000D0C60"/>
    <w:rsid w:val="000E2A75"/>
    <w:rsid w:val="000E383D"/>
    <w:rsid w:val="000E4941"/>
    <w:rsid w:val="000E6643"/>
    <w:rsid w:val="000E763C"/>
    <w:rsid w:val="000F0444"/>
    <w:rsid w:val="000F6B23"/>
    <w:rsid w:val="00102396"/>
    <w:rsid w:val="001039E7"/>
    <w:rsid w:val="00105362"/>
    <w:rsid w:val="00105EE4"/>
    <w:rsid w:val="001062D3"/>
    <w:rsid w:val="00120C55"/>
    <w:rsid w:val="00123CB2"/>
    <w:rsid w:val="00124E41"/>
    <w:rsid w:val="00126EBB"/>
    <w:rsid w:val="001317D5"/>
    <w:rsid w:val="00136476"/>
    <w:rsid w:val="00145E92"/>
    <w:rsid w:val="001516CB"/>
    <w:rsid w:val="0015263F"/>
    <w:rsid w:val="001553CC"/>
    <w:rsid w:val="0015626E"/>
    <w:rsid w:val="00156DA7"/>
    <w:rsid w:val="001571BA"/>
    <w:rsid w:val="00160DC3"/>
    <w:rsid w:val="001619DF"/>
    <w:rsid w:val="00161D22"/>
    <w:rsid w:val="0016372B"/>
    <w:rsid w:val="00165D4B"/>
    <w:rsid w:val="00170B68"/>
    <w:rsid w:val="001714DD"/>
    <w:rsid w:val="00172890"/>
    <w:rsid w:val="0017592F"/>
    <w:rsid w:val="0017644A"/>
    <w:rsid w:val="00177EB7"/>
    <w:rsid w:val="00191032"/>
    <w:rsid w:val="001A0468"/>
    <w:rsid w:val="001A1174"/>
    <w:rsid w:val="001B0E44"/>
    <w:rsid w:val="001B13BA"/>
    <w:rsid w:val="001B6438"/>
    <w:rsid w:val="001B7970"/>
    <w:rsid w:val="001C304D"/>
    <w:rsid w:val="001C3F0D"/>
    <w:rsid w:val="001C4E60"/>
    <w:rsid w:val="001C6F47"/>
    <w:rsid w:val="001D3106"/>
    <w:rsid w:val="001D6B78"/>
    <w:rsid w:val="001E0B3C"/>
    <w:rsid w:val="001E34BF"/>
    <w:rsid w:val="001E46A2"/>
    <w:rsid w:val="001E628A"/>
    <w:rsid w:val="001E63BA"/>
    <w:rsid w:val="001F0D79"/>
    <w:rsid w:val="001F2D67"/>
    <w:rsid w:val="002073B0"/>
    <w:rsid w:val="00210356"/>
    <w:rsid w:val="00211CE4"/>
    <w:rsid w:val="00212333"/>
    <w:rsid w:val="002123F7"/>
    <w:rsid w:val="0021275E"/>
    <w:rsid w:val="002147DA"/>
    <w:rsid w:val="002219AC"/>
    <w:rsid w:val="00224F67"/>
    <w:rsid w:val="00225D0D"/>
    <w:rsid w:val="00227AAD"/>
    <w:rsid w:val="00230EBB"/>
    <w:rsid w:val="00234CBA"/>
    <w:rsid w:val="00235233"/>
    <w:rsid w:val="002354BC"/>
    <w:rsid w:val="00240530"/>
    <w:rsid w:val="002471B9"/>
    <w:rsid w:val="0024738C"/>
    <w:rsid w:val="00247D81"/>
    <w:rsid w:val="00252D33"/>
    <w:rsid w:val="00256238"/>
    <w:rsid w:val="002672DA"/>
    <w:rsid w:val="002677E6"/>
    <w:rsid w:val="00270B00"/>
    <w:rsid w:val="00280E43"/>
    <w:rsid w:val="00281BAC"/>
    <w:rsid w:val="00282918"/>
    <w:rsid w:val="002850C5"/>
    <w:rsid w:val="002949D5"/>
    <w:rsid w:val="00296630"/>
    <w:rsid w:val="002A3A64"/>
    <w:rsid w:val="002A4A3C"/>
    <w:rsid w:val="002C2C11"/>
    <w:rsid w:val="002C66DC"/>
    <w:rsid w:val="002D3FD7"/>
    <w:rsid w:val="002D478C"/>
    <w:rsid w:val="002D676A"/>
    <w:rsid w:val="002D7211"/>
    <w:rsid w:val="002D7322"/>
    <w:rsid w:val="002E5F1F"/>
    <w:rsid w:val="002E7EB9"/>
    <w:rsid w:val="002F3B2B"/>
    <w:rsid w:val="003011FB"/>
    <w:rsid w:val="003017DE"/>
    <w:rsid w:val="00301CE7"/>
    <w:rsid w:val="00304192"/>
    <w:rsid w:val="00306465"/>
    <w:rsid w:val="00306A4B"/>
    <w:rsid w:val="0030768B"/>
    <w:rsid w:val="00307D70"/>
    <w:rsid w:val="0031053B"/>
    <w:rsid w:val="003110C6"/>
    <w:rsid w:val="003125F9"/>
    <w:rsid w:val="00326AD1"/>
    <w:rsid w:val="00331626"/>
    <w:rsid w:val="00331757"/>
    <w:rsid w:val="003368D6"/>
    <w:rsid w:val="0033789C"/>
    <w:rsid w:val="0034109B"/>
    <w:rsid w:val="00345E67"/>
    <w:rsid w:val="00347785"/>
    <w:rsid w:val="0035178E"/>
    <w:rsid w:val="00353B6F"/>
    <w:rsid w:val="00357155"/>
    <w:rsid w:val="00370867"/>
    <w:rsid w:val="00376999"/>
    <w:rsid w:val="00386B48"/>
    <w:rsid w:val="00390EC0"/>
    <w:rsid w:val="00391048"/>
    <w:rsid w:val="003914C3"/>
    <w:rsid w:val="0039580F"/>
    <w:rsid w:val="00395B1D"/>
    <w:rsid w:val="003A01F5"/>
    <w:rsid w:val="003A1738"/>
    <w:rsid w:val="003A662F"/>
    <w:rsid w:val="003A7A43"/>
    <w:rsid w:val="003B0C5A"/>
    <w:rsid w:val="003B1DD1"/>
    <w:rsid w:val="003B40FC"/>
    <w:rsid w:val="003B476E"/>
    <w:rsid w:val="003B57F3"/>
    <w:rsid w:val="003B5F21"/>
    <w:rsid w:val="003B645B"/>
    <w:rsid w:val="003B77E3"/>
    <w:rsid w:val="003C0692"/>
    <w:rsid w:val="003E12C7"/>
    <w:rsid w:val="003E24B6"/>
    <w:rsid w:val="003E2B19"/>
    <w:rsid w:val="003E3388"/>
    <w:rsid w:val="003E7412"/>
    <w:rsid w:val="003F54A1"/>
    <w:rsid w:val="003F5FE0"/>
    <w:rsid w:val="003F6063"/>
    <w:rsid w:val="00403CC4"/>
    <w:rsid w:val="00405324"/>
    <w:rsid w:val="00411C1B"/>
    <w:rsid w:val="00414055"/>
    <w:rsid w:val="00415973"/>
    <w:rsid w:val="00425F82"/>
    <w:rsid w:val="00432CB5"/>
    <w:rsid w:val="00435240"/>
    <w:rsid w:val="00446172"/>
    <w:rsid w:val="00450F4A"/>
    <w:rsid w:val="00453662"/>
    <w:rsid w:val="004558ED"/>
    <w:rsid w:val="00455F81"/>
    <w:rsid w:val="0046385B"/>
    <w:rsid w:val="0046485D"/>
    <w:rsid w:val="00466414"/>
    <w:rsid w:val="00477257"/>
    <w:rsid w:val="00480B14"/>
    <w:rsid w:val="00480FE5"/>
    <w:rsid w:val="004810AE"/>
    <w:rsid w:val="00483C7C"/>
    <w:rsid w:val="00494EAE"/>
    <w:rsid w:val="004A30EC"/>
    <w:rsid w:val="004A5815"/>
    <w:rsid w:val="004A581D"/>
    <w:rsid w:val="004B3E14"/>
    <w:rsid w:val="004C318E"/>
    <w:rsid w:val="004D01DB"/>
    <w:rsid w:val="004D2017"/>
    <w:rsid w:val="004D371F"/>
    <w:rsid w:val="004D5692"/>
    <w:rsid w:val="004D770A"/>
    <w:rsid w:val="004D7BDA"/>
    <w:rsid w:val="004E33AC"/>
    <w:rsid w:val="004E66F9"/>
    <w:rsid w:val="004F62C6"/>
    <w:rsid w:val="004F6FE3"/>
    <w:rsid w:val="004F797D"/>
    <w:rsid w:val="0050245E"/>
    <w:rsid w:val="00503DB5"/>
    <w:rsid w:val="005071F0"/>
    <w:rsid w:val="005144C1"/>
    <w:rsid w:val="00515050"/>
    <w:rsid w:val="00524534"/>
    <w:rsid w:val="0052526E"/>
    <w:rsid w:val="00531AEA"/>
    <w:rsid w:val="005337A3"/>
    <w:rsid w:val="00536F58"/>
    <w:rsid w:val="00552EF6"/>
    <w:rsid w:val="00554417"/>
    <w:rsid w:val="0056003F"/>
    <w:rsid w:val="00560645"/>
    <w:rsid w:val="00561F54"/>
    <w:rsid w:val="00564F3F"/>
    <w:rsid w:val="0056663D"/>
    <w:rsid w:val="005671B9"/>
    <w:rsid w:val="005740FE"/>
    <w:rsid w:val="00576210"/>
    <w:rsid w:val="00576254"/>
    <w:rsid w:val="00581577"/>
    <w:rsid w:val="00583914"/>
    <w:rsid w:val="005858B0"/>
    <w:rsid w:val="005919C4"/>
    <w:rsid w:val="00593684"/>
    <w:rsid w:val="00594E57"/>
    <w:rsid w:val="00596099"/>
    <w:rsid w:val="005A177A"/>
    <w:rsid w:val="005A20FC"/>
    <w:rsid w:val="005A24AD"/>
    <w:rsid w:val="005A6B0C"/>
    <w:rsid w:val="005A780C"/>
    <w:rsid w:val="005B1089"/>
    <w:rsid w:val="005B320D"/>
    <w:rsid w:val="005C0827"/>
    <w:rsid w:val="005C1B98"/>
    <w:rsid w:val="005C3C8C"/>
    <w:rsid w:val="005C74AD"/>
    <w:rsid w:val="005D0189"/>
    <w:rsid w:val="005E4010"/>
    <w:rsid w:val="005E4526"/>
    <w:rsid w:val="005E5397"/>
    <w:rsid w:val="005E6067"/>
    <w:rsid w:val="005E64C6"/>
    <w:rsid w:val="006026AF"/>
    <w:rsid w:val="00605008"/>
    <w:rsid w:val="006053D9"/>
    <w:rsid w:val="0061103F"/>
    <w:rsid w:val="00625055"/>
    <w:rsid w:val="00626CEF"/>
    <w:rsid w:val="00634ACD"/>
    <w:rsid w:val="00636106"/>
    <w:rsid w:val="00637F1F"/>
    <w:rsid w:val="006512A0"/>
    <w:rsid w:val="00652D98"/>
    <w:rsid w:val="00654400"/>
    <w:rsid w:val="006573EE"/>
    <w:rsid w:val="00660EE5"/>
    <w:rsid w:val="0066383D"/>
    <w:rsid w:val="00665CD0"/>
    <w:rsid w:val="00666275"/>
    <w:rsid w:val="00680A97"/>
    <w:rsid w:val="00682421"/>
    <w:rsid w:val="0068561A"/>
    <w:rsid w:val="00686934"/>
    <w:rsid w:val="00687029"/>
    <w:rsid w:val="0069149A"/>
    <w:rsid w:val="0069421B"/>
    <w:rsid w:val="00694347"/>
    <w:rsid w:val="006A1B81"/>
    <w:rsid w:val="006A5676"/>
    <w:rsid w:val="006B479B"/>
    <w:rsid w:val="006B5340"/>
    <w:rsid w:val="006B6335"/>
    <w:rsid w:val="006D544E"/>
    <w:rsid w:val="006E7A00"/>
    <w:rsid w:val="006F312C"/>
    <w:rsid w:val="006F796D"/>
    <w:rsid w:val="00700B01"/>
    <w:rsid w:val="00705B1F"/>
    <w:rsid w:val="00706E6B"/>
    <w:rsid w:val="00716DB3"/>
    <w:rsid w:val="00716F67"/>
    <w:rsid w:val="0072008E"/>
    <w:rsid w:val="0072359D"/>
    <w:rsid w:val="00725783"/>
    <w:rsid w:val="00733F25"/>
    <w:rsid w:val="0073656F"/>
    <w:rsid w:val="00742BE4"/>
    <w:rsid w:val="00744CD8"/>
    <w:rsid w:val="00745C3C"/>
    <w:rsid w:val="00746563"/>
    <w:rsid w:val="00755580"/>
    <w:rsid w:val="00760469"/>
    <w:rsid w:val="00762DB4"/>
    <w:rsid w:val="007634ED"/>
    <w:rsid w:val="00770625"/>
    <w:rsid w:val="00771004"/>
    <w:rsid w:val="00773230"/>
    <w:rsid w:val="00775043"/>
    <w:rsid w:val="00776888"/>
    <w:rsid w:val="00777C08"/>
    <w:rsid w:val="007813E1"/>
    <w:rsid w:val="00784E26"/>
    <w:rsid w:val="0079128A"/>
    <w:rsid w:val="007A0135"/>
    <w:rsid w:val="007A520F"/>
    <w:rsid w:val="007B2F40"/>
    <w:rsid w:val="007C1EFD"/>
    <w:rsid w:val="007C2E34"/>
    <w:rsid w:val="007C3FB0"/>
    <w:rsid w:val="007C48EE"/>
    <w:rsid w:val="007C50E5"/>
    <w:rsid w:val="007C5C89"/>
    <w:rsid w:val="007C7972"/>
    <w:rsid w:val="007D1E9F"/>
    <w:rsid w:val="007D3B5C"/>
    <w:rsid w:val="007E104E"/>
    <w:rsid w:val="007E280D"/>
    <w:rsid w:val="007E4126"/>
    <w:rsid w:val="007E4B69"/>
    <w:rsid w:val="007E63C7"/>
    <w:rsid w:val="007F261F"/>
    <w:rsid w:val="008022F7"/>
    <w:rsid w:val="00803AEF"/>
    <w:rsid w:val="00804BDA"/>
    <w:rsid w:val="00804E21"/>
    <w:rsid w:val="00805A94"/>
    <w:rsid w:val="008075F5"/>
    <w:rsid w:val="00810521"/>
    <w:rsid w:val="00810CE8"/>
    <w:rsid w:val="00811C92"/>
    <w:rsid w:val="00814253"/>
    <w:rsid w:val="00814586"/>
    <w:rsid w:val="008153FF"/>
    <w:rsid w:val="00820509"/>
    <w:rsid w:val="00833F8D"/>
    <w:rsid w:val="0083709A"/>
    <w:rsid w:val="008375EF"/>
    <w:rsid w:val="00837EB3"/>
    <w:rsid w:val="008432B0"/>
    <w:rsid w:val="00851F18"/>
    <w:rsid w:val="00853E37"/>
    <w:rsid w:val="008569F6"/>
    <w:rsid w:val="00857935"/>
    <w:rsid w:val="0086229D"/>
    <w:rsid w:val="00862DC4"/>
    <w:rsid w:val="00864D80"/>
    <w:rsid w:val="00865E53"/>
    <w:rsid w:val="00867EE9"/>
    <w:rsid w:val="00870DC8"/>
    <w:rsid w:val="008775E8"/>
    <w:rsid w:val="008817CD"/>
    <w:rsid w:val="008827C4"/>
    <w:rsid w:val="00883CEA"/>
    <w:rsid w:val="0089057E"/>
    <w:rsid w:val="0089132E"/>
    <w:rsid w:val="008A07AE"/>
    <w:rsid w:val="008A34AE"/>
    <w:rsid w:val="008A6DF5"/>
    <w:rsid w:val="008B402C"/>
    <w:rsid w:val="008B558B"/>
    <w:rsid w:val="008C018D"/>
    <w:rsid w:val="008C19D2"/>
    <w:rsid w:val="008C2067"/>
    <w:rsid w:val="008C382C"/>
    <w:rsid w:val="008C5B3E"/>
    <w:rsid w:val="008D3070"/>
    <w:rsid w:val="008D635E"/>
    <w:rsid w:val="008F3306"/>
    <w:rsid w:val="008F51A1"/>
    <w:rsid w:val="008F65E9"/>
    <w:rsid w:val="00904AD9"/>
    <w:rsid w:val="009067E5"/>
    <w:rsid w:val="00906A0D"/>
    <w:rsid w:val="00907FDE"/>
    <w:rsid w:val="00913E1E"/>
    <w:rsid w:val="00915230"/>
    <w:rsid w:val="00915BDA"/>
    <w:rsid w:val="00916532"/>
    <w:rsid w:val="00916A55"/>
    <w:rsid w:val="00921365"/>
    <w:rsid w:val="009219B4"/>
    <w:rsid w:val="00932504"/>
    <w:rsid w:val="00940F8E"/>
    <w:rsid w:val="00942591"/>
    <w:rsid w:val="009452C8"/>
    <w:rsid w:val="009467CC"/>
    <w:rsid w:val="009478E4"/>
    <w:rsid w:val="00951755"/>
    <w:rsid w:val="0095652F"/>
    <w:rsid w:val="00960EB4"/>
    <w:rsid w:val="0096277B"/>
    <w:rsid w:val="00962AC0"/>
    <w:rsid w:val="00965984"/>
    <w:rsid w:val="009677EF"/>
    <w:rsid w:val="00967AD2"/>
    <w:rsid w:val="00970071"/>
    <w:rsid w:val="009733F5"/>
    <w:rsid w:val="00981DDC"/>
    <w:rsid w:val="00985F59"/>
    <w:rsid w:val="00992288"/>
    <w:rsid w:val="0099374C"/>
    <w:rsid w:val="00995A6B"/>
    <w:rsid w:val="009A1C54"/>
    <w:rsid w:val="009A48BF"/>
    <w:rsid w:val="009A6D34"/>
    <w:rsid w:val="009A7DBE"/>
    <w:rsid w:val="009B2319"/>
    <w:rsid w:val="009B4398"/>
    <w:rsid w:val="009B4718"/>
    <w:rsid w:val="009B5059"/>
    <w:rsid w:val="009B5095"/>
    <w:rsid w:val="009B7561"/>
    <w:rsid w:val="009C30A6"/>
    <w:rsid w:val="009C7872"/>
    <w:rsid w:val="009D04A6"/>
    <w:rsid w:val="009D208E"/>
    <w:rsid w:val="009D2638"/>
    <w:rsid w:val="009D29B7"/>
    <w:rsid w:val="009D3983"/>
    <w:rsid w:val="009D5FC6"/>
    <w:rsid w:val="009E14C5"/>
    <w:rsid w:val="009E1E2E"/>
    <w:rsid w:val="009E2B3D"/>
    <w:rsid w:val="009E5FF2"/>
    <w:rsid w:val="009F0322"/>
    <w:rsid w:val="009F0D39"/>
    <w:rsid w:val="009F26D0"/>
    <w:rsid w:val="00A00AD0"/>
    <w:rsid w:val="00A029A1"/>
    <w:rsid w:val="00A07306"/>
    <w:rsid w:val="00A109EB"/>
    <w:rsid w:val="00A202B6"/>
    <w:rsid w:val="00A20462"/>
    <w:rsid w:val="00A22F2A"/>
    <w:rsid w:val="00A26266"/>
    <w:rsid w:val="00A263F8"/>
    <w:rsid w:val="00A42DD4"/>
    <w:rsid w:val="00A45576"/>
    <w:rsid w:val="00A5657F"/>
    <w:rsid w:val="00A61733"/>
    <w:rsid w:val="00A62C00"/>
    <w:rsid w:val="00A67E40"/>
    <w:rsid w:val="00A700E5"/>
    <w:rsid w:val="00A74222"/>
    <w:rsid w:val="00A87E95"/>
    <w:rsid w:val="00A905CE"/>
    <w:rsid w:val="00AA4878"/>
    <w:rsid w:val="00AB4666"/>
    <w:rsid w:val="00AB69F8"/>
    <w:rsid w:val="00AC3CEE"/>
    <w:rsid w:val="00AC3DE0"/>
    <w:rsid w:val="00AC3FA7"/>
    <w:rsid w:val="00AC7ED1"/>
    <w:rsid w:val="00AD015D"/>
    <w:rsid w:val="00AD379B"/>
    <w:rsid w:val="00AD4170"/>
    <w:rsid w:val="00AD4446"/>
    <w:rsid w:val="00AD4CC6"/>
    <w:rsid w:val="00AE0A2D"/>
    <w:rsid w:val="00AE1300"/>
    <w:rsid w:val="00AE2418"/>
    <w:rsid w:val="00AE62E9"/>
    <w:rsid w:val="00AF1EA9"/>
    <w:rsid w:val="00AF3023"/>
    <w:rsid w:val="00AF417E"/>
    <w:rsid w:val="00AF577E"/>
    <w:rsid w:val="00B023C3"/>
    <w:rsid w:val="00B02F47"/>
    <w:rsid w:val="00B03AB4"/>
    <w:rsid w:val="00B052DA"/>
    <w:rsid w:val="00B06553"/>
    <w:rsid w:val="00B0773F"/>
    <w:rsid w:val="00B10CB7"/>
    <w:rsid w:val="00B11651"/>
    <w:rsid w:val="00B15A22"/>
    <w:rsid w:val="00B17030"/>
    <w:rsid w:val="00B20015"/>
    <w:rsid w:val="00B229FF"/>
    <w:rsid w:val="00B23FF8"/>
    <w:rsid w:val="00B2470D"/>
    <w:rsid w:val="00B24825"/>
    <w:rsid w:val="00B27087"/>
    <w:rsid w:val="00B27AE4"/>
    <w:rsid w:val="00B308DE"/>
    <w:rsid w:val="00B3091C"/>
    <w:rsid w:val="00B33543"/>
    <w:rsid w:val="00B34D8E"/>
    <w:rsid w:val="00B35F06"/>
    <w:rsid w:val="00B42198"/>
    <w:rsid w:val="00B42B0C"/>
    <w:rsid w:val="00B43F88"/>
    <w:rsid w:val="00B50FBD"/>
    <w:rsid w:val="00B54E89"/>
    <w:rsid w:val="00B6171D"/>
    <w:rsid w:val="00B63581"/>
    <w:rsid w:val="00B67F44"/>
    <w:rsid w:val="00B707FA"/>
    <w:rsid w:val="00B72887"/>
    <w:rsid w:val="00B734E3"/>
    <w:rsid w:val="00B74F42"/>
    <w:rsid w:val="00B7760A"/>
    <w:rsid w:val="00B77AE9"/>
    <w:rsid w:val="00B832EB"/>
    <w:rsid w:val="00B92B34"/>
    <w:rsid w:val="00B933D7"/>
    <w:rsid w:val="00BA3873"/>
    <w:rsid w:val="00BA3D2D"/>
    <w:rsid w:val="00BA4813"/>
    <w:rsid w:val="00BB25CC"/>
    <w:rsid w:val="00BB35AD"/>
    <w:rsid w:val="00BB7CCF"/>
    <w:rsid w:val="00BC31D2"/>
    <w:rsid w:val="00BC3BF7"/>
    <w:rsid w:val="00BC7062"/>
    <w:rsid w:val="00BD5132"/>
    <w:rsid w:val="00BE614A"/>
    <w:rsid w:val="00BF026C"/>
    <w:rsid w:val="00BF0492"/>
    <w:rsid w:val="00BF165F"/>
    <w:rsid w:val="00BF6066"/>
    <w:rsid w:val="00BF7306"/>
    <w:rsid w:val="00BF7A48"/>
    <w:rsid w:val="00BF7DE5"/>
    <w:rsid w:val="00C049B8"/>
    <w:rsid w:val="00C1034F"/>
    <w:rsid w:val="00C138C4"/>
    <w:rsid w:val="00C149AD"/>
    <w:rsid w:val="00C16E6F"/>
    <w:rsid w:val="00C16FA7"/>
    <w:rsid w:val="00C173B6"/>
    <w:rsid w:val="00C1796D"/>
    <w:rsid w:val="00C2114C"/>
    <w:rsid w:val="00C24965"/>
    <w:rsid w:val="00C33DFD"/>
    <w:rsid w:val="00C364BF"/>
    <w:rsid w:val="00C37528"/>
    <w:rsid w:val="00C407BE"/>
    <w:rsid w:val="00C4080C"/>
    <w:rsid w:val="00C43332"/>
    <w:rsid w:val="00C51632"/>
    <w:rsid w:val="00C553A1"/>
    <w:rsid w:val="00C57C96"/>
    <w:rsid w:val="00C6097B"/>
    <w:rsid w:val="00C60F3F"/>
    <w:rsid w:val="00C651EF"/>
    <w:rsid w:val="00C70CFD"/>
    <w:rsid w:val="00C75D0C"/>
    <w:rsid w:val="00C76AD3"/>
    <w:rsid w:val="00C83F7B"/>
    <w:rsid w:val="00C8709A"/>
    <w:rsid w:val="00C9027F"/>
    <w:rsid w:val="00C90A24"/>
    <w:rsid w:val="00C9549C"/>
    <w:rsid w:val="00CA0803"/>
    <w:rsid w:val="00CB1881"/>
    <w:rsid w:val="00CB367B"/>
    <w:rsid w:val="00CB5CB0"/>
    <w:rsid w:val="00CB66D3"/>
    <w:rsid w:val="00CC4BF3"/>
    <w:rsid w:val="00CC7119"/>
    <w:rsid w:val="00CD5E3C"/>
    <w:rsid w:val="00CD7FF2"/>
    <w:rsid w:val="00CE4AB6"/>
    <w:rsid w:val="00CE5354"/>
    <w:rsid w:val="00CE5864"/>
    <w:rsid w:val="00CF1F84"/>
    <w:rsid w:val="00CF2BDB"/>
    <w:rsid w:val="00CF2F97"/>
    <w:rsid w:val="00CF5A1F"/>
    <w:rsid w:val="00CF748B"/>
    <w:rsid w:val="00D0033A"/>
    <w:rsid w:val="00D01325"/>
    <w:rsid w:val="00D02349"/>
    <w:rsid w:val="00D03514"/>
    <w:rsid w:val="00D03B88"/>
    <w:rsid w:val="00D03BA1"/>
    <w:rsid w:val="00D12B5C"/>
    <w:rsid w:val="00D15C8A"/>
    <w:rsid w:val="00D169C1"/>
    <w:rsid w:val="00D20143"/>
    <w:rsid w:val="00D2782E"/>
    <w:rsid w:val="00D27F06"/>
    <w:rsid w:val="00D345A7"/>
    <w:rsid w:val="00D36C1F"/>
    <w:rsid w:val="00D4099D"/>
    <w:rsid w:val="00D432D5"/>
    <w:rsid w:val="00D442C0"/>
    <w:rsid w:val="00D44ECB"/>
    <w:rsid w:val="00D54734"/>
    <w:rsid w:val="00D54862"/>
    <w:rsid w:val="00D56AF2"/>
    <w:rsid w:val="00D56B8F"/>
    <w:rsid w:val="00D6028F"/>
    <w:rsid w:val="00D60CD9"/>
    <w:rsid w:val="00D6195D"/>
    <w:rsid w:val="00D61E10"/>
    <w:rsid w:val="00D6207D"/>
    <w:rsid w:val="00D632B2"/>
    <w:rsid w:val="00D65BBA"/>
    <w:rsid w:val="00D72776"/>
    <w:rsid w:val="00D74966"/>
    <w:rsid w:val="00D755BA"/>
    <w:rsid w:val="00D75D4A"/>
    <w:rsid w:val="00D76585"/>
    <w:rsid w:val="00D77C27"/>
    <w:rsid w:val="00D9326D"/>
    <w:rsid w:val="00D95279"/>
    <w:rsid w:val="00D97185"/>
    <w:rsid w:val="00D97254"/>
    <w:rsid w:val="00DA1E0E"/>
    <w:rsid w:val="00DB0A55"/>
    <w:rsid w:val="00DB3630"/>
    <w:rsid w:val="00DB4C1C"/>
    <w:rsid w:val="00DC6987"/>
    <w:rsid w:val="00DC7886"/>
    <w:rsid w:val="00DD0AF2"/>
    <w:rsid w:val="00DD26E2"/>
    <w:rsid w:val="00DE2404"/>
    <w:rsid w:val="00DE569B"/>
    <w:rsid w:val="00DF28EB"/>
    <w:rsid w:val="00DF7CBF"/>
    <w:rsid w:val="00E06705"/>
    <w:rsid w:val="00E071BB"/>
    <w:rsid w:val="00E07B36"/>
    <w:rsid w:val="00E10648"/>
    <w:rsid w:val="00E11B1E"/>
    <w:rsid w:val="00E16AC6"/>
    <w:rsid w:val="00E16F39"/>
    <w:rsid w:val="00E1733F"/>
    <w:rsid w:val="00E207F2"/>
    <w:rsid w:val="00E2190B"/>
    <w:rsid w:val="00E21CF5"/>
    <w:rsid w:val="00E25FB9"/>
    <w:rsid w:val="00E37C1B"/>
    <w:rsid w:val="00E43EA0"/>
    <w:rsid w:val="00E5111B"/>
    <w:rsid w:val="00E53B01"/>
    <w:rsid w:val="00E62536"/>
    <w:rsid w:val="00E62829"/>
    <w:rsid w:val="00E65D46"/>
    <w:rsid w:val="00E80093"/>
    <w:rsid w:val="00E8347C"/>
    <w:rsid w:val="00E84B6F"/>
    <w:rsid w:val="00E85768"/>
    <w:rsid w:val="00E90DBC"/>
    <w:rsid w:val="00E913FA"/>
    <w:rsid w:val="00E91934"/>
    <w:rsid w:val="00E91FE0"/>
    <w:rsid w:val="00E932B9"/>
    <w:rsid w:val="00E95278"/>
    <w:rsid w:val="00E95D14"/>
    <w:rsid w:val="00EA38BC"/>
    <w:rsid w:val="00EA5212"/>
    <w:rsid w:val="00EA52EE"/>
    <w:rsid w:val="00EA6252"/>
    <w:rsid w:val="00EA74C8"/>
    <w:rsid w:val="00EA79FF"/>
    <w:rsid w:val="00EC4A98"/>
    <w:rsid w:val="00EC4CB5"/>
    <w:rsid w:val="00EC5B32"/>
    <w:rsid w:val="00EC74C8"/>
    <w:rsid w:val="00ED02CF"/>
    <w:rsid w:val="00ED6594"/>
    <w:rsid w:val="00ED6B26"/>
    <w:rsid w:val="00EF24EB"/>
    <w:rsid w:val="00EF38C4"/>
    <w:rsid w:val="00EF3956"/>
    <w:rsid w:val="00F0120E"/>
    <w:rsid w:val="00F01857"/>
    <w:rsid w:val="00F026C6"/>
    <w:rsid w:val="00F031F8"/>
    <w:rsid w:val="00F056D0"/>
    <w:rsid w:val="00F1546B"/>
    <w:rsid w:val="00F21127"/>
    <w:rsid w:val="00F21F8B"/>
    <w:rsid w:val="00F23F6D"/>
    <w:rsid w:val="00F2656C"/>
    <w:rsid w:val="00F26F6C"/>
    <w:rsid w:val="00F30225"/>
    <w:rsid w:val="00F311D4"/>
    <w:rsid w:val="00F33D98"/>
    <w:rsid w:val="00F36BB0"/>
    <w:rsid w:val="00F411E1"/>
    <w:rsid w:val="00F42608"/>
    <w:rsid w:val="00F42D04"/>
    <w:rsid w:val="00F45A75"/>
    <w:rsid w:val="00F541A3"/>
    <w:rsid w:val="00F625A9"/>
    <w:rsid w:val="00F63417"/>
    <w:rsid w:val="00F65138"/>
    <w:rsid w:val="00F65B78"/>
    <w:rsid w:val="00F70435"/>
    <w:rsid w:val="00F70CF0"/>
    <w:rsid w:val="00F72248"/>
    <w:rsid w:val="00F81F06"/>
    <w:rsid w:val="00F824DE"/>
    <w:rsid w:val="00F84778"/>
    <w:rsid w:val="00F847C0"/>
    <w:rsid w:val="00F84CA9"/>
    <w:rsid w:val="00F8504D"/>
    <w:rsid w:val="00F8668E"/>
    <w:rsid w:val="00F92ABD"/>
    <w:rsid w:val="00F93428"/>
    <w:rsid w:val="00F94F39"/>
    <w:rsid w:val="00F95B42"/>
    <w:rsid w:val="00F97C28"/>
    <w:rsid w:val="00FA14C0"/>
    <w:rsid w:val="00FA20B4"/>
    <w:rsid w:val="00FA406B"/>
    <w:rsid w:val="00FB1BD0"/>
    <w:rsid w:val="00FB23EF"/>
    <w:rsid w:val="00FB5485"/>
    <w:rsid w:val="00FC0CEE"/>
    <w:rsid w:val="00FC2BB9"/>
    <w:rsid w:val="00FC31F0"/>
    <w:rsid w:val="00FC40E9"/>
    <w:rsid w:val="00FC586B"/>
    <w:rsid w:val="00FD1F1F"/>
    <w:rsid w:val="00FD2D60"/>
    <w:rsid w:val="00FD613D"/>
    <w:rsid w:val="00FD70F8"/>
    <w:rsid w:val="00FD7382"/>
    <w:rsid w:val="00FE57C1"/>
    <w:rsid w:val="00FF08E5"/>
    <w:rsid w:val="00FF0DFB"/>
    <w:rsid w:val="00FF18E9"/>
    <w:rsid w:val="00FF662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56A8673"/>
  <w15:docId w15:val="{112B18E7-23F4-8C47-8B81-BB52E8F3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D659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next w:val="Normal"/>
    <w:link w:val="Ttulo4Car"/>
    <w:uiPriority w:val="9"/>
    <w:semiHidden/>
    <w:unhideWhenUsed/>
    <w:qFormat/>
    <w:rsid w:val="00A109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432D5"/>
    <w:rPr>
      <w:b/>
      <w:bCs/>
    </w:rPr>
  </w:style>
  <w:style w:type="character" w:styleId="Hipervnculo">
    <w:name w:val="Hyperlink"/>
    <w:basedOn w:val="Fuentedeprrafopredeter"/>
    <w:uiPriority w:val="99"/>
    <w:unhideWhenUsed/>
    <w:rsid w:val="00172890"/>
    <w:rPr>
      <w:color w:val="0000FF"/>
      <w:u w:val="single"/>
    </w:rPr>
  </w:style>
  <w:style w:type="character" w:styleId="Hipervnculovisitado">
    <w:name w:val="FollowedHyperlink"/>
    <w:basedOn w:val="Fuentedeprrafopredeter"/>
    <w:uiPriority w:val="99"/>
    <w:semiHidden/>
    <w:unhideWhenUsed/>
    <w:rsid w:val="005A780C"/>
    <w:rPr>
      <w:color w:val="954F72" w:themeColor="followedHyperlink"/>
      <w:u w:val="single"/>
    </w:rPr>
  </w:style>
  <w:style w:type="paragraph" w:styleId="Prrafodelista">
    <w:name w:val="List Paragraph"/>
    <w:basedOn w:val="Normal"/>
    <w:uiPriority w:val="34"/>
    <w:qFormat/>
    <w:rsid w:val="00F93428"/>
    <w:pPr>
      <w:ind w:left="720"/>
      <w:contextualSpacing/>
    </w:pPr>
  </w:style>
  <w:style w:type="paragraph" w:customStyle="1" w:styleId="Normal1">
    <w:name w:val="Normal1"/>
    <w:rsid w:val="006A5676"/>
    <w:pPr>
      <w:spacing w:after="0" w:line="276" w:lineRule="auto"/>
    </w:pPr>
    <w:rPr>
      <w:rFonts w:ascii="Arial" w:eastAsia="Times New Roman" w:hAnsi="Arial" w:cs="Arial"/>
      <w:lang w:eastAsia="es-ES"/>
    </w:rPr>
  </w:style>
  <w:style w:type="paragraph" w:styleId="Encabezado">
    <w:name w:val="header"/>
    <w:basedOn w:val="Normal"/>
    <w:link w:val="EncabezadoCar"/>
    <w:uiPriority w:val="99"/>
    <w:unhideWhenUsed/>
    <w:rsid w:val="002E7E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EB9"/>
  </w:style>
  <w:style w:type="paragraph" w:styleId="Piedepgina">
    <w:name w:val="footer"/>
    <w:basedOn w:val="Normal"/>
    <w:link w:val="PiedepginaCar"/>
    <w:uiPriority w:val="99"/>
    <w:unhideWhenUsed/>
    <w:rsid w:val="002E7E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EB9"/>
  </w:style>
  <w:style w:type="paragraph" w:styleId="Textodeglobo">
    <w:name w:val="Balloon Text"/>
    <w:basedOn w:val="Normal"/>
    <w:link w:val="TextodegloboCar"/>
    <w:uiPriority w:val="99"/>
    <w:semiHidden/>
    <w:unhideWhenUsed/>
    <w:rsid w:val="00E20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7F2"/>
    <w:rPr>
      <w:rFonts w:ascii="Segoe UI" w:hAnsi="Segoe UI" w:cs="Segoe UI"/>
      <w:sz w:val="18"/>
      <w:szCs w:val="18"/>
    </w:rPr>
  </w:style>
  <w:style w:type="character" w:styleId="Refdecomentario">
    <w:name w:val="annotation reference"/>
    <w:basedOn w:val="Fuentedeprrafopredeter"/>
    <w:uiPriority w:val="99"/>
    <w:semiHidden/>
    <w:unhideWhenUsed/>
    <w:rsid w:val="00BD5132"/>
    <w:rPr>
      <w:sz w:val="16"/>
      <w:szCs w:val="16"/>
    </w:rPr>
  </w:style>
  <w:style w:type="paragraph" w:styleId="Textocomentario">
    <w:name w:val="annotation text"/>
    <w:basedOn w:val="Normal"/>
    <w:link w:val="TextocomentarioCar"/>
    <w:uiPriority w:val="99"/>
    <w:unhideWhenUsed/>
    <w:rsid w:val="00BD5132"/>
    <w:pPr>
      <w:spacing w:line="240" w:lineRule="auto"/>
    </w:pPr>
    <w:rPr>
      <w:sz w:val="20"/>
      <w:szCs w:val="20"/>
    </w:rPr>
  </w:style>
  <w:style w:type="character" w:customStyle="1" w:styleId="TextocomentarioCar">
    <w:name w:val="Texto comentario Car"/>
    <w:basedOn w:val="Fuentedeprrafopredeter"/>
    <w:link w:val="Textocomentario"/>
    <w:uiPriority w:val="99"/>
    <w:rsid w:val="00BD5132"/>
    <w:rPr>
      <w:sz w:val="20"/>
      <w:szCs w:val="20"/>
    </w:rPr>
  </w:style>
  <w:style w:type="paragraph" w:styleId="Asuntodelcomentario">
    <w:name w:val="annotation subject"/>
    <w:basedOn w:val="Textocomentario"/>
    <w:next w:val="Textocomentario"/>
    <w:link w:val="AsuntodelcomentarioCar"/>
    <w:uiPriority w:val="99"/>
    <w:semiHidden/>
    <w:unhideWhenUsed/>
    <w:rsid w:val="00BD5132"/>
    <w:rPr>
      <w:b/>
      <w:bCs/>
    </w:rPr>
  </w:style>
  <w:style w:type="character" w:customStyle="1" w:styleId="AsuntodelcomentarioCar">
    <w:name w:val="Asunto del comentario Car"/>
    <w:basedOn w:val="TextocomentarioCar"/>
    <w:link w:val="Asuntodelcomentario"/>
    <w:uiPriority w:val="99"/>
    <w:semiHidden/>
    <w:rsid w:val="00BD5132"/>
    <w:rPr>
      <w:b/>
      <w:bCs/>
      <w:sz w:val="20"/>
      <w:szCs w:val="20"/>
    </w:rPr>
  </w:style>
  <w:style w:type="character" w:customStyle="1" w:styleId="Mencinsinresolver1">
    <w:name w:val="Mención sin resolver1"/>
    <w:basedOn w:val="Fuentedeprrafopredeter"/>
    <w:uiPriority w:val="99"/>
    <w:semiHidden/>
    <w:unhideWhenUsed/>
    <w:rsid w:val="009D3983"/>
    <w:rPr>
      <w:color w:val="605E5C"/>
      <w:shd w:val="clear" w:color="auto" w:fill="E1DFDD"/>
    </w:rPr>
  </w:style>
  <w:style w:type="paragraph" w:styleId="NormalWeb">
    <w:name w:val="Normal (Web)"/>
    <w:basedOn w:val="Normal"/>
    <w:uiPriority w:val="99"/>
    <w:unhideWhenUsed/>
    <w:rsid w:val="008C19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2">
    <w:name w:val="Mención sin resolver2"/>
    <w:basedOn w:val="Fuentedeprrafopredeter"/>
    <w:uiPriority w:val="99"/>
    <w:semiHidden/>
    <w:unhideWhenUsed/>
    <w:rsid w:val="003A7A43"/>
    <w:rPr>
      <w:color w:val="605E5C"/>
      <w:shd w:val="clear" w:color="auto" w:fill="E1DFDD"/>
    </w:rPr>
  </w:style>
  <w:style w:type="paragraph" w:styleId="Sinespaciado">
    <w:name w:val="No Spacing"/>
    <w:uiPriority w:val="1"/>
    <w:qFormat/>
    <w:rsid w:val="00C173B6"/>
    <w:pPr>
      <w:spacing w:after="0" w:line="240" w:lineRule="auto"/>
    </w:pPr>
  </w:style>
  <w:style w:type="character" w:customStyle="1" w:styleId="Mencinsinresolver3">
    <w:name w:val="Mención sin resolver3"/>
    <w:basedOn w:val="Fuentedeprrafopredeter"/>
    <w:uiPriority w:val="99"/>
    <w:semiHidden/>
    <w:unhideWhenUsed/>
    <w:rsid w:val="008C2067"/>
    <w:rPr>
      <w:color w:val="605E5C"/>
      <w:shd w:val="clear" w:color="auto" w:fill="E1DFDD"/>
    </w:rPr>
  </w:style>
  <w:style w:type="paragraph" w:customStyle="1" w:styleId="TEXT2021">
    <w:name w:val="TEXT_2021"/>
    <w:basedOn w:val="Normal"/>
    <w:qFormat/>
    <w:rsid w:val="00CE4AB6"/>
    <w:pPr>
      <w:spacing w:after="200" w:line="280" w:lineRule="exact"/>
      <w:jc w:val="both"/>
    </w:pPr>
    <w:rPr>
      <w:rFonts w:ascii="Arial" w:hAnsi="Arial" w:cs="Arial"/>
      <w:sz w:val="20"/>
      <w:szCs w:val="20"/>
      <w:lang w:val="ca-ES"/>
    </w:rPr>
  </w:style>
  <w:style w:type="character" w:customStyle="1" w:styleId="Mencinsinresolver4">
    <w:name w:val="Mención sin resolver4"/>
    <w:basedOn w:val="Fuentedeprrafopredeter"/>
    <w:uiPriority w:val="99"/>
    <w:semiHidden/>
    <w:unhideWhenUsed/>
    <w:rsid w:val="00160DC3"/>
    <w:rPr>
      <w:color w:val="605E5C"/>
      <w:shd w:val="clear" w:color="auto" w:fill="E1DFDD"/>
    </w:rPr>
  </w:style>
  <w:style w:type="character" w:styleId="nfasis">
    <w:name w:val="Emphasis"/>
    <w:basedOn w:val="Fuentedeprrafopredeter"/>
    <w:uiPriority w:val="20"/>
    <w:qFormat/>
    <w:rsid w:val="001D3106"/>
    <w:rPr>
      <w:i/>
      <w:iCs/>
    </w:rPr>
  </w:style>
  <w:style w:type="character" w:customStyle="1" w:styleId="Ttulo2Car">
    <w:name w:val="Título 2 Car"/>
    <w:basedOn w:val="Fuentedeprrafopredeter"/>
    <w:link w:val="Ttulo2"/>
    <w:uiPriority w:val="9"/>
    <w:rsid w:val="00ED6594"/>
    <w:rPr>
      <w:rFonts w:ascii="Times New Roman" w:eastAsia="Times New Roman" w:hAnsi="Times New Roman" w:cs="Times New Roman"/>
      <w:b/>
      <w:bCs/>
      <w:sz w:val="36"/>
      <w:szCs w:val="36"/>
      <w:lang w:eastAsia="es-ES"/>
    </w:rPr>
  </w:style>
  <w:style w:type="paragraph" w:customStyle="1" w:styleId="j">
    <w:name w:val="j"/>
    <w:basedOn w:val="Normal"/>
    <w:rsid w:val="00E21CF5"/>
    <w:pPr>
      <w:spacing w:before="100" w:beforeAutospacing="1" w:after="100" w:afterAutospacing="1" w:line="240" w:lineRule="auto"/>
    </w:pPr>
    <w:rPr>
      <w:rFonts w:ascii="Times New Roman" w:hAnsi="Times New Roman" w:cs="Times New Roman"/>
      <w:sz w:val="20"/>
      <w:szCs w:val="20"/>
      <w:lang w:eastAsia="es-ES"/>
    </w:rPr>
  </w:style>
  <w:style w:type="character" w:customStyle="1" w:styleId="nacep">
    <w:name w:val="n_acep"/>
    <w:basedOn w:val="Fuentedeprrafopredeter"/>
    <w:rsid w:val="00E21CF5"/>
  </w:style>
  <w:style w:type="character" w:customStyle="1" w:styleId="apple-converted-space">
    <w:name w:val="apple-converted-space"/>
    <w:basedOn w:val="Fuentedeprrafopredeter"/>
    <w:rsid w:val="00E21CF5"/>
  </w:style>
  <w:style w:type="character" w:customStyle="1" w:styleId="Mencinsinresolver5">
    <w:name w:val="Mención sin resolver5"/>
    <w:basedOn w:val="Fuentedeprrafopredeter"/>
    <w:uiPriority w:val="99"/>
    <w:semiHidden/>
    <w:unhideWhenUsed/>
    <w:rsid w:val="00CF5A1F"/>
    <w:rPr>
      <w:color w:val="605E5C"/>
      <w:shd w:val="clear" w:color="auto" w:fill="E1DFDD"/>
    </w:rPr>
  </w:style>
  <w:style w:type="character" w:customStyle="1" w:styleId="Mencinsinresolver6">
    <w:name w:val="Mención sin resolver6"/>
    <w:basedOn w:val="Fuentedeprrafopredeter"/>
    <w:uiPriority w:val="99"/>
    <w:semiHidden/>
    <w:unhideWhenUsed/>
    <w:rsid w:val="00CF1F84"/>
    <w:rPr>
      <w:color w:val="605E5C"/>
      <w:shd w:val="clear" w:color="auto" w:fill="E1DFDD"/>
    </w:rPr>
  </w:style>
  <w:style w:type="paragraph" w:customStyle="1" w:styleId="Default">
    <w:name w:val="Default"/>
    <w:rsid w:val="00D56B8F"/>
    <w:pPr>
      <w:autoSpaceDE w:val="0"/>
      <w:autoSpaceDN w:val="0"/>
      <w:adjustRightInd w:val="0"/>
      <w:spacing w:after="0" w:line="240" w:lineRule="auto"/>
    </w:pPr>
    <w:rPr>
      <w:rFonts w:ascii="Arial" w:hAnsi="Arial" w:cs="Arial"/>
      <w:color w:val="000000"/>
      <w:sz w:val="24"/>
      <w:szCs w:val="24"/>
    </w:rPr>
  </w:style>
  <w:style w:type="character" w:customStyle="1" w:styleId="Mencinsinresolver7">
    <w:name w:val="Mención sin resolver7"/>
    <w:basedOn w:val="Fuentedeprrafopredeter"/>
    <w:uiPriority w:val="99"/>
    <w:semiHidden/>
    <w:unhideWhenUsed/>
    <w:rsid w:val="0021275E"/>
    <w:rPr>
      <w:color w:val="605E5C"/>
      <w:shd w:val="clear" w:color="auto" w:fill="E1DFDD"/>
    </w:rPr>
  </w:style>
  <w:style w:type="paragraph" w:customStyle="1" w:styleId="xmsonormal">
    <w:name w:val="x_msonormal"/>
    <w:basedOn w:val="Normal"/>
    <w:rsid w:val="00D632B2"/>
    <w:pPr>
      <w:spacing w:after="0" w:line="240" w:lineRule="auto"/>
    </w:pPr>
    <w:rPr>
      <w:rFonts w:ascii="Calibri" w:hAnsi="Calibri" w:cs="Calibri"/>
      <w:lang w:eastAsia="es-ES"/>
    </w:rPr>
  </w:style>
  <w:style w:type="character" w:customStyle="1" w:styleId="Mencinsinresolver8">
    <w:name w:val="Mención sin resolver8"/>
    <w:basedOn w:val="Fuentedeprrafopredeter"/>
    <w:uiPriority w:val="99"/>
    <w:semiHidden/>
    <w:unhideWhenUsed/>
    <w:rsid w:val="008153FF"/>
    <w:rPr>
      <w:color w:val="605E5C"/>
      <w:shd w:val="clear" w:color="auto" w:fill="E1DFDD"/>
    </w:rPr>
  </w:style>
  <w:style w:type="paragraph" w:customStyle="1" w:styleId="rtejustify">
    <w:name w:val="rtejustify"/>
    <w:basedOn w:val="Normal"/>
    <w:rsid w:val="005071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9">
    <w:name w:val="Mención sin resolver9"/>
    <w:basedOn w:val="Fuentedeprrafopredeter"/>
    <w:uiPriority w:val="99"/>
    <w:semiHidden/>
    <w:unhideWhenUsed/>
    <w:rsid w:val="006B6335"/>
    <w:rPr>
      <w:color w:val="605E5C"/>
      <w:shd w:val="clear" w:color="auto" w:fill="E1DFDD"/>
    </w:rPr>
  </w:style>
  <w:style w:type="character" w:customStyle="1" w:styleId="Ttulo4Car">
    <w:name w:val="Título 4 Car"/>
    <w:basedOn w:val="Fuentedeprrafopredeter"/>
    <w:link w:val="Ttulo4"/>
    <w:uiPriority w:val="9"/>
    <w:semiHidden/>
    <w:rsid w:val="00A109E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961">
      <w:bodyDiv w:val="1"/>
      <w:marLeft w:val="0"/>
      <w:marRight w:val="0"/>
      <w:marTop w:val="0"/>
      <w:marBottom w:val="0"/>
      <w:divBdr>
        <w:top w:val="none" w:sz="0" w:space="0" w:color="auto"/>
        <w:left w:val="none" w:sz="0" w:space="0" w:color="auto"/>
        <w:bottom w:val="none" w:sz="0" w:space="0" w:color="auto"/>
        <w:right w:val="none" w:sz="0" w:space="0" w:color="auto"/>
      </w:divBdr>
      <w:divsChild>
        <w:div w:id="1374574948">
          <w:marLeft w:val="0"/>
          <w:marRight w:val="0"/>
          <w:marTop w:val="0"/>
          <w:marBottom w:val="720"/>
          <w:divBdr>
            <w:top w:val="none" w:sz="0" w:space="0" w:color="auto"/>
            <w:left w:val="none" w:sz="0" w:space="0" w:color="auto"/>
            <w:bottom w:val="none" w:sz="0" w:space="0" w:color="auto"/>
            <w:right w:val="none" w:sz="0" w:space="0" w:color="auto"/>
          </w:divBdr>
        </w:div>
      </w:divsChild>
    </w:div>
    <w:div w:id="239369391">
      <w:bodyDiv w:val="1"/>
      <w:marLeft w:val="0"/>
      <w:marRight w:val="0"/>
      <w:marTop w:val="0"/>
      <w:marBottom w:val="0"/>
      <w:divBdr>
        <w:top w:val="none" w:sz="0" w:space="0" w:color="auto"/>
        <w:left w:val="none" w:sz="0" w:space="0" w:color="auto"/>
        <w:bottom w:val="none" w:sz="0" w:space="0" w:color="auto"/>
        <w:right w:val="none" w:sz="0" w:space="0" w:color="auto"/>
      </w:divBdr>
      <w:divsChild>
        <w:div w:id="114177181">
          <w:marLeft w:val="0"/>
          <w:marRight w:val="0"/>
          <w:marTop w:val="0"/>
          <w:marBottom w:val="720"/>
          <w:divBdr>
            <w:top w:val="none" w:sz="0" w:space="0" w:color="auto"/>
            <w:left w:val="none" w:sz="0" w:space="0" w:color="auto"/>
            <w:bottom w:val="none" w:sz="0" w:space="0" w:color="auto"/>
            <w:right w:val="none" w:sz="0" w:space="0" w:color="auto"/>
          </w:divBdr>
        </w:div>
      </w:divsChild>
    </w:div>
    <w:div w:id="303005353">
      <w:bodyDiv w:val="1"/>
      <w:marLeft w:val="0"/>
      <w:marRight w:val="0"/>
      <w:marTop w:val="0"/>
      <w:marBottom w:val="0"/>
      <w:divBdr>
        <w:top w:val="none" w:sz="0" w:space="0" w:color="auto"/>
        <w:left w:val="none" w:sz="0" w:space="0" w:color="auto"/>
        <w:bottom w:val="none" w:sz="0" w:space="0" w:color="auto"/>
        <w:right w:val="none" w:sz="0" w:space="0" w:color="auto"/>
      </w:divBdr>
    </w:div>
    <w:div w:id="347370425">
      <w:bodyDiv w:val="1"/>
      <w:marLeft w:val="0"/>
      <w:marRight w:val="0"/>
      <w:marTop w:val="0"/>
      <w:marBottom w:val="0"/>
      <w:divBdr>
        <w:top w:val="none" w:sz="0" w:space="0" w:color="auto"/>
        <w:left w:val="none" w:sz="0" w:space="0" w:color="auto"/>
        <w:bottom w:val="none" w:sz="0" w:space="0" w:color="auto"/>
        <w:right w:val="none" w:sz="0" w:space="0" w:color="auto"/>
      </w:divBdr>
    </w:div>
    <w:div w:id="358774791">
      <w:bodyDiv w:val="1"/>
      <w:marLeft w:val="0"/>
      <w:marRight w:val="0"/>
      <w:marTop w:val="0"/>
      <w:marBottom w:val="0"/>
      <w:divBdr>
        <w:top w:val="none" w:sz="0" w:space="0" w:color="auto"/>
        <w:left w:val="none" w:sz="0" w:space="0" w:color="auto"/>
        <w:bottom w:val="none" w:sz="0" w:space="0" w:color="auto"/>
        <w:right w:val="none" w:sz="0" w:space="0" w:color="auto"/>
      </w:divBdr>
      <w:divsChild>
        <w:div w:id="1677338557">
          <w:marLeft w:val="0"/>
          <w:marRight w:val="0"/>
          <w:marTop w:val="0"/>
          <w:marBottom w:val="720"/>
          <w:divBdr>
            <w:top w:val="none" w:sz="0" w:space="0" w:color="auto"/>
            <w:left w:val="none" w:sz="0" w:space="0" w:color="auto"/>
            <w:bottom w:val="none" w:sz="0" w:space="0" w:color="auto"/>
            <w:right w:val="none" w:sz="0" w:space="0" w:color="auto"/>
          </w:divBdr>
        </w:div>
      </w:divsChild>
    </w:div>
    <w:div w:id="453525446">
      <w:bodyDiv w:val="1"/>
      <w:marLeft w:val="0"/>
      <w:marRight w:val="0"/>
      <w:marTop w:val="0"/>
      <w:marBottom w:val="0"/>
      <w:divBdr>
        <w:top w:val="none" w:sz="0" w:space="0" w:color="auto"/>
        <w:left w:val="none" w:sz="0" w:space="0" w:color="auto"/>
        <w:bottom w:val="none" w:sz="0" w:space="0" w:color="auto"/>
        <w:right w:val="none" w:sz="0" w:space="0" w:color="auto"/>
      </w:divBdr>
      <w:divsChild>
        <w:div w:id="1479032101">
          <w:marLeft w:val="0"/>
          <w:marRight w:val="0"/>
          <w:marTop w:val="0"/>
          <w:marBottom w:val="0"/>
          <w:divBdr>
            <w:top w:val="none" w:sz="0" w:space="0" w:color="auto"/>
            <w:left w:val="single" w:sz="18" w:space="22" w:color="E9E9E9"/>
            <w:bottom w:val="none" w:sz="0" w:space="0" w:color="auto"/>
            <w:right w:val="none" w:sz="0" w:space="0" w:color="auto"/>
          </w:divBdr>
        </w:div>
        <w:div w:id="1468011184">
          <w:marLeft w:val="0"/>
          <w:marRight w:val="0"/>
          <w:marTop w:val="0"/>
          <w:marBottom w:val="0"/>
          <w:divBdr>
            <w:top w:val="none" w:sz="0" w:space="0" w:color="auto"/>
            <w:left w:val="none" w:sz="0" w:space="0" w:color="auto"/>
            <w:bottom w:val="none" w:sz="0" w:space="0" w:color="auto"/>
            <w:right w:val="none" w:sz="0" w:space="0" w:color="auto"/>
          </w:divBdr>
        </w:div>
        <w:div w:id="162014942">
          <w:marLeft w:val="0"/>
          <w:marRight w:val="0"/>
          <w:marTop w:val="0"/>
          <w:marBottom w:val="0"/>
          <w:divBdr>
            <w:top w:val="none" w:sz="0" w:space="0" w:color="auto"/>
            <w:left w:val="single" w:sz="18" w:space="22" w:color="E9E9E9"/>
            <w:bottom w:val="none" w:sz="0" w:space="0" w:color="auto"/>
            <w:right w:val="none" w:sz="0" w:space="0" w:color="auto"/>
          </w:divBdr>
        </w:div>
      </w:divsChild>
    </w:div>
    <w:div w:id="460460425">
      <w:bodyDiv w:val="1"/>
      <w:marLeft w:val="0"/>
      <w:marRight w:val="0"/>
      <w:marTop w:val="0"/>
      <w:marBottom w:val="0"/>
      <w:divBdr>
        <w:top w:val="none" w:sz="0" w:space="0" w:color="auto"/>
        <w:left w:val="none" w:sz="0" w:space="0" w:color="auto"/>
        <w:bottom w:val="none" w:sz="0" w:space="0" w:color="auto"/>
        <w:right w:val="none" w:sz="0" w:space="0" w:color="auto"/>
      </w:divBdr>
    </w:div>
    <w:div w:id="490370362">
      <w:bodyDiv w:val="1"/>
      <w:marLeft w:val="0"/>
      <w:marRight w:val="0"/>
      <w:marTop w:val="0"/>
      <w:marBottom w:val="0"/>
      <w:divBdr>
        <w:top w:val="none" w:sz="0" w:space="0" w:color="auto"/>
        <w:left w:val="none" w:sz="0" w:space="0" w:color="auto"/>
        <w:bottom w:val="none" w:sz="0" w:space="0" w:color="auto"/>
        <w:right w:val="none" w:sz="0" w:space="0" w:color="auto"/>
      </w:divBdr>
      <w:divsChild>
        <w:div w:id="1173765518">
          <w:marLeft w:val="0"/>
          <w:marRight w:val="0"/>
          <w:marTop w:val="0"/>
          <w:marBottom w:val="0"/>
          <w:divBdr>
            <w:top w:val="none" w:sz="0" w:space="0" w:color="auto"/>
            <w:left w:val="single" w:sz="18" w:space="22" w:color="E9E9E9"/>
            <w:bottom w:val="none" w:sz="0" w:space="0" w:color="auto"/>
            <w:right w:val="none" w:sz="0" w:space="0" w:color="auto"/>
          </w:divBdr>
        </w:div>
      </w:divsChild>
    </w:div>
    <w:div w:id="492262360">
      <w:bodyDiv w:val="1"/>
      <w:marLeft w:val="0"/>
      <w:marRight w:val="0"/>
      <w:marTop w:val="0"/>
      <w:marBottom w:val="0"/>
      <w:divBdr>
        <w:top w:val="none" w:sz="0" w:space="0" w:color="auto"/>
        <w:left w:val="none" w:sz="0" w:space="0" w:color="auto"/>
        <w:bottom w:val="none" w:sz="0" w:space="0" w:color="auto"/>
        <w:right w:val="none" w:sz="0" w:space="0" w:color="auto"/>
      </w:divBdr>
    </w:div>
    <w:div w:id="493952789">
      <w:bodyDiv w:val="1"/>
      <w:marLeft w:val="0"/>
      <w:marRight w:val="0"/>
      <w:marTop w:val="0"/>
      <w:marBottom w:val="0"/>
      <w:divBdr>
        <w:top w:val="none" w:sz="0" w:space="0" w:color="auto"/>
        <w:left w:val="none" w:sz="0" w:space="0" w:color="auto"/>
        <w:bottom w:val="none" w:sz="0" w:space="0" w:color="auto"/>
        <w:right w:val="none" w:sz="0" w:space="0" w:color="auto"/>
      </w:divBdr>
    </w:div>
    <w:div w:id="693578150">
      <w:bodyDiv w:val="1"/>
      <w:marLeft w:val="0"/>
      <w:marRight w:val="0"/>
      <w:marTop w:val="0"/>
      <w:marBottom w:val="0"/>
      <w:divBdr>
        <w:top w:val="none" w:sz="0" w:space="0" w:color="auto"/>
        <w:left w:val="none" w:sz="0" w:space="0" w:color="auto"/>
        <w:bottom w:val="none" w:sz="0" w:space="0" w:color="auto"/>
        <w:right w:val="none" w:sz="0" w:space="0" w:color="auto"/>
      </w:divBdr>
    </w:div>
    <w:div w:id="731345171">
      <w:bodyDiv w:val="1"/>
      <w:marLeft w:val="0"/>
      <w:marRight w:val="0"/>
      <w:marTop w:val="0"/>
      <w:marBottom w:val="0"/>
      <w:divBdr>
        <w:top w:val="none" w:sz="0" w:space="0" w:color="auto"/>
        <w:left w:val="none" w:sz="0" w:space="0" w:color="auto"/>
        <w:bottom w:val="none" w:sz="0" w:space="0" w:color="auto"/>
        <w:right w:val="none" w:sz="0" w:space="0" w:color="auto"/>
      </w:divBdr>
    </w:div>
    <w:div w:id="859702308">
      <w:bodyDiv w:val="1"/>
      <w:marLeft w:val="0"/>
      <w:marRight w:val="0"/>
      <w:marTop w:val="0"/>
      <w:marBottom w:val="0"/>
      <w:divBdr>
        <w:top w:val="none" w:sz="0" w:space="0" w:color="auto"/>
        <w:left w:val="none" w:sz="0" w:space="0" w:color="auto"/>
        <w:bottom w:val="none" w:sz="0" w:space="0" w:color="auto"/>
        <w:right w:val="none" w:sz="0" w:space="0" w:color="auto"/>
      </w:divBdr>
      <w:divsChild>
        <w:div w:id="248581686">
          <w:marLeft w:val="0"/>
          <w:marRight w:val="0"/>
          <w:marTop w:val="0"/>
          <w:marBottom w:val="720"/>
          <w:divBdr>
            <w:top w:val="none" w:sz="0" w:space="0" w:color="auto"/>
            <w:left w:val="none" w:sz="0" w:space="0" w:color="auto"/>
            <w:bottom w:val="none" w:sz="0" w:space="0" w:color="auto"/>
            <w:right w:val="none" w:sz="0" w:space="0" w:color="auto"/>
          </w:divBdr>
        </w:div>
      </w:divsChild>
    </w:div>
    <w:div w:id="862979440">
      <w:bodyDiv w:val="1"/>
      <w:marLeft w:val="0"/>
      <w:marRight w:val="0"/>
      <w:marTop w:val="0"/>
      <w:marBottom w:val="0"/>
      <w:divBdr>
        <w:top w:val="none" w:sz="0" w:space="0" w:color="auto"/>
        <w:left w:val="none" w:sz="0" w:space="0" w:color="auto"/>
        <w:bottom w:val="none" w:sz="0" w:space="0" w:color="auto"/>
        <w:right w:val="none" w:sz="0" w:space="0" w:color="auto"/>
      </w:divBdr>
    </w:div>
    <w:div w:id="879979387">
      <w:bodyDiv w:val="1"/>
      <w:marLeft w:val="0"/>
      <w:marRight w:val="0"/>
      <w:marTop w:val="0"/>
      <w:marBottom w:val="0"/>
      <w:divBdr>
        <w:top w:val="none" w:sz="0" w:space="0" w:color="auto"/>
        <w:left w:val="none" w:sz="0" w:space="0" w:color="auto"/>
        <w:bottom w:val="none" w:sz="0" w:space="0" w:color="auto"/>
        <w:right w:val="none" w:sz="0" w:space="0" w:color="auto"/>
      </w:divBdr>
    </w:div>
    <w:div w:id="919025424">
      <w:bodyDiv w:val="1"/>
      <w:marLeft w:val="0"/>
      <w:marRight w:val="0"/>
      <w:marTop w:val="0"/>
      <w:marBottom w:val="0"/>
      <w:divBdr>
        <w:top w:val="none" w:sz="0" w:space="0" w:color="auto"/>
        <w:left w:val="none" w:sz="0" w:space="0" w:color="auto"/>
        <w:bottom w:val="none" w:sz="0" w:space="0" w:color="auto"/>
        <w:right w:val="none" w:sz="0" w:space="0" w:color="auto"/>
      </w:divBdr>
    </w:div>
    <w:div w:id="9388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075219">
          <w:marLeft w:val="0"/>
          <w:marRight w:val="0"/>
          <w:marTop w:val="0"/>
          <w:marBottom w:val="720"/>
          <w:divBdr>
            <w:top w:val="none" w:sz="0" w:space="0" w:color="auto"/>
            <w:left w:val="none" w:sz="0" w:space="0" w:color="auto"/>
            <w:bottom w:val="none" w:sz="0" w:space="0" w:color="auto"/>
            <w:right w:val="none" w:sz="0" w:space="0" w:color="auto"/>
          </w:divBdr>
        </w:div>
      </w:divsChild>
    </w:div>
    <w:div w:id="1032149635">
      <w:bodyDiv w:val="1"/>
      <w:marLeft w:val="0"/>
      <w:marRight w:val="0"/>
      <w:marTop w:val="0"/>
      <w:marBottom w:val="0"/>
      <w:divBdr>
        <w:top w:val="none" w:sz="0" w:space="0" w:color="auto"/>
        <w:left w:val="none" w:sz="0" w:space="0" w:color="auto"/>
        <w:bottom w:val="none" w:sz="0" w:space="0" w:color="auto"/>
        <w:right w:val="none" w:sz="0" w:space="0" w:color="auto"/>
      </w:divBdr>
    </w:div>
    <w:div w:id="1040010701">
      <w:bodyDiv w:val="1"/>
      <w:marLeft w:val="0"/>
      <w:marRight w:val="0"/>
      <w:marTop w:val="0"/>
      <w:marBottom w:val="0"/>
      <w:divBdr>
        <w:top w:val="none" w:sz="0" w:space="0" w:color="auto"/>
        <w:left w:val="none" w:sz="0" w:space="0" w:color="auto"/>
        <w:bottom w:val="none" w:sz="0" w:space="0" w:color="auto"/>
        <w:right w:val="none" w:sz="0" w:space="0" w:color="auto"/>
      </w:divBdr>
    </w:div>
    <w:div w:id="1098449614">
      <w:bodyDiv w:val="1"/>
      <w:marLeft w:val="0"/>
      <w:marRight w:val="0"/>
      <w:marTop w:val="0"/>
      <w:marBottom w:val="0"/>
      <w:divBdr>
        <w:top w:val="none" w:sz="0" w:space="0" w:color="auto"/>
        <w:left w:val="none" w:sz="0" w:space="0" w:color="auto"/>
        <w:bottom w:val="none" w:sz="0" w:space="0" w:color="auto"/>
        <w:right w:val="none" w:sz="0" w:space="0" w:color="auto"/>
      </w:divBdr>
    </w:div>
    <w:div w:id="1350834317">
      <w:bodyDiv w:val="1"/>
      <w:marLeft w:val="0"/>
      <w:marRight w:val="0"/>
      <w:marTop w:val="0"/>
      <w:marBottom w:val="0"/>
      <w:divBdr>
        <w:top w:val="none" w:sz="0" w:space="0" w:color="auto"/>
        <w:left w:val="none" w:sz="0" w:space="0" w:color="auto"/>
        <w:bottom w:val="none" w:sz="0" w:space="0" w:color="auto"/>
        <w:right w:val="none" w:sz="0" w:space="0" w:color="auto"/>
      </w:divBdr>
      <w:divsChild>
        <w:div w:id="1331130551">
          <w:marLeft w:val="0"/>
          <w:marRight w:val="0"/>
          <w:marTop w:val="0"/>
          <w:marBottom w:val="720"/>
          <w:divBdr>
            <w:top w:val="none" w:sz="0" w:space="0" w:color="auto"/>
            <w:left w:val="none" w:sz="0" w:space="0" w:color="auto"/>
            <w:bottom w:val="none" w:sz="0" w:space="0" w:color="auto"/>
            <w:right w:val="none" w:sz="0" w:space="0" w:color="auto"/>
          </w:divBdr>
        </w:div>
      </w:divsChild>
    </w:div>
    <w:div w:id="1357463991">
      <w:bodyDiv w:val="1"/>
      <w:marLeft w:val="0"/>
      <w:marRight w:val="0"/>
      <w:marTop w:val="0"/>
      <w:marBottom w:val="0"/>
      <w:divBdr>
        <w:top w:val="none" w:sz="0" w:space="0" w:color="auto"/>
        <w:left w:val="none" w:sz="0" w:space="0" w:color="auto"/>
        <w:bottom w:val="none" w:sz="0" w:space="0" w:color="auto"/>
        <w:right w:val="none" w:sz="0" w:space="0" w:color="auto"/>
      </w:divBdr>
      <w:divsChild>
        <w:div w:id="255287866">
          <w:marLeft w:val="0"/>
          <w:marRight w:val="0"/>
          <w:marTop w:val="0"/>
          <w:marBottom w:val="660"/>
          <w:divBdr>
            <w:top w:val="none" w:sz="0" w:space="0" w:color="auto"/>
            <w:left w:val="none" w:sz="0" w:space="0" w:color="auto"/>
            <w:bottom w:val="none" w:sz="0" w:space="0" w:color="auto"/>
            <w:right w:val="none" w:sz="0" w:space="0" w:color="auto"/>
          </w:divBdr>
        </w:div>
      </w:divsChild>
    </w:div>
    <w:div w:id="1536192142">
      <w:bodyDiv w:val="1"/>
      <w:marLeft w:val="0"/>
      <w:marRight w:val="0"/>
      <w:marTop w:val="0"/>
      <w:marBottom w:val="0"/>
      <w:divBdr>
        <w:top w:val="none" w:sz="0" w:space="0" w:color="auto"/>
        <w:left w:val="none" w:sz="0" w:space="0" w:color="auto"/>
        <w:bottom w:val="none" w:sz="0" w:space="0" w:color="auto"/>
        <w:right w:val="none" w:sz="0" w:space="0" w:color="auto"/>
      </w:divBdr>
    </w:div>
    <w:div w:id="1592349133">
      <w:bodyDiv w:val="1"/>
      <w:marLeft w:val="0"/>
      <w:marRight w:val="0"/>
      <w:marTop w:val="0"/>
      <w:marBottom w:val="0"/>
      <w:divBdr>
        <w:top w:val="none" w:sz="0" w:space="0" w:color="auto"/>
        <w:left w:val="none" w:sz="0" w:space="0" w:color="auto"/>
        <w:bottom w:val="none" w:sz="0" w:space="0" w:color="auto"/>
        <w:right w:val="none" w:sz="0" w:space="0" w:color="auto"/>
      </w:divBdr>
    </w:div>
    <w:div w:id="1620644940">
      <w:bodyDiv w:val="1"/>
      <w:marLeft w:val="0"/>
      <w:marRight w:val="0"/>
      <w:marTop w:val="0"/>
      <w:marBottom w:val="0"/>
      <w:divBdr>
        <w:top w:val="none" w:sz="0" w:space="0" w:color="auto"/>
        <w:left w:val="none" w:sz="0" w:space="0" w:color="auto"/>
        <w:bottom w:val="none" w:sz="0" w:space="0" w:color="auto"/>
        <w:right w:val="none" w:sz="0" w:space="0" w:color="auto"/>
      </w:divBdr>
    </w:div>
    <w:div w:id="1673098738">
      <w:bodyDiv w:val="1"/>
      <w:marLeft w:val="0"/>
      <w:marRight w:val="0"/>
      <w:marTop w:val="0"/>
      <w:marBottom w:val="0"/>
      <w:divBdr>
        <w:top w:val="none" w:sz="0" w:space="0" w:color="auto"/>
        <w:left w:val="none" w:sz="0" w:space="0" w:color="auto"/>
        <w:bottom w:val="none" w:sz="0" w:space="0" w:color="auto"/>
        <w:right w:val="none" w:sz="0" w:space="0" w:color="auto"/>
      </w:divBdr>
    </w:div>
    <w:div w:id="1697579923">
      <w:bodyDiv w:val="1"/>
      <w:marLeft w:val="0"/>
      <w:marRight w:val="0"/>
      <w:marTop w:val="0"/>
      <w:marBottom w:val="0"/>
      <w:divBdr>
        <w:top w:val="none" w:sz="0" w:space="0" w:color="auto"/>
        <w:left w:val="none" w:sz="0" w:space="0" w:color="auto"/>
        <w:bottom w:val="none" w:sz="0" w:space="0" w:color="auto"/>
        <w:right w:val="none" w:sz="0" w:space="0" w:color="auto"/>
      </w:divBdr>
    </w:div>
    <w:div w:id="1706831270">
      <w:bodyDiv w:val="1"/>
      <w:marLeft w:val="0"/>
      <w:marRight w:val="0"/>
      <w:marTop w:val="0"/>
      <w:marBottom w:val="0"/>
      <w:divBdr>
        <w:top w:val="none" w:sz="0" w:space="0" w:color="auto"/>
        <w:left w:val="none" w:sz="0" w:space="0" w:color="auto"/>
        <w:bottom w:val="none" w:sz="0" w:space="0" w:color="auto"/>
        <w:right w:val="none" w:sz="0" w:space="0" w:color="auto"/>
      </w:divBdr>
    </w:div>
    <w:div w:id="1776438923">
      <w:bodyDiv w:val="1"/>
      <w:marLeft w:val="0"/>
      <w:marRight w:val="0"/>
      <w:marTop w:val="0"/>
      <w:marBottom w:val="0"/>
      <w:divBdr>
        <w:top w:val="none" w:sz="0" w:space="0" w:color="auto"/>
        <w:left w:val="none" w:sz="0" w:space="0" w:color="auto"/>
        <w:bottom w:val="none" w:sz="0" w:space="0" w:color="auto"/>
        <w:right w:val="none" w:sz="0" w:space="0" w:color="auto"/>
      </w:divBdr>
    </w:div>
    <w:div w:id="1848861624">
      <w:bodyDiv w:val="1"/>
      <w:marLeft w:val="0"/>
      <w:marRight w:val="0"/>
      <w:marTop w:val="0"/>
      <w:marBottom w:val="0"/>
      <w:divBdr>
        <w:top w:val="none" w:sz="0" w:space="0" w:color="auto"/>
        <w:left w:val="none" w:sz="0" w:space="0" w:color="auto"/>
        <w:bottom w:val="none" w:sz="0" w:space="0" w:color="auto"/>
        <w:right w:val="none" w:sz="0" w:space="0" w:color="auto"/>
      </w:divBdr>
    </w:div>
    <w:div w:id="1990858519">
      <w:bodyDiv w:val="1"/>
      <w:marLeft w:val="0"/>
      <w:marRight w:val="0"/>
      <w:marTop w:val="0"/>
      <w:marBottom w:val="0"/>
      <w:divBdr>
        <w:top w:val="none" w:sz="0" w:space="0" w:color="auto"/>
        <w:left w:val="none" w:sz="0" w:space="0" w:color="auto"/>
        <w:bottom w:val="none" w:sz="0" w:space="0" w:color="auto"/>
        <w:right w:val="none" w:sz="0" w:space="0" w:color="auto"/>
      </w:divBdr>
      <w:divsChild>
        <w:div w:id="1872187594">
          <w:marLeft w:val="0"/>
          <w:marRight w:val="0"/>
          <w:marTop w:val="0"/>
          <w:marBottom w:val="720"/>
          <w:divBdr>
            <w:top w:val="none" w:sz="0" w:space="0" w:color="auto"/>
            <w:left w:val="none" w:sz="0" w:space="0" w:color="auto"/>
            <w:bottom w:val="none" w:sz="0" w:space="0" w:color="auto"/>
            <w:right w:val="none" w:sz="0" w:space="0" w:color="auto"/>
          </w:divBdr>
        </w:div>
      </w:divsChild>
    </w:div>
    <w:div w:id="2100176490">
      <w:bodyDiv w:val="1"/>
      <w:marLeft w:val="0"/>
      <w:marRight w:val="0"/>
      <w:marTop w:val="0"/>
      <w:marBottom w:val="0"/>
      <w:divBdr>
        <w:top w:val="none" w:sz="0" w:space="0" w:color="auto"/>
        <w:left w:val="none" w:sz="0" w:space="0" w:color="auto"/>
        <w:bottom w:val="none" w:sz="0" w:space="0" w:color="auto"/>
        <w:right w:val="none" w:sz="0" w:space="0" w:color="auto"/>
      </w:divBdr>
    </w:div>
    <w:div w:id="2145656530">
      <w:bodyDiv w:val="1"/>
      <w:marLeft w:val="0"/>
      <w:marRight w:val="0"/>
      <w:marTop w:val="0"/>
      <w:marBottom w:val="0"/>
      <w:divBdr>
        <w:top w:val="none" w:sz="0" w:space="0" w:color="auto"/>
        <w:left w:val="none" w:sz="0" w:space="0" w:color="auto"/>
        <w:bottom w:val="none" w:sz="0" w:space="0" w:color="auto"/>
        <w:right w:val="none" w:sz="0" w:space="0" w:color="auto"/>
      </w:divBdr>
      <w:divsChild>
        <w:div w:id="508376198">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news.fundacionlacaixa.org/form01?idf=SIEYPCV2022&amp;lang=es" TargetMode="External"/><Relationship Id="rId13" Type="http://schemas.openxmlformats.org/officeDocument/2006/relationships/hyperlink" Target="https://es.wikipedia.org/wiki/C%C3%A1ncer_hep%C3%A1tic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Diabetes_mellit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nfermedades_cardiovasculare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es.wikipedia.org/wiki/Quinasa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fundacionlacaixa.org/es/conferencia-caixaresearch-prevencion-cardiovascular"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s://prensa.fundacionlacaixa.org" TargetMode="External"/><Relationship Id="rId2" Type="http://schemas.openxmlformats.org/officeDocument/2006/relationships/image" Target="media/image4.jpeg"/><Relationship Id="rId1" Type="http://schemas.openxmlformats.org/officeDocument/2006/relationships/hyperlink" Target="mailto:apelayo@fundacionlacaixa.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2DB48-F242-48CF-A840-04580554FBD2}">
  <ds:schemaRefs>
    <ds:schemaRef ds:uri="http://schemas.openxmlformats.org/officeDocument/2006/bibliography"/>
  </ds:schemaRefs>
</ds:datastoreItem>
</file>

<file path=customXml/itemProps2.xml><?xml version="1.0" encoding="utf-8"?>
<ds:datastoreItem xmlns:ds="http://schemas.openxmlformats.org/officeDocument/2006/customXml" ds:itemID="{668EE9B6-C5AF-488D-92DC-5B53890FCF4F}"/>
</file>

<file path=customXml/itemProps3.xml><?xml version="1.0" encoding="utf-8"?>
<ds:datastoreItem xmlns:ds="http://schemas.openxmlformats.org/officeDocument/2006/customXml" ds:itemID="{F0A696C9-30A8-493A-AC0B-CB5C9AB42571}"/>
</file>

<file path=customXml/itemProps4.xml><?xml version="1.0" encoding="utf-8"?>
<ds:datastoreItem xmlns:ds="http://schemas.openxmlformats.org/officeDocument/2006/customXml" ds:itemID="{D5A70E7D-2F98-4718-904D-992C92117704}"/>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6116</Characters>
  <Application>Microsoft Office Word</Application>
  <DocSecurity>0</DocSecurity>
  <Lines>50</Lines>
  <Paragraphs>14</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Silkplace</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Capdevila Freixas</dc:creator>
  <cp:keywords/>
  <dc:description/>
  <cp:lastModifiedBy>Marcos Garcia Rodriguez</cp:lastModifiedBy>
  <cp:revision>2</cp:revision>
  <cp:lastPrinted>2021-10-14T12:11:00Z</cp:lastPrinted>
  <dcterms:created xsi:type="dcterms:W3CDTF">2022-03-10T13:13:00Z</dcterms:created>
  <dcterms:modified xsi:type="dcterms:W3CDTF">2022-03-10T13:13:00Z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