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7363" w:rsidRPr="00C733B3" w:rsidRDefault="00932F11" w:rsidP="00C733B3">
      <w:pPr>
        <w:tabs>
          <w:tab w:val="left" w:pos="7292"/>
        </w:tabs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-424180</wp:posOffset>
            </wp:positionV>
            <wp:extent cx="1809750" cy="833363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es_Vertic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33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3B3">
        <w:rPr>
          <w:rFonts w:ascii="Arial" w:hAnsi="Arial" w:cs="Arial"/>
          <w:b/>
          <w:lang w:val="es-ES"/>
        </w:rPr>
        <w:t xml:space="preserve"> </w:t>
      </w:r>
    </w:p>
    <w:p w:rsidR="00307363" w:rsidRDefault="00307363">
      <w:pPr>
        <w:jc w:val="both"/>
        <w:rPr>
          <w:rFonts w:ascii="Arial" w:hAnsi="Arial" w:cs="Arial"/>
          <w:b/>
        </w:rPr>
      </w:pPr>
    </w:p>
    <w:p w:rsidR="00307363" w:rsidRDefault="00307363">
      <w:pPr>
        <w:jc w:val="both"/>
        <w:rPr>
          <w:rFonts w:ascii="Arial" w:hAnsi="Arial" w:cs="Arial"/>
          <w:b/>
        </w:rPr>
      </w:pPr>
    </w:p>
    <w:p w:rsidR="00307363" w:rsidRDefault="00307363">
      <w:pPr>
        <w:jc w:val="both"/>
        <w:rPr>
          <w:rFonts w:ascii="Arial" w:hAnsi="Arial" w:cs="Arial"/>
          <w:b/>
        </w:rPr>
      </w:pPr>
    </w:p>
    <w:p w:rsidR="00307363" w:rsidRPr="00162CC1" w:rsidRDefault="00780499" w:rsidP="00F808EA">
      <w:pPr>
        <w:jc w:val="center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E</w:t>
      </w:r>
      <w:r w:rsidR="001D7A13">
        <w:rPr>
          <w:rFonts w:ascii="Arial" w:eastAsia="Calibri" w:hAnsi="Arial" w:cs="Arial"/>
          <w:b/>
          <w:color w:val="000000"/>
        </w:rPr>
        <w:t xml:space="preserve">l </w:t>
      </w:r>
      <w:r w:rsidR="00F808EA">
        <w:rPr>
          <w:rFonts w:ascii="Arial" w:eastAsia="Calibri" w:hAnsi="Arial" w:cs="Arial"/>
          <w:b/>
          <w:color w:val="000000"/>
        </w:rPr>
        <w:t xml:space="preserve">estudio se centra en descubrir la eficacia de la combinación de </w:t>
      </w:r>
      <w:proofErr w:type="spellStart"/>
      <w:r w:rsidR="00F808EA" w:rsidRPr="00F808EA">
        <w:rPr>
          <w:rFonts w:ascii="Arial" w:eastAsia="Calibri" w:hAnsi="Arial" w:cs="Arial"/>
          <w:b/>
          <w:color w:val="000000"/>
        </w:rPr>
        <w:t>ruxolitinib</w:t>
      </w:r>
      <w:proofErr w:type="spellEnd"/>
      <w:r w:rsidR="00F808EA" w:rsidRPr="00F808EA">
        <w:rPr>
          <w:rFonts w:ascii="Arial" w:eastAsia="Calibri" w:hAnsi="Arial" w:cs="Arial"/>
          <w:b/>
          <w:color w:val="000000"/>
        </w:rPr>
        <w:t xml:space="preserve"> y </w:t>
      </w:r>
      <w:proofErr w:type="spellStart"/>
      <w:r w:rsidR="00F808EA" w:rsidRPr="00F808EA">
        <w:rPr>
          <w:rFonts w:ascii="Arial" w:eastAsia="Calibri" w:hAnsi="Arial" w:cs="Arial"/>
          <w:b/>
          <w:color w:val="000000"/>
        </w:rPr>
        <w:t>simvastatina</w:t>
      </w:r>
      <w:proofErr w:type="spellEnd"/>
      <w:r w:rsidR="00F808EA">
        <w:rPr>
          <w:rFonts w:ascii="Arial" w:eastAsia="Calibri" w:hAnsi="Arial" w:cs="Arial"/>
          <w:b/>
          <w:color w:val="000000"/>
        </w:rPr>
        <w:t xml:space="preserve"> ante el virus</w:t>
      </w:r>
    </w:p>
    <w:p w:rsidR="0046124A" w:rsidRPr="00162CC1" w:rsidRDefault="0046124A">
      <w:pPr>
        <w:jc w:val="center"/>
        <w:rPr>
          <w:rFonts w:ascii="Arial" w:hAnsi="Arial" w:cs="Arial"/>
          <w:b/>
          <w:spacing w:val="-8"/>
          <w:sz w:val="28"/>
          <w:szCs w:val="28"/>
        </w:rPr>
      </w:pPr>
    </w:p>
    <w:p w:rsidR="00307363" w:rsidRPr="00162CC1" w:rsidRDefault="00F808EA" w:rsidP="001D7A13">
      <w:pPr>
        <w:jc w:val="center"/>
        <w:rPr>
          <w:rFonts w:ascii="Arial" w:hAnsi="Arial" w:cs="Arial"/>
          <w:b/>
          <w:spacing w:val="-8"/>
          <w:sz w:val="28"/>
          <w:szCs w:val="28"/>
        </w:rPr>
      </w:pPr>
      <w:r>
        <w:rPr>
          <w:rFonts w:ascii="Arial" w:hAnsi="Arial" w:cs="Arial"/>
          <w:b/>
          <w:spacing w:val="-8"/>
          <w:sz w:val="28"/>
          <w:szCs w:val="28"/>
        </w:rPr>
        <w:t xml:space="preserve">INVESTIGADORES DE </w:t>
      </w:r>
      <w:r w:rsidR="001D7A13">
        <w:rPr>
          <w:rFonts w:ascii="Arial" w:hAnsi="Arial" w:cs="Arial"/>
          <w:b/>
          <w:spacing w:val="-8"/>
          <w:sz w:val="28"/>
          <w:szCs w:val="28"/>
        </w:rPr>
        <w:t xml:space="preserve">HM HOSPITALES </w:t>
      </w:r>
      <w:r>
        <w:rPr>
          <w:rFonts w:ascii="Arial" w:hAnsi="Arial" w:cs="Arial"/>
          <w:b/>
          <w:spacing w:val="-8"/>
          <w:sz w:val="28"/>
          <w:szCs w:val="28"/>
        </w:rPr>
        <w:t xml:space="preserve">INICIAN UN ENSAYO PARA AVANZAR EN EL CONOCIMIENTO </w:t>
      </w:r>
      <w:r w:rsidR="00AA4903">
        <w:rPr>
          <w:rFonts w:ascii="Arial" w:hAnsi="Arial" w:cs="Arial"/>
          <w:b/>
          <w:spacing w:val="-8"/>
          <w:sz w:val="28"/>
          <w:szCs w:val="28"/>
        </w:rPr>
        <w:t xml:space="preserve">CLÍNICO Y BIOLÓGICO </w:t>
      </w:r>
      <w:r>
        <w:rPr>
          <w:rFonts w:ascii="Arial" w:hAnsi="Arial" w:cs="Arial"/>
          <w:b/>
          <w:spacing w:val="-8"/>
          <w:sz w:val="28"/>
          <w:szCs w:val="28"/>
        </w:rPr>
        <w:t>DEL COVID-19</w:t>
      </w:r>
    </w:p>
    <w:p w:rsidR="00307363" w:rsidRPr="00162CC1" w:rsidRDefault="00307363" w:rsidP="006B053F">
      <w:pPr>
        <w:pStyle w:val="normaltextonoticia"/>
        <w:spacing w:before="0" w:after="0"/>
        <w:jc w:val="both"/>
        <w:rPr>
          <w:sz w:val="24"/>
        </w:rPr>
      </w:pPr>
    </w:p>
    <w:p w:rsidR="00BD0E4F" w:rsidRDefault="00BD0E4F" w:rsidP="00BD0E4F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307363" w:rsidRPr="00F808EA" w:rsidRDefault="00F808EA" w:rsidP="00F808EA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El objetivo del estudio pretende conocer cómo ambos fármacos pueden </w:t>
      </w:r>
      <w:r w:rsidRPr="00F808EA">
        <w:rPr>
          <w:spacing w:val="-4"/>
          <w:sz w:val="24"/>
          <w:szCs w:val="24"/>
        </w:rPr>
        <w:t xml:space="preserve">dificultar la entrada del virus en las células del paciente </w:t>
      </w:r>
      <w:r>
        <w:rPr>
          <w:spacing w:val="-4"/>
          <w:sz w:val="24"/>
          <w:szCs w:val="24"/>
        </w:rPr>
        <w:t xml:space="preserve">y </w:t>
      </w:r>
      <w:r w:rsidRPr="00F808EA">
        <w:rPr>
          <w:spacing w:val="-4"/>
          <w:sz w:val="24"/>
          <w:szCs w:val="24"/>
        </w:rPr>
        <w:t xml:space="preserve">a la vez </w:t>
      </w:r>
      <w:r>
        <w:rPr>
          <w:spacing w:val="-4"/>
          <w:sz w:val="24"/>
          <w:szCs w:val="24"/>
        </w:rPr>
        <w:t>controlar</w:t>
      </w:r>
      <w:r w:rsidRPr="00F808EA">
        <w:rPr>
          <w:spacing w:val="-4"/>
          <w:sz w:val="24"/>
          <w:szCs w:val="24"/>
        </w:rPr>
        <w:t xml:space="preserve"> la reacción inflamatoria exagerada</w:t>
      </w:r>
    </w:p>
    <w:p w:rsidR="003824B8" w:rsidRPr="00162CC1" w:rsidRDefault="003824B8" w:rsidP="00F52DC8">
      <w:pPr>
        <w:pStyle w:val="Prrafodelista"/>
        <w:ind w:left="0"/>
        <w:rPr>
          <w:spacing w:val="-4"/>
        </w:rPr>
      </w:pPr>
    </w:p>
    <w:p w:rsidR="003824B8" w:rsidRPr="00932F11" w:rsidRDefault="00F808EA" w:rsidP="00F52DC8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color w:val="auto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HM Hospitales apuesta por la coordinación </w:t>
      </w:r>
      <w:r w:rsidR="004D025C">
        <w:rPr>
          <w:spacing w:val="-4"/>
          <w:sz w:val="24"/>
          <w:szCs w:val="24"/>
        </w:rPr>
        <w:t xml:space="preserve">multidisciplinar </w:t>
      </w:r>
      <w:r>
        <w:rPr>
          <w:spacing w:val="-4"/>
          <w:sz w:val="24"/>
          <w:szCs w:val="24"/>
        </w:rPr>
        <w:t>entre el</w:t>
      </w:r>
      <w:r w:rsidRPr="00F808EA">
        <w:rPr>
          <w:spacing w:val="-4"/>
          <w:sz w:val="24"/>
          <w:szCs w:val="24"/>
        </w:rPr>
        <w:t xml:space="preserve"> Servicio de Medicina Interna y Enfermedades Infecciosas</w:t>
      </w:r>
      <w:r>
        <w:rPr>
          <w:spacing w:val="-4"/>
          <w:sz w:val="24"/>
          <w:szCs w:val="24"/>
        </w:rPr>
        <w:t xml:space="preserve"> del Hospital </w:t>
      </w:r>
      <w:r w:rsidR="00932F11">
        <w:rPr>
          <w:spacing w:val="-4"/>
          <w:sz w:val="24"/>
          <w:szCs w:val="24"/>
        </w:rPr>
        <w:t xml:space="preserve">Universitario               </w:t>
      </w:r>
      <w:r>
        <w:rPr>
          <w:spacing w:val="-4"/>
          <w:sz w:val="24"/>
          <w:szCs w:val="24"/>
        </w:rPr>
        <w:t xml:space="preserve">HM </w:t>
      </w:r>
      <w:proofErr w:type="spellStart"/>
      <w:r>
        <w:rPr>
          <w:spacing w:val="-4"/>
          <w:sz w:val="24"/>
          <w:szCs w:val="24"/>
        </w:rPr>
        <w:t>Sanchinarro</w:t>
      </w:r>
      <w:proofErr w:type="spellEnd"/>
      <w:r>
        <w:rPr>
          <w:spacing w:val="-4"/>
          <w:sz w:val="24"/>
          <w:szCs w:val="24"/>
        </w:rPr>
        <w:t xml:space="preserve"> y el</w:t>
      </w:r>
      <w:r w:rsidRPr="00F808EA">
        <w:rPr>
          <w:spacing w:val="-4"/>
          <w:sz w:val="24"/>
          <w:szCs w:val="24"/>
        </w:rPr>
        <w:t xml:space="preserve"> Laboratorio de Innovación en Oncología</w:t>
      </w:r>
      <w:r>
        <w:rPr>
          <w:spacing w:val="-4"/>
          <w:sz w:val="24"/>
          <w:szCs w:val="24"/>
        </w:rPr>
        <w:t xml:space="preserve"> de HM CIOCC para lograr más </w:t>
      </w:r>
      <w:r w:rsidR="00313230" w:rsidRPr="00932F11">
        <w:rPr>
          <w:color w:val="auto"/>
          <w:spacing w:val="-4"/>
          <w:sz w:val="24"/>
          <w:szCs w:val="24"/>
        </w:rPr>
        <w:t>evidencia</w:t>
      </w:r>
      <w:r w:rsidRPr="00932F11">
        <w:rPr>
          <w:color w:val="auto"/>
          <w:spacing w:val="-4"/>
          <w:sz w:val="24"/>
          <w:szCs w:val="24"/>
        </w:rPr>
        <w:t xml:space="preserve"> científica</w:t>
      </w:r>
    </w:p>
    <w:p w:rsidR="00303D27" w:rsidRDefault="00303D27" w:rsidP="00E36D5A">
      <w:pPr>
        <w:pStyle w:val="Prrafodelista"/>
        <w:rPr>
          <w:spacing w:val="-4"/>
        </w:rPr>
      </w:pPr>
    </w:p>
    <w:p w:rsidR="00303D27" w:rsidRDefault="00F808EA" w:rsidP="00303D27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La Dra. Paula Villares y el </w:t>
      </w:r>
      <w:r w:rsidR="00055E52">
        <w:rPr>
          <w:spacing w:val="-4"/>
          <w:sz w:val="24"/>
          <w:szCs w:val="24"/>
        </w:rPr>
        <w:t xml:space="preserve">Dr. </w:t>
      </w:r>
      <w:r>
        <w:rPr>
          <w:spacing w:val="-4"/>
          <w:sz w:val="24"/>
          <w:szCs w:val="24"/>
        </w:rPr>
        <w:t xml:space="preserve">Jesús García-Donas liderarán este ensayo </w:t>
      </w:r>
      <w:r w:rsidR="00E859A2">
        <w:rPr>
          <w:spacing w:val="-4"/>
          <w:sz w:val="24"/>
          <w:szCs w:val="24"/>
        </w:rPr>
        <w:t>en</w:t>
      </w:r>
      <w:r w:rsidR="009B24C0">
        <w:rPr>
          <w:spacing w:val="-4"/>
          <w:sz w:val="24"/>
          <w:szCs w:val="24"/>
        </w:rPr>
        <w:t xml:space="preserve"> el que </w:t>
      </w:r>
      <w:r w:rsidR="00E859A2">
        <w:rPr>
          <w:spacing w:val="-4"/>
          <w:sz w:val="24"/>
          <w:szCs w:val="24"/>
        </w:rPr>
        <w:t xml:space="preserve">colabora Novartis, </w:t>
      </w:r>
      <w:r w:rsidR="003729CA">
        <w:rPr>
          <w:spacing w:val="-4"/>
          <w:sz w:val="24"/>
          <w:szCs w:val="24"/>
        </w:rPr>
        <w:t xml:space="preserve">que aspira a </w:t>
      </w:r>
      <w:r w:rsidR="003729CA" w:rsidRPr="003729CA">
        <w:rPr>
          <w:spacing w:val="-4"/>
          <w:sz w:val="24"/>
          <w:szCs w:val="24"/>
        </w:rPr>
        <w:t>gener</w:t>
      </w:r>
      <w:r w:rsidR="003729CA">
        <w:rPr>
          <w:spacing w:val="-4"/>
          <w:sz w:val="24"/>
          <w:szCs w:val="24"/>
        </w:rPr>
        <w:t>ar</w:t>
      </w:r>
      <w:r w:rsidR="003729CA" w:rsidRPr="003729CA">
        <w:rPr>
          <w:spacing w:val="-4"/>
          <w:sz w:val="24"/>
          <w:szCs w:val="24"/>
        </w:rPr>
        <w:t xml:space="preserve"> conocimientos sólidos y útiles</w:t>
      </w:r>
      <w:r w:rsidR="00055E52">
        <w:rPr>
          <w:spacing w:val="-4"/>
          <w:sz w:val="24"/>
          <w:szCs w:val="24"/>
        </w:rPr>
        <w:t xml:space="preserve"> para combatir los efectos del COVID-19</w:t>
      </w:r>
      <w:r w:rsidR="003729CA">
        <w:rPr>
          <w:spacing w:val="-4"/>
          <w:sz w:val="24"/>
          <w:szCs w:val="24"/>
        </w:rPr>
        <w:t>,</w:t>
      </w:r>
      <w:r w:rsidR="003729CA" w:rsidRPr="003729CA">
        <w:rPr>
          <w:spacing w:val="-4"/>
          <w:sz w:val="24"/>
          <w:szCs w:val="24"/>
        </w:rPr>
        <w:t xml:space="preserve"> </w:t>
      </w:r>
      <w:r w:rsidR="003729CA">
        <w:rPr>
          <w:spacing w:val="-4"/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 xml:space="preserve">que ya se encuentra en fase de </w:t>
      </w:r>
      <w:r w:rsidR="003729CA">
        <w:rPr>
          <w:spacing w:val="-4"/>
          <w:sz w:val="24"/>
          <w:szCs w:val="24"/>
        </w:rPr>
        <w:t>reclutamiento de pacientes</w:t>
      </w:r>
    </w:p>
    <w:p w:rsidR="00BB4788" w:rsidRPr="00E36D5A" w:rsidRDefault="00BB4788" w:rsidP="00E36D5A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307363" w:rsidRPr="00162CC1" w:rsidRDefault="00307363">
      <w:pPr>
        <w:pStyle w:val="normaltextonoticia"/>
        <w:spacing w:before="0" w:after="0"/>
        <w:jc w:val="both"/>
        <w:rPr>
          <w:sz w:val="24"/>
        </w:rPr>
      </w:pPr>
    </w:p>
    <w:p w:rsidR="00DF7226" w:rsidRDefault="00307363">
      <w:pPr>
        <w:jc w:val="both"/>
        <w:rPr>
          <w:rFonts w:ascii="Arial" w:hAnsi="Arial" w:cs="Arial"/>
        </w:rPr>
      </w:pPr>
      <w:r w:rsidRPr="00162CC1">
        <w:rPr>
          <w:rFonts w:ascii="Arial" w:hAnsi="Arial" w:cs="Arial"/>
          <w:b/>
        </w:rPr>
        <w:t xml:space="preserve">Madrid, </w:t>
      </w:r>
      <w:r w:rsidR="000C0336">
        <w:rPr>
          <w:rFonts w:ascii="Arial" w:hAnsi="Arial" w:cs="Arial"/>
          <w:b/>
        </w:rPr>
        <w:t>14</w:t>
      </w:r>
      <w:r w:rsidRPr="00162CC1">
        <w:rPr>
          <w:rFonts w:ascii="Arial" w:hAnsi="Arial" w:cs="Arial"/>
          <w:b/>
        </w:rPr>
        <w:t xml:space="preserve"> de </w:t>
      </w:r>
      <w:r w:rsidR="007800F0" w:rsidRPr="00162CC1">
        <w:rPr>
          <w:rFonts w:ascii="Arial" w:hAnsi="Arial" w:cs="Arial"/>
          <w:b/>
        </w:rPr>
        <w:t>abril</w:t>
      </w:r>
      <w:r w:rsidRPr="00162CC1">
        <w:rPr>
          <w:rFonts w:ascii="Arial" w:hAnsi="Arial" w:cs="Arial"/>
          <w:b/>
        </w:rPr>
        <w:t xml:space="preserve"> de 20</w:t>
      </w:r>
      <w:r w:rsidR="00780499">
        <w:rPr>
          <w:rFonts w:ascii="Arial" w:hAnsi="Arial" w:cs="Arial"/>
          <w:b/>
        </w:rPr>
        <w:t>20</w:t>
      </w:r>
      <w:r w:rsidRPr="00162CC1">
        <w:rPr>
          <w:rFonts w:ascii="Arial" w:hAnsi="Arial" w:cs="Arial"/>
          <w:b/>
        </w:rPr>
        <w:t>.-</w:t>
      </w:r>
      <w:r w:rsidR="00162CC1">
        <w:rPr>
          <w:rFonts w:ascii="Arial" w:hAnsi="Arial" w:cs="Arial"/>
        </w:rPr>
        <w:t xml:space="preserve"> </w:t>
      </w:r>
      <w:r w:rsidR="00DF7226">
        <w:rPr>
          <w:rFonts w:ascii="Arial" w:hAnsi="Arial" w:cs="Arial"/>
        </w:rPr>
        <w:t xml:space="preserve">Investigadores de </w:t>
      </w:r>
      <w:r w:rsidR="00780499">
        <w:rPr>
          <w:rFonts w:ascii="Arial" w:hAnsi="Arial" w:cs="Arial"/>
        </w:rPr>
        <w:t xml:space="preserve">HM Hospitales </w:t>
      </w:r>
      <w:r w:rsidR="00313230" w:rsidRPr="00932F11">
        <w:rPr>
          <w:rFonts w:ascii="Arial" w:hAnsi="Arial" w:cs="Arial"/>
        </w:rPr>
        <w:t xml:space="preserve">iniciaron el pasado domingo 12 de abril </w:t>
      </w:r>
      <w:r w:rsidR="00DF7226" w:rsidRPr="00313230">
        <w:rPr>
          <w:rFonts w:ascii="Arial" w:hAnsi="Arial" w:cs="Arial"/>
          <w:color w:val="FF0000"/>
        </w:rPr>
        <w:t xml:space="preserve"> </w:t>
      </w:r>
      <w:r w:rsidR="00DF7226">
        <w:rPr>
          <w:rFonts w:ascii="Arial" w:hAnsi="Arial" w:cs="Arial"/>
        </w:rPr>
        <w:t xml:space="preserve">un ensayo clínico </w:t>
      </w:r>
      <w:proofErr w:type="spellStart"/>
      <w:r w:rsidR="00DF7226" w:rsidRPr="00DF7226">
        <w:rPr>
          <w:rFonts w:ascii="Arial" w:hAnsi="Arial" w:cs="Arial"/>
        </w:rPr>
        <w:t>randomizado</w:t>
      </w:r>
      <w:proofErr w:type="spellEnd"/>
      <w:r w:rsidR="00DF7226" w:rsidRPr="00DF7226">
        <w:rPr>
          <w:rFonts w:ascii="Arial" w:hAnsi="Arial" w:cs="Arial"/>
        </w:rPr>
        <w:t xml:space="preserve"> que testará la eficacia de una nueva combinación de fármacos (</w:t>
      </w:r>
      <w:proofErr w:type="spellStart"/>
      <w:r w:rsidR="00DF7226" w:rsidRPr="00DF7226">
        <w:rPr>
          <w:rFonts w:ascii="Arial" w:hAnsi="Arial" w:cs="Arial"/>
        </w:rPr>
        <w:t>ruxolitinib</w:t>
      </w:r>
      <w:proofErr w:type="spellEnd"/>
      <w:r w:rsidR="00DF7226" w:rsidRPr="00DF7226">
        <w:rPr>
          <w:rFonts w:ascii="Arial" w:hAnsi="Arial" w:cs="Arial"/>
        </w:rPr>
        <w:t xml:space="preserve"> y </w:t>
      </w:r>
      <w:proofErr w:type="spellStart"/>
      <w:r w:rsidR="00DF7226" w:rsidRPr="00DF7226">
        <w:rPr>
          <w:rFonts w:ascii="Arial" w:hAnsi="Arial" w:cs="Arial"/>
        </w:rPr>
        <w:t>simvastatina</w:t>
      </w:r>
      <w:proofErr w:type="spellEnd"/>
      <w:r w:rsidR="00DF7226" w:rsidRPr="00DF7226">
        <w:rPr>
          <w:rFonts w:ascii="Arial" w:hAnsi="Arial" w:cs="Arial"/>
        </w:rPr>
        <w:t>)</w:t>
      </w:r>
      <w:r w:rsidR="00DF7226">
        <w:rPr>
          <w:rFonts w:ascii="Arial" w:hAnsi="Arial" w:cs="Arial"/>
        </w:rPr>
        <w:t xml:space="preserve"> frente al COVID-19. </w:t>
      </w:r>
      <w:r w:rsidR="004D025C">
        <w:rPr>
          <w:rFonts w:ascii="Arial" w:hAnsi="Arial" w:cs="Arial"/>
        </w:rPr>
        <w:t>Uno de los</w:t>
      </w:r>
      <w:r w:rsidR="00DF7226">
        <w:rPr>
          <w:rFonts w:ascii="Arial" w:hAnsi="Arial" w:cs="Arial"/>
        </w:rPr>
        <w:t xml:space="preserve"> objetivo</w:t>
      </w:r>
      <w:r w:rsidR="004D025C">
        <w:rPr>
          <w:rFonts w:ascii="Arial" w:hAnsi="Arial" w:cs="Arial"/>
        </w:rPr>
        <w:t>s</w:t>
      </w:r>
      <w:r w:rsidR="00932F11">
        <w:rPr>
          <w:rFonts w:ascii="Arial" w:hAnsi="Arial" w:cs="Arial"/>
        </w:rPr>
        <w:t xml:space="preserve"> de dicho estudio </w:t>
      </w:r>
      <w:r w:rsidR="00313230" w:rsidRPr="00932F11">
        <w:rPr>
          <w:rFonts w:ascii="Arial" w:hAnsi="Arial" w:cs="Arial"/>
        </w:rPr>
        <w:t>es</w:t>
      </w:r>
      <w:r w:rsidR="00313230">
        <w:rPr>
          <w:rFonts w:ascii="Arial" w:hAnsi="Arial" w:cs="Arial"/>
        </w:rPr>
        <w:t xml:space="preserve"> </w:t>
      </w:r>
      <w:r w:rsidR="00DF7226">
        <w:rPr>
          <w:rFonts w:ascii="Arial" w:hAnsi="Arial" w:cs="Arial"/>
        </w:rPr>
        <w:t xml:space="preserve">avanzar en el conocimiento de este virus, que </w:t>
      </w:r>
      <w:r w:rsidR="00DF7226" w:rsidRPr="00DF7226">
        <w:rPr>
          <w:rFonts w:ascii="Arial" w:hAnsi="Arial" w:cs="Arial"/>
        </w:rPr>
        <w:t>se ha convertido en la mayor pandemia del último siglo, afectando a países de todo el mundo.</w:t>
      </w:r>
    </w:p>
    <w:p w:rsidR="004D025C" w:rsidRDefault="004D025C">
      <w:pPr>
        <w:jc w:val="both"/>
        <w:rPr>
          <w:rFonts w:ascii="Arial" w:hAnsi="Arial" w:cs="Arial"/>
        </w:rPr>
      </w:pPr>
    </w:p>
    <w:p w:rsidR="004D025C" w:rsidRDefault="004D025C" w:rsidP="004D02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investigación está </w:t>
      </w:r>
      <w:r w:rsidR="00DF6995">
        <w:rPr>
          <w:rFonts w:ascii="Arial" w:hAnsi="Arial" w:cs="Arial"/>
        </w:rPr>
        <w:t>encabezada</w:t>
      </w:r>
      <w:r>
        <w:rPr>
          <w:rFonts w:ascii="Arial" w:hAnsi="Arial" w:cs="Arial"/>
        </w:rPr>
        <w:t xml:space="preserve"> por la Dra.</w:t>
      </w:r>
      <w:r w:rsidRPr="004D025C">
        <w:rPr>
          <w:rFonts w:ascii="Arial" w:hAnsi="Arial" w:cs="Arial"/>
        </w:rPr>
        <w:t xml:space="preserve"> Paula Villares, </w:t>
      </w:r>
      <w:r>
        <w:rPr>
          <w:rFonts w:ascii="Arial" w:hAnsi="Arial" w:cs="Arial"/>
        </w:rPr>
        <w:t>j</w:t>
      </w:r>
      <w:r w:rsidRPr="004D025C">
        <w:rPr>
          <w:rFonts w:ascii="Arial" w:hAnsi="Arial" w:cs="Arial"/>
        </w:rPr>
        <w:t>efe del Servicio de Medicina Interna y Enfermedades Infecciosas</w:t>
      </w:r>
      <w:r>
        <w:rPr>
          <w:rFonts w:ascii="Arial" w:hAnsi="Arial" w:cs="Arial"/>
        </w:rPr>
        <w:t xml:space="preserve"> del Hospital Universitario </w:t>
      </w:r>
      <w:r w:rsidR="00DF6995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HM </w:t>
      </w:r>
      <w:proofErr w:type="spellStart"/>
      <w:r>
        <w:rPr>
          <w:rFonts w:ascii="Arial" w:hAnsi="Arial" w:cs="Arial"/>
        </w:rPr>
        <w:t>Sanchinarro</w:t>
      </w:r>
      <w:proofErr w:type="spellEnd"/>
      <w:r w:rsidRPr="004D025C">
        <w:rPr>
          <w:rFonts w:ascii="Arial" w:hAnsi="Arial" w:cs="Arial"/>
        </w:rPr>
        <w:t>, y el Dr</w:t>
      </w:r>
      <w:r>
        <w:rPr>
          <w:rFonts w:ascii="Arial" w:hAnsi="Arial" w:cs="Arial"/>
        </w:rPr>
        <w:t>.</w:t>
      </w:r>
      <w:r w:rsidRPr="004D025C">
        <w:rPr>
          <w:rFonts w:ascii="Arial" w:hAnsi="Arial" w:cs="Arial"/>
        </w:rPr>
        <w:t xml:space="preserve"> Jesús García-Donas, </w:t>
      </w:r>
      <w:r>
        <w:rPr>
          <w:rFonts w:ascii="Arial" w:hAnsi="Arial" w:cs="Arial"/>
        </w:rPr>
        <w:t>d</w:t>
      </w:r>
      <w:r w:rsidRPr="004D025C">
        <w:rPr>
          <w:rFonts w:ascii="Arial" w:hAnsi="Arial" w:cs="Arial"/>
        </w:rPr>
        <w:t>irector de Laborator</w:t>
      </w:r>
      <w:r>
        <w:rPr>
          <w:rFonts w:ascii="Arial" w:hAnsi="Arial" w:cs="Arial"/>
        </w:rPr>
        <w:t xml:space="preserve">io de Innovación en Oncología, </w:t>
      </w:r>
      <w:r w:rsidRPr="004D025C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Centro Integral Oncológico Clara Campal </w:t>
      </w:r>
      <w:r w:rsidR="00DF6995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HM CIOCC. Ambos investigadores</w:t>
      </w:r>
      <w:r w:rsidRPr="004D025C">
        <w:rPr>
          <w:rFonts w:ascii="Arial" w:hAnsi="Arial" w:cs="Arial"/>
        </w:rPr>
        <w:t xml:space="preserve"> han diseñado </w:t>
      </w:r>
      <w:r>
        <w:rPr>
          <w:rFonts w:ascii="Arial" w:hAnsi="Arial" w:cs="Arial"/>
        </w:rPr>
        <w:t>este</w:t>
      </w:r>
      <w:r w:rsidRPr="004D025C">
        <w:rPr>
          <w:rFonts w:ascii="Arial" w:hAnsi="Arial" w:cs="Arial"/>
        </w:rPr>
        <w:t xml:space="preserve"> </w:t>
      </w:r>
      <w:r w:rsidR="00313230" w:rsidRPr="00932F11">
        <w:rPr>
          <w:rFonts w:ascii="Arial" w:hAnsi="Arial" w:cs="Arial"/>
        </w:rPr>
        <w:t>estudio</w:t>
      </w:r>
      <w:r w:rsidR="00313230">
        <w:rPr>
          <w:rFonts w:ascii="Arial" w:hAnsi="Arial" w:cs="Arial"/>
        </w:rPr>
        <w:t xml:space="preserve"> </w:t>
      </w:r>
      <w:r w:rsidRPr="004D025C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aspira a</w:t>
      </w:r>
      <w:r w:rsidRPr="004D025C">
        <w:rPr>
          <w:rFonts w:ascii="Arial" w:hAnsi="Arial" w:cs="Arial"/>
        </w:rPr>
        <w:t xml:space="preserve"> </w:t>
      </w:r>
      <w:r w:rsidR="00313230" w:rsidRPr="00932F11">
        <w:rPr>
          <w:rFonts w:ascii="Arial" w:hAnsi="Arial" w:cs="Arial"/>
        </w:rPr>
        <w:t>identificar una nueva combinación de tratamiento</w:t>
      </w:r>
      <w:r w:rsidR="00932F11">
        <w:rPr>
          <w:rFonts w:ascii="Arial" w:hAnsi="Arial" w:cs="Arial"/>
        </w:rPr>
        <w:t xml:space="preserve">, </w:t>
      </w:r>
      <w:r w:rsidR="00AA4903">
        <w:rPr>
          <w:rFonts w:ascii="Arial" w:hAnsi="Arial" w:cs="Arial"/>
        </w:rPr>
        <w:t xml:space="preserve">ya que a </w:t>
      </w:r>
      <w:r w:rsidR="00AA4903" w:rsidRPr="004D025C">
        <w:rPr>
          <w:rFonts w:ascii="Arial" w:hAnsi="Arial" w:cs="Arial"/>
        </w:rPr>
        <w:t xml:space="preserve">pesar de los enormes esfuerzos desplegados por </w:t>
      </w:r>
      <w:r w:rsidR="00AC0451">
        <w:rPr>
          <w:rFonts w:ascii="Arial" w:hAnsi="Arial" w:cs="Arial"/>
        </w:rPr>
        <w:t>la comunidad internacional</w:t>
      </w:r>
      <w:r w:rsidR="00AA4903">
        <w:rPr>
          <w:rFonts w:ascii="Arial" w:hAnsi="Arial" w:cs="Arial"/>
        </w:rPr>
        <w:t xml:space="preserve"> las</w:t>
      </w:r>
      <w:r w:rsidR="00AA4903" w:rsidRPr="004D025C">
        <w:rPr>
          <w:rFonts w:ascii="Arial" w:hAnsi="Arial" w:cs="Arial"/>
        </w:rPr>
        <w:t xml:space="preserve"> estrategias de manejo aún no se h</w:t>
      </w:r>
      <w:r w:rsidR="00AA4903">
        <w:rPr>
          <w:rFonts w:ascii="Arial" w:hAnsi="Arial" w:cs="Arial"/>
        </w:rPr>
        <w:t xml:space="preserve">an definido adecuadamente, y es </w:t>
      </w:r>
      <w:r w:rsidR="00AA4903" w:rsidRPr="004D025C">
        <w:rPr>
          <w:rFonts w:ascii="Arial" w:hAnsi="Arial" w:cs="Arial"/>
        </w:rPr>
        <w:t xml:space="preserve">necesario mejorar </w:t>
      </w:r>
      <w:r w:rsidR="00AA4903">
        <w:rPr>
          <w:rFonts w:ascii="Arial" w:hAnsi="Arial" w:cs="Arial"/>
        </w:rPr>
        <w:t xml:space="preserve">el </w:t>
      </w:r>
      <w:r w:rsidR="00AA4903" w:rsidRPr="004D025C">
        <w:rPr>
          <w:rFonts w:ascii="Arial" w:hAnsi="Arial" w:cs="Arial"/>
        </w:rPr>
        <w:t>conocimiento</w:t>
      </w:r>
      <w:r w:rsidR="00AC0451">
        <w:rPr>
          <w:rFonts w:ascii="Arial" w:hAnsi="Arial" w:cs="Arial"/>
        </w:rPr>
        <w:t>,</w:t>
      </w:r>
      <w:r w:rsidR="00AA4903" w:rsidRPr="004D025C">
        <w:rPr>
          <w:rFonts w:ascii="Arial" w:hAnsi="Arial" w:cs="Arial"/>
        </w:rPr>
        <w:t xml:space="preserve"> tanto</w:t>
      </w:r>
      <w:r w:rsidR="00AA4903">
        <w:rPr>
          <w:rFonts w:ascii="Arial" w:hAnsi="Arial" w:cs="Arial"/>
        </w:rPr>
        <w:t xml:space="preserve"> de la entidad clínica como de </w:t>
      </w:r>
      <w:r w:rsidR="00AA4903" w:rsidRPr="004D025C">
        <w:rPr>
          <w:rFonts w:ascii="Arial" w:hAnsi="Arial" w:cs="Arial"/>
        </w:rPr>
        <w:t>su comportamiento biológico</w:t>
      </w:r>
      <w:r w:rsidRPr="004D025C">
        <w:rPr>
          <w:rFonts w:ascii="Arial" w:hAnsi="Arial" w:cs="Arial"/>
        </w:rPr>
        <w:t>.</w:t>
      </w:r>
    </w:p>
    <w:p w:rsidR="00EA3903" w:rsidRDefault="00EA3903" w:rsidP="004D025C">
      <w:pPr>
        <w:jc w:val="both"/>
        <w:rPr>
          <w:rFonts w:ascii="Arial" w:hAnsi="Arial" w:cs="Arial"/>
        </w:rPr>
      </w:pPr>
    </w:p>
    <w:p w:rsidR="00EA3903" w:rsidRDefault="00EA3903" w:rsidP="00EA3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estudio pretende conocer cómo ambos fármacos pueden dificultar la entrada del virus en las células del paciente y al mismo tiempo controlar la reacción inflamatoria, ya que ambas son consecuencias conocidas del impacto que el COVID-19 tiene sobre el organismo de los afectados. “</w:t>
      </w:r>
      <w:r w:rsidRPr="00EA3903">
        <w:rPr>
          <w:rFonts w:ascii="Arial" w:hAnsi="Arial" w:cs="Arial"/>
        </w:rPr>
        <w:t xml:space="preserve">Aunque </w:t>
      </w:r>
      <w:r w:rsidR="00313230" w:rsidRPr="00932F11">
        <w:rPr>
          <w:rFonts w:ascii="Arial" w:hAnsi="Arial" w:cs="Arial"/>
        </w:rPr>
        <w:t>los dos  medicamentos se empl</w:t>
      </w:r>
      <w:r w:rsidR="00E178DD">
        <w:rPr>
          <w:rFonts w:ascii="Arial" w:hAnsi="Arial" w:cs="Arial"/>
        </w:rPr>
        <w:t>e</w:t>
      </w:r>
      <w:r w:rsidR="00313230" w:rsidRPr="00932F11">
        <w:rPr>
          <w:rFonts w:ascii="Arial" w:hAnsi="Arial" w:cs="Arial"/>
        </w:rPr>
        <w:t xml:space="preserve">an </w:t>
      </w:r>
      <w:r w:rsidRPr="00932F11">
        <w:rPr>
          <w:rFonts w:ascii="Arial" w:hAnsi="Arial" w:cs="Arial"/>
        </w:rPr>
        <w:t>en diferentes patologías</w:t>
      </w:r>
      <w:r w:rsidR="00313230" w:rsidRPr="00932F11">
        <w:rPr>
          <w:rFonts w:ascii="Arial" w:hAnsi="Arial" w:cs="Arial"/>
        </w:rPr>
        <w:t xml:space="preserve"> desde hace años</w:t>
      </w:r>
      <w:r w:rsidRPr="00EA3903">
        <w:rPr>
          <w:rFonts w:ascii="Arial" w:hAnsi="Arial" w:cs="Arial"/>
        </w:rPr>
        <w:t xml:space="preserve">, será la </w:t>
      </w:r>
      <w:r w:rsidRPr="00EA3903">
        <w:rPr>
          <w:rFonts w:ascii="Arial" w:hAnsi="Arial" w:cs="Arial"/>
        </w:rPr>
        <w:lastRenderedPageBreak/>
        <w:t>primera vez que se prueb</w:t>
      </w:r>
      <w:r w:rsidR="00313230">
        <w:rPr>
          <w:rFonts w:ascii="Arial" w:hAnsi="Arial" w:cs="Arial"/>
        </w:rPr>
        <w:t>e</w:t>
      </w:r>
      <w:r w:rsidRPr="00EA3903">
        <w:rPr>
          <w:rFonts w:ascii="Arial" w:hAnsi="Arial" w:cs="Arial"/>
        </w:rPr>
        <w:t>n de for</w:t>
      </w:r>
      <w:r>
        <w:rPr>
          <w:rFonts w:ascii="Arial" w:hAnsi="Arial" w:cs="Arial"/>
        </w:rPr>
        <w:t xml:space="preserve">ma conjunta en esta infección. </w:t>
      </w:r>
      <w:r w:rsidRPr="00EA3903">
        <w:rPr>
          <w:rFonts w:ascii="Arial" w:hAnsi="Arial" w:cs="Arial"/>
        </w:rPr>
        <w:t xml:space="preserve">La intención del tratamiento sería por un lado dificultar la </w:t>
      </w:r>
      <w:r w:rsidR="00313230" w:rsidRPr="00932F11">
        <w:rPr>
          <w:rFonts w:ascii="Arial" w:hAnsi="Arial" w:cs="Arial"/>
        </w:rPr>
        <w:t>infectividad</w:t>
      </w:r>
      <w:r w:rsidR="00313230">
        <w:rPr>
          <w:rFonts w:ascii="Arial" w:hAnsi="Arial" w:cs="Arial"/>
        </w:rPr>
        <w:t xml:space="preserve"> </w:t>
      </w:r>
      <w:r w:rsidRPr="00EA3903">
        <w:rPr>
          <w:rFonts w:ascii="Arial" w:hAnsi="Arial" w:cs="Arial"/>
        </w:rPr>
        <w:t>del virus a la vez que controlamos la reacción inflamatoria exagerada, y muchas veces nociva, que el cuerpo humano</w:t>
      </w:r>
      <w:r>
        <w:rPr>
          <w:rFonts w:ascii="Arial" w:hAnsi="Arial" w:cs="Arial"/>
        </w:rPr>
        <w:t xml:space="preserve"> puede desencadenar”,</w:t>
      </w:r>
      <w:r w:rsidRPr="00EA3903">
        <w:rPr>
          <w:rFonts w:ascii="Arial" w:hAnsi="Arial" w:cs="Arial"/>
        </w:rPr>
        <w:t xml:space="preserve"> explica la Dra Villares.</w:t>
      </w:r>
    </w:p>
    <w:p w:rsidR="005A17A9" w:rsidRDefault="005A17A9" w:rsidP="00EA3903">
      <w:pPr>
        <w:jc w:val="both"/>
        <w:rPr>
          <w:rFonts w:ascii="Arial" w:hAnsi="Arial" w:cs="Arial"/>
        </w:rPr>
      </w:pPr>
    </w:p>
    <w:p w:rsidR="00EA3903" w:rsidRDefault="005A17A9" w:rsidP="00EA3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primero de los fármacos es </w:t>
      </w:r>
      <w:proofErr w:type="spellStart"/>
      <w:r w:rsidR="00313230" w:rsidRPr="00932F11">
        <w:rPr>
          <w:rFonts w:ascii="Arial" w:hAnsi="Arial" w:cs="Arial"/>
        </w:rPr>
        <w:t>ruxolitinib</w:t>
      </w:r>
      <w:proofErr w:type="spellEnd"/>
      <w:r>
        <w:rPr>
          <w:rFonts w:ascii="Arial" w:hAnsi="Arial" w:cs="Arial"/>
        </w:rPr>
        <w:t xml:space="preserve">, cuyo nombre comercial es </w:t>
      </w:r>
      <w:proofErr w:type="spellStart"/>
      <w:r>
        <w:rPr>
          <w:rFonts w:ascii="Arial" w:hAnsi="Arial" w:cs="Arial"/>
        </w:rPr>
        <w:t>Jaka</w:t>
      </w:r>
      <w:r w:rsidR="00B67FDB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proofErr w:type="spellEnd"/>
      <w:r w:rsidR="0005192A" w:rsidRPr="0005192A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y pertenece a la farmacéutica Novartis</w:t>
      </w:r>
      <w:r w:rsidR="00055E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</w:t>
      </w:r>
      <w:r w:rsidR="00932F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44138A" w:rsidRPr="00932F11">
        <w:rPr>
          <w:rFonts w:ascii="Arial" w:hAnsi="Arial" w:cs="Arial"/>
        </w:rPr>
        <w:t>sustancia</w:t>
      </w:r>
      <w:r w:rsidR="0044138A">
        <w:rPr>
          <w:rFonts w:ascii="Arial" w:hAnsi="Arial" w:cs="Arial"/>
        </w:rPr>
        <w:t xml:space="preserve"> </w:t>
      </w:r>
      <w:r w:rsidRPr="005A17A9">
        <w:rPr>
          <w:rFonts w:ascii="Arial" w:hAnsi="Arial" w:cs="Arial"/>
        </w:rPr>
        <w:t>con eficacia conocida en otros contextos clínicos</w:t>
      </w:r>
      <w:r>
        <w:rPr>
          <w:rFonts w:ascii="Arial" w:hAnsi="Arial" w:cs="Arial"/>
        </w:rPr>
        <w:t xml:space="preserve"> y que podría </w:t>
      </w:r>
      <w:r w:rsidR="0044138A" w:rsidRPr="00932F11">
        <w:rPr>
          <w:rFonts w:ascii="Arial" w:hAnsi="Arial" w:cs="Arial"/>
        </w:rPr>
        <w:t xml:space="preserve">prevenir </w:t>
      </w:r>
      <w:r w:rsidRPr="005A17A9">
        <w:rPr>
          <w:rFonts w:ascii="Arial" w:hAnsi="Arial" w:cs="Arial"/>
        </w:rPr>
        <w:t>complicaciones respiratorias potencialmente mortales en pacientes con COVID-19.</w:t>
      </w:r>
      <w:r>
        <w:rPr>
          <w:rFonts w:ascii="Arial" w:hAnsi="Arial" w:cs="Arial"/>
        </w:rPr>
        <w:t xml:space="preserve"> En este sentido, </w:t>
      </w:r>
      <w:r w:rsidRPr="005A17A9">
        <w:rPr>
          <w:rFonts w:ascii="Arial" w:hAnsi="Arial" w:cs="Arial"/>
        </w:rPr>
        <w:t xml:space="preserve">Novartis </w:t>
      </w:r>
      <w:r>
        <w:rPr>
          <w:rFonts w:ascii="Arial" w:hAnsi="Arial" w:cs="Arial"/>
        </w:rPr>
        <w:t xml:space="preserve">colabora en este ensayo clínico </w:t>
      </w:r>
      <w:r w:rsidRPr="005A17A9">
        <w:rPr>
          <w:rFonts w:ascii="Arial" w:hAnsi="Arial" w:cs="Arial"/>
        </w:rPr>
        <w:t>apo</w:t>
      </w:r>
      <w:r>
        <w:rPr>
          <w:rFonts w:ascii="Arial" w:hAnsi="Arial" w:cs="Arial"/>
        </w:rPr>
        <w:t>rtando la medicación del estudio.</w:t>
      </w:r>
    </w:p>
    <w:p w:rsidR="005A17A9" w:rsidRDefault="005A17A9" w:rsidP="00EA3903">
      <w:pPr>
        <w:jc w:val="both"/>
        <w:rPr>
          <w:rFonts w:ascii="Arial" w:hAnsi="Arial" w:cs="Arial"/>
        </w:rPr>
      </w:pPr>
    </w:p>
    <w:p w:rsidR="005A17A9" w:rsidRPr="00932F11" w:rsidRDefault="005A17A9" w:rsidP="00EA3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mismo modo, la </w:t>
      </w:r>
      <w:proofErr w:type="spellStart"/>
      <w:r>
        <w:rPr>
          <w:rFonts w:ascii="Arial" w:hAnsi="Arial" w:cs="Arial"/>
        </w:rPr>
        <w:t>simvastatina</w:t>
      </w:r>
      <w:proofErr w:type="spellEnd"/>
      <w:r>
        <w:rPr>
          <w:rFonts w:ascii="Arial" w:hAnsi="Arial" w:cs="Arial"/>
        </w:rPr>
        <w:t xml:space="preserve"> es un fármaco libre de patente </w:t>
      </w:r>
      <w:r w:rsidR="00055E52">
        <w:rPr>
          <w:rFonts w:ascii="Arial" w:hAnsi="Arial" w:cs="Arial"/>
        </w:rPr>
        <w:t xml:space="preserve">orientado a la prevención del colesterol y que se piensa que </w:t>
      </w:r>
      <w:r w:rsidR="00055E52" w:rsidRPr="00932F11">
        <w:rPr>
          <w:rFonts w:ascii="Arial" w:hAnsi="Arial" w:cs="Arial"/>
        </w:rPr>
        <w:t>podría</w:t>
      </w:r>
      <w:r w:rsidR="0044138A" w:rsidRPr="00932F11">
        <w:rPr>
          <w:rFonts w:ascii="Arial" w:hAnsi="Arial" w:cs="Arial"/>
        </w:rPr>
        <w:t xml:space="preserve"> interferir con los </w:t>
      </w:r>
      <w:r w:rsidR="00932F11">
        <w:rPr>
          <w:rFonts w:ascii="Arial" w:hAnsi="Arial" w:cs="Arial"/>
        </w:rPr>
        <w:t>mecanismos de entrada en las cé</w:t>
      </w:r>
      <w:r w:rsidR="0044138A" w:rsidRPr="00932F11">
        <w:rPr>
          <w:rFonts w:ascii="Arial" w:hAnsi="Arial" w:cs="Arial"/>
        </w:rPr>
        <w:t>lu</w:t>
      </w:r>
      <w:r w:rsidR="00932F11">
        <w:rPr>
          <w:rFonts w:ascii="Arial" w:hAnsi="Arial" w:cs="Arial"/>
        </w:rPr>
        <w:t>l</w:t>
      </w:r>
      <w:r w:rsidR="0044138A" w:rsidRPr="00932F11">
        <w:rPr>
          <w:rFonts w:ascii="Arial" w:hAnsi="Arial" w:cs="Arial"/>
        </w:rPr>
        <w:t xml:space="preserve">as humanas. Esta hipótesis parte de los estudios in vitro realizados por </w:t>
      </w:r>
      <w:r w:rsidR="00932F11">
        <w:rPr>
          <w:rFonts w:ascii="Arial" w:hAnsi="Arial" w:cs="Arial"/>
        </w:rPr>
        <w:t xml:space="preserve">el </w:t>
      </w:r>
      <w:r w:rsidR="0044138A" w:rsidRPr="00932F11">
        <w:rPr>
          <w:rFonts w:ascii="Arial" w:hAnsi="Arial" w:cs="Arial"/>
        </w:rPr>
        <w:t>Prof</w:t>
      </w:r>
      <w:r w:rsidR="00932F11">
        <w:rPr>
          <w:rFonts w:ascii="Arial" w:hAnsi="Arial" w:cs="Arial"/>
        </w:rPr>
        <w:t>. Pedro</w:t>
      </w:r>
      <w:r w:rsidR="00AA4903">
        <w:rPr>
          <w:rFonts w:ascii="Arial" w:hAnsi="Arial" w:cs="Arial"/>
        </w:rPr>
        <w:t xml:space="preserve"> </w:t>
      </w:r>
      <w:proofErr w:type="spellStart"/>
      <w:r w:rsidR="00AA4903">
        <w:rPr>
          <w:rFonts w:ascii="Arial" w:hAnsi="Arial" w:cs="Arial"/>
        </w:rPr>
        <w:t>Berraondo</w:t>
      </w:r>
      <w:proofErr w:type="spellEnd"/>
      <w:r w:rsidR="00AA4903">
        <w:rPr>
          <w:rFonts w:ascii="Arial" w:hAnsi="Arial" w:cs="Arial"/>
        </w:rPr>
        <w:t xml:space="preserve">, </w:t>
      </w:r>
      <w:proofErr w:type="spellStart"/>
      <w:r w:rsidR="00AA4903">
        <w:rPr>
          <w:rFonts w:ascii="Arial" w:hAnsi="Arial" w:cs="Arial"/>
        </w:rPr>
        <w:t>co</w:t>
      </w:r>
      <w:proofErr w:type="spellEnd"/>
      <w:r w:rsidR="00AA4903">
        <w:rPr>
          <w:rFonts w:ascii="Arial" w:hAnsi="Arial" w:cs="Arial"/>
        </w:rPr>
        <w:t>-</w:t>
      </w:r>
      <w:r w:rsidR="0044138A" w:rsidRPr="00932F11">
        <w:rPr>
          <w:rFonts w:ascii="Arial" w:hAnsi="Arial" w:cs="Arial"/>
        </w:rPr>
        <w:t>investigador del estudio en el Centro de Investigación en Medicina Aplicada</w:t>
      </w:r>
      <w:r w:rsidR="00932F11">
        <w:rPr>
          <w:rFonts w:ascii="Arial" w:hAnsi="Arial" w:cs="Arial"/>
        </w:rPr>
        <w:t xml:space="preserve"> (</w:t>
      </w:r>
      <w:r w:rsidR="00932F11" w:rsidRPr="00932F11">
        <w:rPr>
          <w:rFonts w:ascii="Arial" w:hAnsi="Arial" w:cs="Arial"/>
        </w:rPr>
        <w:t>CIMA</w:t>
      </w:r>
      <w:r w:rsidR="0044138A" w:rsidRPr="00932F11">
        <w:rPr>
          <w:rFonts w:ascii="Arial" w:hAnsi="Arial" w:cs="Arial"/>
        </w:rPr>
        <w:t>).</w:t>
      </w:r>
    </w:p>
    <w:p w:rsidR="00055E52" w:rsidRDefault="00055E52" w:rsidP="00EA3903">
      <w:pPr>
        <w:jc w:val="both"/>
        <w:rPr>
          <w:rFonts w:ascii="Arial" w:hAnsi="Arial" w:cs="Arial"/>
        </w:rPr>
      </w:pPr>
    </w:p>
    <w:p w:rsidR="004D025C" w:rsidRDefault="00B400FE" w:rsidP="004D025C">
      <w:pPr>
        <w:jc w:val="both"/>
        <w:rPr>
          <w:rFonts w:ascii="Arial" w:hAnsi="Arial" w:cs="Arial"/>
        </w:rPr>
      </w:pPr>
      <w:r w:rsidRPr="00EA3903">
        <w:rPr>
          <w:rFonts w:ascii="Arial" w:hAnsi="Arial" w:cs="Arial"/>
          <w:b/>
        </w:rPr>
        <w:t>Multidisciplinar</w:t>
      </w:r>
    </w:p>
    <w:p w:rsidR="004D025C" w:rsidRDefault="004D025C" w:rsidP="00EA3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esta forma, HM Hospitales quiere poner todo su músculo investigador al servicio de la comunidad internacional y para ello</w:t>
      </w:r>
      <w:r w:rsidR="00055E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de forma multidisciplinar</w:t>
      </w:r>
      <w:r w:rsidR="00055E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apuesta por la coordinación entre profesionales sanitarios de </w:t>
      </w:r>
      <w:r w:rsidR="00B400FE">
        <w:rPr>
          <w:rFonts w:ascii="Arial" w:hAnsi="Arial" w:cs="Arial"/>
        </w:rPr>
        <w:t xml:space="preserve">Medicina Interna, </w:t>
      </w:r>
      <w:r w:rsidRPr="004D025C">
        <w:rPr>
          <w:rFonts w:ascii="Arial" w:hAnsi="Arial" w:cs="Arial"/>
        </w:rPr>
        <w:t xml:space="preserve">Enfermedades Infecciosas </w:t>
      </w:r>
      <w:r w:rsidR="00B400FE">
        <w:rPr>
          <w:rFonts w:ascii="Arial" w:hAnsi="Arial" w:cs="Arial"/>
        </w:rPr>
        <w:t xml:space="preserve">y </w:t>
      </w:r>
      <w:r w:rsidRPr="004D025C">
        <w:rPr>
          <w:rFonts w:ascii="Arial" w:hAnsi="Arial" w:cs="Arial"/>
        </w:rPr>
        <w:t>Oncología</w:t>
      </w:r>
      <w:r w:rsidR="00055E52">
        <w:rPr>
          <w:rFonts w:ascii="Arial" w:hAnsi="Arial" w:cs="Arial"/>
        </w:rPr>
        <w:t xml:space="preserve">. </w:t>
      </w:r>
      <w:r w:rsidRPr="004D025C">
        <w:rPr>
          <w:rFonts w:ascii="Arial" w:hAnsi="Arial" w:cs="Arial"/>
        </w:rPr>
        <w:t xml:space="preserve"> </w:t>
      </w:r>
      <w:r w:rsidR="00AC0451">
        <w:rPr>
          <w:rFonts w:ascii="Arial" w:hAnsi="Arial" w:cs="Arial"/>
        </w:rPr>
        <w:t>La finalidad más inmediata está</w:t>
      </w:r>
      <w:r w:rsidR="00055E52">
        <w:rPr>
          <w:rFonts w:ascii="Arial" w:hAnsi="Arial" w:cs="Arial"/>
        </w:rPr>
        <w:t xml:space="preserve"> en</w:t>
      </w:r>
      <w:r w:rsidRPr="004D025C">
        <w:rPr>
          <w:rFonts w:ascii="Arial" w:hAnsi="Arial" w:cs="Arial"/>
        </w:rPr>
        <w:t xml:space="preserve"> lograr más </w:t>
      </w:r>
      <w:r w:rsidR="0044138A" w:rsidRPr="00932F11">
        <w:rPr>
          <w:rFonts w:ascii="Arial" w:hAnsi="Arial" w:cs="Arial"/>
        </w:rPr>
        <w:t xml:space="preserve">evidencia </w:t>
      </w:r>
      <w:r w:rsidRPr="004D025C">
        <w:rPr>
          <w:rFonts w:ascii="Arial" w:hAnsi="Arial" w:cs="Arial"/>
        </w:rPr>
        <w:t>científica</w:t>
      </w:r>
      <w:r w:rsidR="00055E52">
        <w:rPr>
          <w:rFonts w:ascii="Arial" w:hAnsi="Arial" w:cs="Arial"/>
        </w:rPr>
        <w:t xml:space="preserve"> para seguir avanzando en </w:t>
      </w:r>
      <w:r w:rsidR="0044138A">
        <w:rPr>
          <w:rFonts w:ascii="Arial" w:hAnsi="Arial" w:cs="Arial"/>
        </w:rPr>
        <w:t xml:space="preserve">el </w:t>
      </w:r>
      <w:r w:rsidR="00055E52">
        <w:rPr>
          <w:rFonts w:ascii="Arial" w:hAnsi="Arial" w:cs="Arial"/>
        </w:rPr>
        <w:t>conocimiento del COVID-19 y ayudar a mejorar las condiciones de las decenas de miles de pacientes que se ven afectados por sus efectos.</w:t>
      </w:r>
    </w:p>
    <w:p w:rsidR="00EA3903" w:rsidRDefault="00EA3903" w:rsidP="00EA3903">
      <w:pPr>
        <w:jc w:val="both"/>
        <w:rPr>
          <w:rFonts w:ascii="Arial" w:hAnsi="Arial" w:cs="Arial"/>
        </w:rPr>
      </w:pPr>
    </w:p>
    <w:p w:rsidR="00EA3903" w:rsidRDefault="00EA3903" w:rsidP="00EA3903">
      <w:pPr>
        <w:jc w:val="both"/>
        <w:rPr>
          <w:rFonts w:ascii="Arial" w:hAnsi="Arial" w:cs="Arial"/>
        </w:rPr>
      </w:pPr>
      <w:r w:rsidRPr="00EA3903">
        <w:rPr>
          <w:rFonts w:ascii="Arial" w:hAnsi="Arial" w:cs="Arial"/>
        </w:rPr>
        <w:t>“La colaboración entre departamentos y aunar esfuerzos contra la enfer</w:t>
      </w:r>
      <w:r>
        <w:rPr>
          <w:rFonts w:ascii="Arial" w:hAnsi="Arial" w:cs="Arial"/>
        </w:rPr>
        <w:t>medad son la clave para dar una</w:t>
      </w:r>
      <w:r w:rsidRPr="00EA3903">
        <w:rPr>
          <w:rFonts w:ascii="Arial" w:hAnsi="Arial" w:cs="Arial"/>
        </w:rPr>
        <w:t xml:space="preserve"> respuesta lo más </w:t>
      </w:r>
      <w:r>
        <w:rPr>
          <w:rFonts w:ascii="Arial" w:hAnsi="Arial" w:cs="Arial"/>
        </w:rPr>
        <w:t>rápida posible a esta patología.</w:t>
      </w:r>
      <w:r w:rsidRPr="00EA3903">
        <w:rPr>
          <w:rFonts w:ascii="Arial" w:hAnsi="Arial" w:cs="Arial"/>
        </w:rPr>
        <w:t xml:space="preserve"> De hech</w:t>
      </w:r>
      <w:r>
        <w:rPr>
          <w:rFonts w:ascii="Arial" w:hAnsi="Arial" w:cs="Arial"/>
        </w:rPr>
        <w:t xml:space="preserve">o, nuestro papel en el estudio </w:t>
      </w:r>
      <w:r w:rsidRPr="00EA3903">
        <w:rPr>
          <w:rFonts w:ascii="Arial" w:hAnsi="Arial" w:cs="Arial"/>
        </w:rPr>
        <w:t>es proporcionar la experiencia científica que  genere conocimientos sólidos y útiles para los médicos que se enfrentan a esta patología a pie de cama”</w:t>
      </w:r>
      <w:r>
        <w:rPr>
          <w:rFonts w:ascii="Arial" w:hAnsi="Arial" w:cs="Arial"/>
        </w:rPr>
        <w:t>,</w:t>
      </w:r>
      <w:r w:rsidRPr="00EA3903">
        <w:rPr>
          <w:rFonts w:ascii="Arial" w:hAnsi="Arial" w:cs="Arial"/>
        </w:rPr>
        <w:t xml:space="preserve"> comenta el Dr</w:t>
      </w:r>
      <w:r>
        <w:rPr>
          <w:rFonts w:ascii="Arial" w:hAnsi="Arial" w:cs="Arial"/>
        </w:rPr>
        <w:t>.</w:t>
      </w:r>
      <w:r w:rsidRPr="00EA3903">
        <w:rPr>
          <w:rFonts w:ascii="Arial" w:hAnsi="Arial" w:cs="Arial"/>
        </w:rPr>
        <w:t xml:space="preserve"> García-D</w:t>
      </w:r>
      <w:r>
        <w:rPr>
          <w:rFonts w:ascii="Arial" w:hAnsi="Arial" w:cs="Arial"/>
        </w:rPr>
        <w:t>onas</w:t>
      </w:r>
      <w:r w:rsidRPr="00EA3903">
        <w:rPr>
          <w:rFonts w:ascii="Arial" w:hAnsi="Arial" w:cs="Arial"/>
        </w:rPr>
        <w:t>.</w:t>
      </w:r>
    </w:p>
    <w:p w:rsidR="00B400FE" w:rsidRDefault="00B400FE" w:rsidP="00EA3903">
      <w:pPr>
        <w:jc w:val="both"/>
        <w:rPr>
          <w:rFonts w:ascii="Arial" w:hAnsi="Arial" w:cs="Arial"/>
        </w:rPr>
      </w:pPr>
    </w:p>
    <w:p w:rsidR="00B400FE" w:rsidRDefault="00B400FE" w:rsidP="00EA3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Otro aspecto a destacar de este estudio reside en la inmediatez del estudio, ya que ya se </w:t>
      </w:r>
      <w:r w:rsidRPr="00B400FE">
        <w:rPr>
          <w:rFonts w:ascii="Arial" w:hAnsi="Arial" w:cs="Arial"/>
        </w:rPr>
        <w:t xml:space="preserve">tiene previsto completar su reclutamiento en las próximas semanas y </w:t>
      </w:r>
      <w:r>
        <w:rPr>
          <w:rFonts w:ascii="Arial" w:hAnsi="Arial" w:cs="Arial"/>
        </w:rPr>
        <w:t xml:space="preserve">se pretende </w:t>
      </w:r>
      <w:r w:rsidRPr="00B400FE">
        <w:rPr>
          <w:rFonts w:ascii="Arial" w:hAnsi="Arial" w:cs="Arial"/>
        </w:rPr>
        <w:t>comunicar los resultados de forma casi inmediata</w:t>
      </w:r>
      <w:r>
        <w:rPr>
          <w:rFonts w:ascii="Arial" w:hAnsi="Arial" w:cs="Arial"/>
        </w:rPr>
        <w:t>.</w:t>
      </w:r>
    </w:p>
    <w:p w:rsidR="00E859A2" w:rsidRDefault="00E859A2" w:rsidP="00780499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780499" w:rsidRDefault="00780499" w:rsidP="00780499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780499" w:rsidRDefault="00780499" w:rsidP="00780499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780499" w:rsidRDefault="00780499" w:rsidP="00780499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4.800 trabajadores laborales que concentran sus esfuerzos en ofrecer una medicina de calidad e innovadora centrada en el cuidado de la salud y el bienestar de sus pacientes y familiares.</w:t>
      </w:r>
    </w:p>
    <w:p w:rsidR="00780499" w:rsidRDefault="00780499" w:rsidP="00780499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</w:t>
      </w:r>
      <w:r w:rsidR="00F808EA">
        <w:rPr>
          <w:rFonts w:ascii="Arial" w:eastAsia="Arial Unicode MS" w:hAnsi="Arial" w:cs="Arial Unicode MS"/>
        </w:rPr>
        <w:t>M Hospitales está formado por 43</w:t>
      </w:r>
      <w:r>
        <w:rPr>
          <w:rFonts w:ascii="Arial" w:eastAsia="Arial Unicode MS" w:hAnsi="Arial" w:cs="Arial Unicode MS"/>
        </w:rPr>
        <w:t xml:space="preserve"> centros asistenciales: 17 hospitales, 4 centros integrales de alta especialización en Oncología, Cardiología, Neurociencias y Fertilidad, además de 2</w:t>
      </w:r>
      <w:r w:rsidR="00F808EA">
        <w:rPr>
          <w:rFonts w:ascii="Arial" w:eastAsia="Arial Unicode MS" w:hAnsi="Arial" w:cs="Arial Unicode MS"/>
        </w:rPr>
        <w:t>2</w:t>
      </w:r>
      <w:r>
        <w:rPr>
          <w:rFonts w:ascii="Arial" w:eastAsia="Arial Unicode MS" w:hAnsi="Arial" w:cs="Arial Unicode MS"/>
        </w:rPr>
        <w:t xml:space="preserve"> policlínicos. Todos ellos trabajan de manera coordinada para ofrecer una gestión integral de las necesidades y requerimientos de sus pacientes.</w:t>
      </w:r>
    </w:p>
    <w:p w:rsidR="00780499" w:rsidRDefault="00780499" w:rsidP="00780499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780499" w:rsidRDefault="00780499" w:rsidP="00780499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780499" w:rsidRDefault="00780499" w:rsidP="00780499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780499" w:rsidRDefault="00780499" w:rsidP="00780499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780499" w:rsidRDefault="00780499" w:rsidP="00780499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780499" w:rsidRDefault="00780499" w:rsidP="00780499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9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DA3382" w:rsidRPr="00780499" w:rsidRDefault="00780499" w:rsidP="00780499">
      <w:pPr>
        <w:jc w:val="both"/>
        <w:rPr>
          <w:rFonts w:ascii="Arial" w:hAnsi="Arial" w:cs="Arial"/>
          <w:b/>
          <w:bCs/>
          <w:sz w:val="20"/>
        </w:rPr>
      </w:pPr>
      <w:r w:rsidRPr="00780499">
        <w:rPr>
          <w:rFonts w:ascii="Arial" w:hAnsi="Arial" w:cs="Arial"/>
          <w:sz w:val="20"/>
          <w:szCs w:val="20"/>
        </w:rPr>
        <w:t xml:space="preserve">Más información: </w:t>
      </w:r>
      <w:hyperlink r:id="rId10" w:history="1">
        <w:r w:rsidRPr="00780499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sectPr w:rsidR="00DA3382" w:rsidRPr="00780499" w:rsidSect="009B24C0">
      <w:headerReference w:type="default" r:id="rId11"/>
      <w:footnotePr>
        <w:pos w:val="beneathText"/>
      </w:footnotePr>
      <w:pgSz w:w="11905" w:h="16837"/>
      <w:pgMar w:top="1418" w:right="1644" w:bottom="1418" w:left="164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89" w:rsidRDefault="004E2B89" w:rsidP="00642AFC">
      <w:r>
        <w:separator/>
      </w:r>
    </w:p>
  </w:endnote>
  <w:endnote w:type="continuationSeparator" w:id="0">
    <w:p w:rsidR="004E2B89" w:rsidRDefault="004E2B89" w:rsidP="0064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tisSansSerif">
    <w:altName w:val="RotisSansSerif"/>
    <w:charset w:val="00"/>
    <w:family w:val="roman"/>
    <w:pitch w:val="default"/>
  </w:font>
  <w:font w:name="Glasgow Pro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89" w:rsidRDefault="004E2B89" w:rsidP="00642AFC">
      <w:r>
        <w:separator/>
      </w:r>
    </w:p>
  </w:footnote>
  <w:footnote w:type="continuationSeparator" w:id="0">
    <w:p w:rsidR="004E2B89" w:rsidRDefault="004E2B89" w:rsidP="0064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FC" w:rsidRPr="00642AFC" w:rsidRDefault="00642AFC" w:rsidP="00642AFC">
    <w:pPr>
      <w:pStyle w:val="Encabezado"/>
      <w:tabs>
        <w:tab w:val="clear" w:pos="4252"/>
        <w:tab w:val="clear" w:pos="8504"/>
        <w:tab w:val="left" w:pos="7721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225140E7"/>
    <w:multiLevelType w:val="hybridMultilevel"/>
    <w:tmpl w:val="C4301B2C"/>
    <w:lvl w:ilvl="0" w:tplc="A00EB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F4999"/>
    <w:multiLevelType w:val="hybridMultilevel"/>
    <w:tmpl w:val="4656DEE2"/>
    <w:lvl w:ilvl="0" w:tplc="A9E06A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F0"/>
    <w:rsid w:val="00000647"/>
    <w:rsid w:val="00006EDD"/>
    <w:rsid w:val="00011C43"/>
    <w:rsid w:val="00012CED"/>
    <w:rsid w:val="00043337"/>
    <w:rsid w:val="0005192A"/>
    <w:rsid w:val="00055E52"/>
    <w:rsid w:val="00056EF0"/>
    <w:rsid w:val="000734D4"/>
    <w:rsid w:val="0009218F"/>
    <w:rsid w:val="000A6440"/>
    <w:rsid w:val="000C0336"/>
    <w:rsid w:val="000C7C92"/>
    <w:rsid w:val="000F1D4B"/>
    <w:rsid w:val="0011542F"/>
    <w:rsid w:val="00136629"/>
    <w:rsid w:val="001473D0"/>
    <w:rsid w:val="00154572"/>
    <w:rsid w:val="00162CC1"/>
    <w:rsid w:val="001825E7"/>
    <w:rsid w:val="001B46B5"/>
    <w:rsid w:val="001B737E"/>
    <w:rsid w:val="001D7A13"/>
    <w:rsid w:val="002003F5"/>
    <w:rsid w:val="00206C7F"/>
    <w:rsid w:val="002220FC"/>
    <w:rsid w:val="00223D7D"/>
    <w:rsid w:val="002273B1"/>
    <w:rsid w:val="002467EA"/>
    <w:rsid w:val="00255321"/>
    <w:rsid w:val="002875AC"/>
    <w:rsid w:val="00290B96"/>
    <w:rsid w:val="002A1B2C"/>
    <w:rsid w:val="002D55F7"/>
    <w:rsid w:val="002E12E7"/>
    <w:rsid w:val="002E5227"/>
    <w:rsid w:val="00302621"/>
    <w:rsid w:val="00303D27"/>
    <w:rsid w:val="00307363"/>
    <w:rsid w:val="00313230"/>
    <w:rsid w:val="00320372"/>
    <w:rsid w:val="00370CD3"/>
    <w:rsid w:val="003729CA"/>
    <w:rsid w:val="00376595"/>
    <w:rsid w:val="003824B8"/>
    <w:rsid w:val="00382D44"/>
    <w:rsid w:val="003C3F2E"/>
    <w:rsid w:val="003E775E"/>
    <w:rsid w:val="003F4C66"/>
    <w:rsid w:val="00402601"/>
    <w:rsid w:val="0040581F"/>
    <w:rsid w:val="0044138A"/>
    <w:rsid w:val="00460FEB"/>
    <w:rsid w:val="0046124A"/>
    <w:rsid w:val="0047094E"/>
    <w:rsid w:val="0048327B"/>
    <w:rsid w:val="004B2CB6"/>
    <w:rsid w:val="004D025C"/>
    <w:rsid w:val="004E2B89"/>
    <w:rsid w:val="00501DAA"/>
    <w:rsid w:val="0053730E"/>
    <w:rsid w:val="00542F8B"/>
    <w:rsid w:val="00544507"/>
    <w:rsid w:val="00560981"/>
    <w:rsid w:val="00582148"/>
    <w:rsid w:val="00582573"/>
    <w:rsid w:val="005A17A9"/>
    <w:rsid w:val="005C65BE"/>
    <w:rsid w:val="005D61A0"/>
    <w:rsid w:val="005F1B21"/>
    <w:rsid w:val="0060145B"/>
    <w:rsid w:val="006245F5"/>
    <w:rsid w:val="00642AFC"/>
    <w:rsid w:val="00645797"/>
    <w:rsid w:val="006A15FC"/>
    <w:rsid w:val="006B053F"/>
    <w:rsid w:val="006C118A"/>
    <w:rsid w:val="006F31E8"/>
    <w:rsid w:val="006F4D37"/>
    <w:rsid w:val="00703503"/>
    <w:rsid w:val="00703A61"/>
    <w:rsid w:val="00752457"/>
    <w:rsid w:val="00774E47"/>
    <w:rsid w:val="007800F0"/>
    <w:rsid w:val="00780499"/>
    <w:rsid w:val="00796405"/>
    <w:rsid w:val="007D53DE"/>
    <w:rsid w:val="00822C6F"/>
    <w:rsid w:val="00822E6E"/>
    <w:rsid w:val="00822F84"/>
    <w:rsid w:val="00864B4D"/>
    <w:rsid w:val="008675A0"/>
    <w:rsid w:val="00871F92"/>
    <w:rsid w:val="00880F2C"/>
    <w:rsid w:val="008A7352"/>
    <w:rsid w:val="008F261B"/>
    <w:rsid w:val="009326B1"/>
    <w:rsid w:val="00932F11"/>
    <w:rsid w:val="00965541"/>
    <w:rsid w:val="0098675B"/>
    <w:rsid w:val="009B24C0"/>
    <w:rsid w:val="009B43CE"/>
    <w:rsid w:val="009E5304"/>
    <w:rsid w:val="009F0976"/>
    <w:rsid w:val="00A06A9A"/>
    <w:rsid w:val="00A17F8F"/>
    <w:rsid w:val="00A227A6"/>
    <w:rsid w:val="00A53C02"/>
    <w:rsid w:val="00AA4903"/>
    <w:rsid w:val="00AB34AC"/>
    <w:rsid w:val="00AC0451"/>
    <w:rsid w:val="00AC6317"/>
    <w:rsid w:val="00AD75C2"/>
    <w:rsid w:val="00B16EE2"/>
    <w:rsid w:val="00B400FE"/>
    <w:rsid w:val="00B62633"/>
    <w:rsid w:val="00B67FDB"/>
    <w:rsid w:val="00B7531A"/>
    <w:rsid w:val="00BB4788"/>
    <w:rsid w:val="00BD0E4F"/>
    <w:rsid w:val="00C42287"/>
    <w:rsid w:val="00C733B3"/>
    <w:rsid w:val="00C81D28"/>
    <w:rsid w:val="00C9459D"/>
    <w:rsid w:val="00CC02E7"/>
    <w:rsid w:val="00CC797E"/>
    <w:rsid w:val="00CF3951"/>
    <w:rsid w:val="00D22B0F"/>
    <w:rsid w:val="00D3543F"/>
    <w:rsid w:val="00D41C54"/>
    <w:rsid w:val="00D43790"/>
    <w:rsid w:val="00DA3382"/>
    <w:rsid w:val="00DD3510"/>
    <w:rsid w:val="00DE1E1C"/>
    <w:rsid w:val="00DE676E"/>
    <w:rsid w:val="00DF3E6B"/>
    <w:rsid w:val="00DF6995"/>
    <w:rsid w:val="00DF7226"/>
    <w:rsid w:val="00E178DD"/>
    <w:rsid w:val="00E26BAE"/>
    <w:rsid w:val="00E36D5A"/>
    <w:rsid w:val="00E61AB3"/>
    <w:rsid w:val="00E70E79"/>
    <w:rsid w:val="00E859A2"/>
    <w:rsid w:val="00EA3903"/>
    <w:rsid w:val="00EC274A"/>
    <w:rsid w:val="00F04A50"/>
    <w:rsid w:val="00F358E7"/>
    <w:rsid w:val="00F52DC8"/>
    <w:rsid w:val="00F77E7D"/>
    <w:rsid w:val="00F808EA"/>
    <w:rsid w:val="00F95D60"/>
    <w:rsid w:val="00FA0B7E"/>
    <w:rsid w:val="00F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08F8E3-4842-42B3-8FB7-D5C9B4DF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44"/>
    <w:pPr>
      <w:suppressAutoHyphens/>
    </w:pPr>
    <w:rPr>
      <w:sz w:val="24"/>
      <w:szCs w:val="24"/>
      <w:lang w:val="es-ES_tradnl"/>
    </w:rPr>
  </w:style>
  <w:style w:type="paragraph" w:styleId="Ttulo2">
    <w:name w:val="heading 2"/>
    <w:basedOn w:val="Normal"/>
    <w:next w:val="Normal"/>
    <w:qFormat/>
    <w:rsid w:val="00382D4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382D44"/>
    <w:rPr>
      <w:rFonts w:ascii="Helvetica" w:eastAsia="Arial Unicode MS" w:hAnsi="Helvetica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</w:rPr>
  </w:style>
  <w:style w:type="character" w:customStyle="1" w:styleId="WW8Num3z0">
    <w:name w:val="WW8Num3z0"/>
    <w:rsid w:val="00382D44"/>
    <w:rPr>
      <w:rFonts w:ascii="Calibri" w:eastAsia="Calibri" w:hAnsi="Calibri" w:cs="Times New Roman"/>
    </w:rPr>
  </w:style>
  <w:style w:type="character" w:customStyle="1" w:styleId="Fuentedeprrafopredeter1">
    <w:name w:val="Fuente de párrafo predeter.1"/>
    <w:rsid w:val="00382D44"/>
  </w:style>
  <w:style w:type="character" w:customStyle="1" w:styleId="WW8Num1z0">
    <w:name w:val="WW8Num1z0"/>
    <w:rsid w:val="00382D44"/>
    <w:rPr>
      <w:rFonts w:ascii="Helvetica" w:eastAsia="Arial Unicode MS" w:hAnsi="Helvetica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</w:rPr>
  </w:style>
  <w:style w:type="character" w:customStyle="1" w:styleId="WW8Num4z0">
    <w:name w:val="WW8Num4z0"/>
    <w:rsid w:val="00382D44"/>
    <w:rPr>
      <w:rFonts w:ascii="Symbol" w:hAnsi="Symbol"/>
    </w:rPr>
  </w:style>
  <w:style w:type="character" w:customStyle="1" w:styleId="WW8Num4z1">
    <w:name w:val="WW8Num4z1"/>
    <w:rsid w:val="00382D44"/>
    <w:rPr>
      <w:rFonts w:ascii="Courier New" w:hAnsi="Courier New"/>
    </w:rPr>
  </w:style>
  <w:style w:type="character" w:customStyle="1" w:styleId="WW8Num4z2">
    <w:name w:val="WW8Num4z2"/>
    <w:rsid w:val="00382D44"/>
    <w:rPr>
      <w:rFonts w:ascii="Wingdings" w:hAnsi="Wingdings"/>
    </w:rPr>
  </w:style>
  <w:style w:type="character" w:customStyle="1" w:styleId="WW8Num6z0">
    <w:name w:val="WW8Num6z0"/>
    <w:rsid w:val="00382D44"/>
    <w:rPr>
      <w:rFonts w:ascii="Symbol" w:hAnsi="Symbol"/>
    </w:rPr>
  </w:style>
  <w:style w:type="character" w:customStyle="1" w:styleId="WW8Num6z1">
    <w:name w:val="WW8Num6z1"/>
    <w:rsid w:val="00382D44"/>
    <w:rPr>
      <w:rFonts w:ascii="Courier New" w:hAnsi="Courier New"/>
    </w:rPr>
  </w:style>
  <w:style w:type="character" w:customStyle="1" w:styleId="WW8Num6z2">
    <w:name w:val="WW8Num6z2"/>
    <w:rsid w:val="00382D44"/>
    <w:rPr>
      <w:rFonts w:ascii="Wingdings" w:hAnsi="Wingdings"/>
    </w:rPr>
  </w:style>
  <w:style w:type="character" w:customStyle="1" w:styleId="WW8Num8z0">
    <w:name w:val="WW8Num8z0"/>
    <w:rsid w:val="00382D44"/>
    <w:rPr>
      <w:rFonts w:ascii="Symbol" w:hAnsi="Symbol"/>
    </w:rPr>
  </w:style>
  <w:style w:type="character" w:customStyle="1" w:styleId="WW8Num8z1">
    <w:name w:val="WW8Num8z1"/>
    <w:rsid w:val="00382D44"/>
    <w:rPr>
      <w:rFonts w:ascii="Courier New" w:hAnsi="Courier New"/>
    </w:rPr>
  </w:style>
  <w:style w:type="character" w:customStyle="1" w:styleId="WW8Num8z2">
    <w:name w:val="WW8Num8z2"/>
    <w:rsid w:val="00382D44"/>
    <w:rPr>
      <w:rFonts w:ascii="Wingdings" w:hAnsi="Wingdings"/>
    </w:rPr>
  </w:style>
  <w:style w:type="character" w:customStyle="1" w:styleId="WW8Num9z0">
    <w:name w:val="WW8Num9z0"/>
    <w:rsid w:val="00382D44"/>
    <w:rPr>
      <w:rFonts w:ascii="Symbol" w:hAnsi="Symbol"/>
      <w:sz w:val="20"/>
    </w:rPr>
  </w:style>
  <w:style w:type="character" w:customStyle="1" w:styleId="WW8Num10z0">
    <w:name w:val="WW8Num10z0"/>
    <w:rsid w:val="00382D44"/>
    <w:rPr>
      <w:rFonts w:ascii="Symbol" w:hAnsi="Symbol"/>
      <w:sz w:val="20"/>
    </w:rPr>
  </w:style>
  <w:style w:type="character" w:customStyle="1" w:styleId="WW8Num12z0">
    <w:name w:val="WW8Num12z0"/>
    <w:rsid w:val="00382D44"/>
    <w:rPr>
      <w:rFonts w:ascii="Symbol" w:hAnsi="Symbol"/>
      <w:sz w:val="20"/>
    </w:rPr>
  </w:style>
  <w:style w:type="character" w:customStyle="1" w:styleId="WW8Num14z0">
    <w:name w:val="WW8Num14z0"/>
    <w:rsid w:val="00382D44"/>
    <w:rPr>
      <w:rFonts w:ascii="Symbol" w:hAnsi="Symbol"/>
      <w:sz w:val="20"/>
    </w:rPr>
  </w:style>
  <w:style w:type="character" w:customStyle="1" w:styleId="WW8Num15z0">
    <w:name w:val="WW8Num15z0"/>
    <w:rsid w:val="00382D44"/>
    <w:rPr>
      <w:rFonts w:ascii="Arial" w:eastAsia="Times New Roman" w:hAnsi="Arial"/>
    </w:rPr>
  </w:style>
  <w:style w:type="character" w:customStyle="1" w:styleId="WW8Num15z1">
    <w:name w:val="WW8Num15z1"/>
    <w:rsid w:val="00382D44"/>
    <w:rPr>
      <w:rFonts w:ascii="Courier New" w:hAnsi="Courier New"/>
    </w:rPr>
  </w:style>
  <w:style w:type="character" w:customStyle="1" w:styleId="WW8Num15z2">
    <w:name w:val="WW8Num15z2"/>
    <w:rsid w:val="00382D44"/>
    <w:rPr>
      <w:rFonts w:ascii="Wingdings" w:hAnsi="Wingdings"/>
    </w:rPr>
  </w:style>
  <w:style w:type="character" w:customStyle="1" w:styleId="WW8Num15z3">
    <w:name w:val="WW8Num15z3"/>
    <w:rsid w:val="00382D44"/>
    <w:rPr>
      <w:rFonts w:ascii="Symbol" w:hAnsi="Symbol"/>
    </w:rPr>
  </w:style>
  <w:style w:type="character" w:customStyle="1" w:styleId="WW8Num16z0">
    <w:name w:val="WW8Num16z0"/>
    <w:rsid w:val="00382D44"/>
    <w:rPr>
      <w:rFonts w:ascii="Symbol" w:hAnsi="Symbol"/>
    </w:rPr>
  </w:style>
  <w:style w:type="character" w:customStyle="1" w:styleId="WW8Num16z1">
    <w:name w:val="WW8Num16z1"/>
    <w:rsid w:val="00382D44"/>
    <w:rPr>
      <w:rFonts w:ascii="Courier New" w:hAnsi="Courier New"/>
    </w:rPr>
  </w:style>
  <w:style w:type="character" w:customStyle="1" w:styleId="WW8Num16z2">
    <w:name w:val="WW8Num16z2"/>
    <w:rsid w:val="00382D44"/>
    <w:rPr>
      <w:rFonts w:ascii="Wingdings" w:hAnsi="Wingdings"/>
    </w:rPr>
  </w:style>
  <w:style w:type="character" w:customStyle="1" w:styleId="WW8Num17z0">
    <w:name w:val="WW8Num17z0"/>
    <w:rsid w:val="00382D44"/>
    <w:rPr>
      <w:rFonts w:ascii="Symbol" w:hAnsi="Symbol"/>
    </w:rPr>
  </w:style>
  <w:style w:type="character" w:customStyle="1" w:styleId="WW8Num17z1">
    <w:name w:val="WW8Num17z1"/>
    <w:rsid w:val="00382D44"/>
    <w:rPr>
      <w:rFonts w:ascii="Courier New" w:hAnsi="Courier New"/>
    </w:rPr>
  </w:style>
  <w:style w:type="character" w:customStyle="1" w:styleId="WW8Num17z2">
    <w:name w:val="WW8Num17z2"/>
    <w:rsid w:val="00382D44"/>
    <w:rPr>
      <w:rFonts w:ascii="Wingdings" w:hAnsi="Wingdings"/>
    </w:rPr>
  </w:style>
  <w:style w:type="character" w:customStyle="1" w:styleId="WW8Num18z0">
    <w:name w:val="WW8Num18z0"/>
    <w:rsid w:val="00382D44"/>
    <w:rPr>
      <w:rFonts w:ascii="Symbol" w:hAnsi="Symbol"/>
    </w:rPr>
  </w:style>
  <w:style w:type="character" w:customStyle="1" w:styleId="WW8Num18z1">
    <w:name w:val="WW8Num18z1"/>
    <w:rsid w:val="00382D44"/>
    <w:rPr>
      <w:rFonts w:ascii="Courier New" w:hAnsi="Courier New"/>
    </w:rPr>
  </w:style>
  <w:style w:type="character" w:customStyle="1" w:styleId="WW8Num18z2">
    <w:name w:val="WW8Num18z2"/>
    <w:rsid w:val="00382D44"/>
    <w:rPr>
      <w:rFonts w:ascii="Wingdings" w:hAnsi="Wingdings"/>
    </w:rPr>
  </w:style>
  <w:style w:type="character" w:customStyle="1" w:styleId="WW8Num21z0">
    <w:name w:val="WW8Num21z0"/>
    <w:rsid w:val="00382D44"/>
    <w:rPr>
      <w:rFonts w:ascii="Symbol" w:hAnsi="Symbol"/>
      <w:sz w:val="20"/>
    </w:rPr>
  </w:style>
  <w:style w:type="character" w:customStyle="1" w:styleId="WW8Num23z0">
    <w:name w:val="WW8Num23z0"/>
    <w:rsid w:val="00382D44"/>
    <w:rPr>
      <w:rFonts w:ascii="Arial" w:eastAsia="Calibri" w:hAnsi="Arial"/>
    </w:rPr>
  </w:style>
  <w:style w:type="character" w:customStyle="1" w:styleId="WW8Num23z1">
    <w:name w:val="WW8Num23z1"/>
    <w:rsid w:val="00382D44"/>
    <w:rPr>
      <w:rFonts w:ascii="Courier New" w:hAnsi="Courier New"/>
    </w:rPr>
  </w:style>
  <w:style w:type="character" w:customStyle="1" w:styleId="WW8Num23z2">
    <w:name w:val="WW8Num23z2"/>
    <w:rsid w:val="00382D44"/>
    <w:rPr>
      <w:rFonts w:ascii="Wingdings" w:hAnsi="Wingdings"/>
    </w:rPr>
  </w:style>
  <w:style w:type="character" w:customStyle="1" w:styleId="WW8Num23z3">
    <w:name w:val="WW8Num23z3"/>
    <w:rsid w:val="00382D44"/>
    <w:rPr>
      <w:rFonts w:ascii="Symbol" w:hAnsi="Symbol"/>
    </w:rPr>
  </w:style>
  <w:style w:type="character" w:customStyle="1" w:styleId="WW-Fuentedeprrafopredeter">
    <w:name w:val="WW-Fuente de párrafo predeter."/>
    <w:rsid w:val="00382D44"/>
  </w:style>
  <w:style w:type="character" w:styleId="Hipervnculo">
    <w:name w:val="Hyperlink"/>
    <w:semiHidden/>
    <w:rsid w:val="00382D44"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sid w:val="00382D44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sid w:val="00382D44"/>
    <w:rPr>
      <w:sz w:val="24"/>
      <w:szCs w:val="24"/>
    </w:rPr>
  </w:style>
  <w:style w:type="character" w:customStyle="1" w:styleId="Ttulo2Car">
    <w:name w:val="Título 2 Car"/>
    <w:rsid w:val="00382D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uiPriority w:val="22"/>
    <w:qFormat/>
    <w:rsid w:val="00382D44"/>
    <w:rPr>
      <w:b/>
      <w:bCs/>
    </w:rPr>
  </w:style>
  <w:style w:type="character" w:styleId="nfasis">
    <w:name w:val="Emphasis"/>
    <w:uiPriority w:val="20"/>
    <w:qFormat/>
    <w:rsid w:val="00382D44"/>
    <w:rPr>
      <w:b/>
      <w:bCs/>
      <w:i w:val="0"/>
      <w:iCs w:val="0"/>
    </w:rPr>
  </w:style>
  <w:style w:type="character" w:customStyle="1" w:styleId="ft">
    <w:name w:val="ft"/>
    <w:basedOn w:val="WW-Fuentedeprrafopredeter"/>
    <w:rsid w:val="00382D44"/>
  </w:style>
  <w:style w:type="character" w:customStyle="1" w:styleId="st1">
    <w:name w:val="st1"/>
    <w:basedOn w:val="WW-Fuentedeprrafopredeter"/>
    <w:rsid w:val="00382D44"/>
  </w:style>
  <w:style w:type="character" w:customStyle="1" w:styleId="st">
    <w:name w:val="st"/>
    <w:rsid w:val="00382D44"/>
  </w:style>
  <w:style w:type="character" w:customStyle="1" w:styleId="EncabezadoCar">
    <w:name w:val="Encabezado Car"/>
    <w:rsid w:val="00382D44"/>
    <w:rPr>
      <w:sz w:val="24"/>
      <w:szCs w:val="24"/>
    </w:rPr>
  </w:style>
  <w:style w:type="character" w:customStyle="1" w:styleId="PiedepginaCar">
    <w:name w:val="Pie de página Car"/>
    <w:rsid w:val="00382D44"/>
    <w:rPr>
      <w:sz w:val="24"/>
      <w:szCs w:val="24"/>
    </w:rPr>
  </w:style>
  <w:style w:type="character" w:customStyle="1" w:styleId="TextodegloboCar">
    <w:name w:val="Texto de globo Car"/>
    <w:rsid w:val="00382D44"/>
    <w:rPr>
      <w:rFonts w:ascii="Tahoma" w:hAnsi="Tahoma" w:cs="Tahoma"/>
      <w:sz w:val="16"/>
      <w:szCs w:val="16"/>
    </w:rPr>
  </w:style>
  <w:style w:type="character" w:customStyle="1" w:styleId="Ninguno">
    <w:name w:val="Ninguno"/>
    <w:rsid w:val="00382D44"/>
  </w:style>
  <w:style w:type="character" w:customStyle="1" w:styleId="apple-converted-space">
    <w:name w:val="apple-converted-space"/>
    <w:rsid w:val="00382D44"/>
  </w:style>
  <w:style w:type="character" w:customStyle="1" w:styleId="Hyperlink0">
    <w:name w:val="Hyperlink.0"/>
    <w:rsid w:val="00382D44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_tradnl"/>
    </w:rPr>
  </w:style>
  <w:style w:type="character" w:customStyle="1" w:styleId="Hyperlink1">
    <w:name w:val="Hyperlink.1"/>
    <w:rsid w:val="00382D44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Ttulo1">
    <w:name w:val="Título1"/>
    <w:basedOn w:val="Normal"/>
    <w:next w:val="Textoindependiente"/>
    <w:rsid w:val="00382D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382D44"/>
    <w:pPr>
      <w:spacing w:after="120"/>
    </w:pPr>
  </w:style>
  <w:style w:type="paragraph" w:styleId="Lista">
    <w:name w:val="List"/>
    <w:basedOn w:val="Textoindependiente"/>
    <w:semiHidden/>
    <w:rsid w:val="00382D44"/>
    <w:rPr>
      <w:rFonts w:ascii="Arial" w:hAnsi="Arial" w:cs="Tahoma"/>
    </w:rPr>
  </w:style>
  <w:style w:type="paragraph" w:customStyle="1" w:styleId="Lenda">
    <w:name w:val="Lenda"/>
    <w:basedOn w:val="Normal"/>
    <w:rsid w:val="00382D4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rsid w:val="00382D44"/>
    <w:pPr>
      <w:suppressLineNumbers/>
    </w:pPr>
    <w:rPr>
      <w:rFonts w:ascii="Arial" w:hAnsi="Arial" w:cs="Tahoma"/>
    </w:rPr>
  </w:style>
  <w:style w:type="paragraph" w:styleId="Ttulo">
    <w:name w:val="Title"/>
    <w:basedOn w:val="Normal"/>
    <w:next w:val="Textoindependiente"/>
    <w:qFormat/>
    <w:rsid w:val="00382D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oindependiente"/>
    <w:qFormat/>
    <w:rsid w:val="00382D44"/>
    <w:pPr>
      <w:jc w:val="center"/>
    </w:pPr>
    <w:rPr>
      <w:i/>
      <w:iCs/>
    </w:rPr>
  </w:style>
  <w:style w:type="paragraph" w:customStyle="1" w:styleId="Textosinformato1">
    <w:name w:val="Texto sin formato1"/>
    <w:basedOn w:val="Normal"/>
    <w:rsid w:val="00382D44"/>
    <w:rPr>
      <w:rFonts w:ascii="Consolas" w:eastAsia="Calibri" w:hAnsi="Consolas"/>
      <w:sz w:val="21"/>
      <w:szCs w:val="21"/>
    </w:rPr>
  </w:style>
  <w:style w:type="paragraph" w:customStyle="1" w:styleId="Textodecuerpo21">
    <w:name w:val="Texto de cuerpo 21"/>
    <w:basedOn w:val="Normal"/>
    <w:rsid w:val="00382D44"/>
    <w:pPr>
      <w:spacing w:after="120" w:line="480" w:lineRule="auto"/>
    </w:pPr>
  </w:style>
  <w:style w:type="paragraph" w:customStyle="1" w:styleId="Cuadrculamediana1-nfasis21">
    <w:name w:val="Cuadrícula mediana 1 - Énfasis 21"/>
    <w:basedOn w:val="Normal"/>
    <w:rsid w:val="00382D44"/>
    <w:pPr>
      <w:ind w:left="708"/>
    </w:pPr>
  </w:style>
  <w:style w:type="paragraph" w:styleId="NormalWeb">
    <w:name w:val="Normal (Web)"/>
    <w:basedOn w:val="Normal"/>
    <w:uiPriority w:val="99"/>
    <w:rsid w:val="00382D44"/>
    <w:pPr>
      <w:spacing w:before="168"/>
    </w:pPr>
  </w:style>
  <w:style w:type="paragraph" w:customStyle="1" w:styleId="p1">
    <w:name w:val="p1"/>
    <w:basedOn w:val="Normal"/>
    <w:rsid w:val="00382D44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Normal"/>
    <w:rsid w:val="00382D44"/>
    <w:pPr>
      <w:ind w:left="708"/>
    </w:pPr>
  </w:style>
  <w:style w:type="paragraph" w:customStyle="1" w:styleId="Default">
    <w:name w:val="Default"/>
    <w:basedOn w:val="Normal"/>
    <w:rsid w:val="00382D44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rsid w:val="00382D44"/>
    <w:pPr>
      <w:suppressAutoHyphens/>
      <w:spacing w:after="200" w:line="276" w:lineRule="auto"/>
    </w:pPr>
    <w:rPr>
      <w:rFonts w:ascii="Helvetica" w:eastAsia="Arial Unicode MS" w:hAnsi="Helvetica"/>
      <w:noProof/>
      <w:color w:val="000000"/>
      <w:sz w:val="22"/>
      <w:lang w:val="es-ES_tradnl"/>
    </w:rPr>
  </w:style>
  <w:style w:type="paragraph" w:customStyle="1" w:styleId="List0">
    <w:name w:val="List 0"/>
    <w:basedOn w:val="Normal"/>
    <w:rsid w:val="00382D44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Normal"/>
    <w:semiHidden/>
    <w:rsid w:val="00382D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82D44"/>
    <w:pPr>
      <w:tabs>
        <w:tab w:val="center" w:pos="4252"/>
        <w:tab w:val="right" w:pos="8504"/>
      </w:tabs>
    </w:pPr>
  </w:style>
  <w:style w:type="paragraph" w:customStyle="1" w:styleId="normaltextonoticia">
    <w:name w:val="normaltextonoticia"/>
    <w:basedOn w:val="Normal"/>
    <w:rsid w:val="00382D44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Normal"/>
    <w:rsid w:val="00382D44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Normal"/>
    <w:rsid w:val="00382D44"/>
    <w:rPr>
      <w:rFonts w:ascii="Tahoma" w:hAnsi="Tahoma"/>
      <w:sz w:val="16"/>
      <w:szCs w:val="16"/>
    </w:rPr>
  </w:style>
  <w:style w:type="paragraph" w:customStyle="1" w:styleId="Pa22">
    <w:name w:val="Pa22"/>
    <w:basedOn w:val="Default"/>
    <w:next w:val="Default"/>
    <w:rsid w:val="00382D44"/>
    <w:pPr>
      <w:widowControl w:val="0"/>
      <w:spacing w:line="211" w:lineRule="atLeast"/>
    </w:pPr>
    <w:rPr>
      <w:rFonts w:ascii="RotisSansSerif" w:hAnsi="RotisSansSerif" w:cs="Times New Roman"/>
      <w:color w:val="auto"/>
    </w:rPr>
  </w:style>
  <w:style w:type="paragraph" w:customStyle="1" w:styleId="Pa17">
    <w:name w:val="Pa17"/>
    <w:basedOn w:val="Default"/>
    <w:next w:val="Default"/>
    <w:rsid w:val="00382D44"/>
    <w:pPr>
      <w:widowControl w:val="0"/>
      <w:spacing w:line="321" w:lineRule="atLeast"/>
    </w:pPr>
    <w:rPr>
      <w:rFonts w:ascii="Glasgow Pro Book" w:hAnsi="Glasgow Pro Book" w:cs="Times New Roman"/>
      <w:color w:val="auto"/>
    </w:rPr>
  </w:style>
  <w:style w:type="paragraph" w:customStyle="1" w:styleId="CuerpoA">
    <w:name w:val="Cuerpo A"/>
    <w:rsid w:val="00382D44"/>
    <w:pPr>
      <w:suppressAutoHyphens/>
    </w:pPr>
    <w:rPr>
      <w:rFonts w:eastAsia="Arial Unicode MS" w:cs="Arial Unicode MS"/>
      <w:noProof/>
      <w:color w:val="000000"/>
      <w:sz w:val="24"/>
      <w:szCs w:val="24"/>
      <w:lang w:val="es-ES_tradnl"/>
    </w:rPr>
  </w:style>
  <w:style w:type="paragraph" w:customStyle="1" w:styleId="CuerpoBA">
    <w:name w:val="Cuerpo B A"/>
    <w:rsid w:val="00382D44"/>
    <w:pPr>
      <w:suppressAutoHyphens/>
      <w:jc w:val="both"/>
    </w:pPr>
    <w:rPr>
      <w:rFonts w:ascii="Arial" w:eastAsia="Arial" w:hAnsi="Arial" w:cs="Arial"/>
      <w:b/>
      <w:bCs/>
      <w:noProof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3824B8"/>
    <w:pPr>
      <w:ind w:left="708"/>
    </w:pPr>
  </w:style>
  <w:style w:type="paragraph" w:customStyle="1" w:styleId="tmarron">
    <w:name w:val="tmarron"/>
    <w:basedOn w:val="Normal"/>
    <w:rsid w:val="00162CC1"/>
    <w:pPr>
      <w:suppressAutoHyphens w:val="0"/>
      <w:spacing w:before="100" w:beforeAutospacing="1" w:after="100" w:afterAutospacing="1"/>
    </w:pPr>
    <w:rPr>
      <w:lang w:val="es-ES"/>
    </w:rPr>
  </w:style>
  <w:style w:type="character" w:customStyle="1" w:styleId="UnresolvedMention">
    <w:name w:val="Unresolved Mention"/>
    <w:uiPriority w:val="99"/>
    <w:semiHidden/>
    <w:unhideWhenUsed/>
    <w:rsid w:val="00C733B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E12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2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2E7"/>
    <w:rPr>
      <w:noProof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2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2E7"/>
    <w:rPr>
      <w:b/>
      <w:bCs/>
      <w:noProof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80499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13FA6-DBE5-4CD9-9DCC-EFDCF5ED0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DD21A-949C-4377-8E13-50AE57FCA033}"/>
</file>

<file path=customXml/itemProps3.xml><?xml version="1.0" encoding="utf-8"?>
<ds:datastoreItem xmlns:ds="http://schemas.openxmlformats.org/officeDocument/2006/customXml" ds:itemID="{D297DB4A-A434-4382-83EC-E4626681713A}"/>
</file>

<file path=customXml/itemProps4.xml><?xml version="1.0" encoding="utf-8"?>
<ds:datastoreItem xmlns:ds="http://schemas.openxmlformats.org/officeDocument/2006/customXml" ds:itemID="{758B28FC-305E-4504-8D28-15533BC48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18 de enero de 2011</vt:lpstr>
    </vt:vector>
  </TitlesOfParts>
  <Company/>
  <LinksUpToDate>false</LinksUpToDate>
  <CharactersWithSpaces>5766</CharactersWithSpaces>
  <SharedDoc>false</SharedDoc>
  <HLinks>
    <vt:vector size="12" baseType="variant"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2359321</vt:i4>
      </vt:variant>
      <vt:variant>
        <vt:i4>0</vt:i4>
      </vt:variant>
      <vt:variant>
        <vt:i4>0</vt:i4>
      </vt:variant>
      <vt:variant>
        <vt:i4>5</vt:i4>
      </vt:variant>
      <vt:variant>
        <vt:lpwstr>mailto:mgarciarodriguez@hmhospitales.com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creator>saranieto</dc:creator>
  <cp:lastModifiedBy>Eloisa Martin de Faria</cp:lastModifiedBy>
  <cp:revision>2</cp:revision>
  <cp:lastPrinted>2019-04-23T10:37:00Z</cp:lastPrinted>
  <dcterms:created xsi:type="dcterms:W3CDTF">2020-04-14T07:58:00Z</dcterms:created>
  <dcterms:modified xsi:type="dcterms:W3CDTF">2020-04-14T07:58:00Z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