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772D" w14:textId="7EA5676B" w:rsidR="00222B16" w:rsidRDefault="005D242B">
      <w:pPr>
        <w:ind w:left="-1134"/>
        <w:rPr>
          <w:rFonts w:ascii="Glasgow" w:hAnsi="Glasgow"/>
          <w:bCs/>
          <w:color w:val="292D72"/>
          <w:sz w:val="28"/>
          <w:szCs w:val="28"/>
        </w:rPr>
      </w:pPr>
      <w:r>
        <w:rPr>
          <w:rFonts w:ascii="Glasgow" w:hAnsi="Glasgow"/>
          <w:bCs/>
          <w:color w:val="292D72"/>
          <w:sz w:val="28"/>
          <w:szCs w:val="28"/>
        </w:rPr>
        <w:t xml:space="preserve">Málaga, </w:t>
      </w:r>
      <w:r w:rsidR="009B4B45">
        <w:rPr>
          <w:rFonts w:ascii="Glasgow" w:hAnsi="Glasgow"/>
          <w:bCs/>
          <w:color w:val="292D72"/>
          <w:sz w:val="28"/>
          <w:szCs w:val="28"/>
        </w:rPr>
        <w:t>15</w:t>
      </w:r>
      <w:r w:rsidR="0097350C">
        <w:rPr>
          <w:rFonts w:ascii="Glasgow" w:hAnsi="Glasgow"/>
          <w:bCs/>
          <w:color w:val="292D72"/>
          <w:sz w:val="28"/>
          <w:szCs w:val="28"/>
        </w:rPr>
        <w:t xml:space="preserve"> </w:t>
      </w:r>
      <w:r>
        <w:rPr>
          <w:rFonts w:ascii="Glasgow" w:hAnsi="Glasgow"/>
          <w:bCs/>
          <w:color w:val="292D72"/>
          <w:sz w:val="28"/>
          <w:szCs w:val="28"/>
        </w:rPr>
        <w:t xml:space="preserve">de </w:t>
      </w:r>
      <w:r w:rsidR="00925067">
        <w:rPr>
          <w:rFonts w:ascii="Glasgow" w:hAnsi="Glasgow"/>
          <w:bCs/>
          <w:color w:val="292D72"/>
          <w:sz w:val="28"/>
          <w:szCs w:val="28"/>
        </w:rPr>
        <w:t>septiembre</w:t>
      </w:r>
      <w:r w:rsidR="00A52D34">
        <w:rPr>
          <w:rFonts w:ascii="Glasgow" w:hAnsi="Glasgow"/>
          <w:bCs/>
          <w:color w:val="292D72"/>
          <w:sz w:val="28"/>
          <w:szCs w:val="28"/>
        </w:rPr>
        <w:t xml:space="preserve"> </w:t>
      </w:r>
      <w:r>
        <w:rPr>
          <w:rFonts w:ascii="Glasgow" w:hAnsi="Glasgow"/>
          <w:bCs/>
          <w:color w:val="292D72"/>
          <w:sz w:val="28"/>
          <w:szCs w:val="28"/>
        </w:rPr>
        <w:t>de 202</w:t>
      </w:r>
      <w:r w:rsidR="00A52D34">
        <w:rPr>
          <w:rFonts w:ascii="Glasgow" w:hAnsi="Glasgow"/>
          <w:bCs/>
          <w:color w:val="292D72"/>
          <w:sz w:val="28"/>
          <w:szCs w:val="28"/>
        </w:rPr>
        <w:t>5</w:t>
      </w:r>
    </w:p>
    <w:p w14:paraId="0232B093" w14:textId="77777777" w:rsidR="00222B16" w:rsidRDefault="00222B16">
      <w:pPr>
        <w:ind w:left="-1134"/>
        <w:rPr>
          <w:rFonts w:ascii="Glasgow" w:hAnsi="Glasgow"/>
          <w:bCs/>
          <w:color w:val="292D72"/>
          <w:sz w:val="28"/>
          <w:szCs w:val="28"/>
        </w:rPr>
      </w:pPr>
    </w:p>
    <w:p w14:paraId="66D881E5" w14:textId="77777777" w:rsidR="00AB2ADD" w:rsidRDefault="00AB2ADD">
      <w:pPr>
        <w:jc w:val="center"/>
        <w:rPr>
          <w:rFonts w:ascii="Glasgow" w:hAnsi="Glasgow"/>
          <w:b/>
          <w:bCs/>
          <w:color w:val="292D72"/>
          <w:sz w:val="40"/>
          <w:szCs w:val="40"/>
          <w:lang w:val="es-ES_tradnl"/>
        </w:rPr>
      </w:pPr>
    </w:p>
    <w:p w14:paraId="35DF58D0" w14:textId="6AEEACB0" w:rsidR="003E1DF4" w:rsidRPr="006168C9" w:rsidRDefault="003402F7" w:rsidP="003E394A">
      <w:pPr>
        <w:ind w:left="-142" w:right="-143"/>
        <w:jc w:val="center"/>
        <w:rPr>
          <w:rFonts w:ascii="Glasgow" w:hAnsi="Glasgow"/>
          <w:b/>
          <w:bCs/>
          <w:color w:val="292D72"/>
          <w:sz w:val="40"/>
          <w:szCs w:val="40"/>
        </w:rPr>
      </w:pPr>
      <w:bookmarkStart w:id="0" w:name="_Hlk203641496"/>
      <w:r w:rsidRPr="003402F7">
        <w:rPr>
          <w:rFonts w:ascii="Glasgow" w:hAnsi="Glasgow"/>
          <w:b/>
          <w:bCs/>
          <w:color w:val="292D72"/>
          <w:sz w:val="40"/>
          <w:szCs w:val="40"/>
        </w:rPr>
        <w:t xml:space="preserve">HM </w:t>
      </w:r>
      <w:r w:rsidR="00B741AD" w:rsidRPr="00B741AD">
        <w:rPr>
          <w:rFonts w:ascii="Glasgow" w:hAnsi="Glasgow"/>
          <w:b/>
          <w:bCs/>
          <w:color w:val="292D72"/>
          <w:sz w:val="40"/>
          <w:szCs w:val="40"/>
        </w:rPr>
        <w:t>Málaga se convierte en el primer hospital</w:t>
      </w:r>
      <w:r w:rsidR="00CB4B63">
        <w:rPr>
          <w:rFonts w:ascii="Glasgow" w:hAnsi="Glasgow"/>
          <w:b/>
          <w:bCs/>
          <w:color w:val="292D72"/>
          <w:sz w:val="40"/>
          <w:szCs w:val="40"/>
        </w:rPr>
        <w:t xml:space="preserve"> privado</w:t>
      </w:r>
      <w:r w:rsidR="00B741AD" w:rsidRPr="00B741AD">
        <w:rPr>
          <w:rFonts w:ascii="Glasgow" w:hAnsi="Glasgow"/>
          <w:b/>
          <w:bCs/>
          <w:color w:val="292D72"/>
          <w:sz w:val="40"/>
          <w:szCs w:val="40"/>
        </w:rPr>
        <w:t xml:space="preserve"> de Andalucía en realizar cirugías de columna con un navegador 3D de última generación</w:t>
      </w:r>
    </w:p>
    <w:bookmarkEnd w:id="0"/>
    <w:p w14:paraId="4B30A344" w14:textId="77777777" w:rsidR="000E7E88" w:rsidRDefault="000E7E88" w:rsidP="00A10B11">
      <w:pPr>
        <w:pStyle w:val="normaltextonoticia"/>
        <w:autoSpaceDE w:val="0"/>
        <w:autoSpaceDN w:val="0"/>
        <w:adjustRightInd w:val="0"/>
        <w:spacing w:beforeAutospacing="0" w:afterAutospacing="0"/>
        <w:ind w:right="-129"/>
        <w:jc w:val="both"/>
        <w:rPr>
          <w:color w:val="auto"/>
          <w:sz w:val="24"/>
          <w:szCs w:val="24"/>
        </w:rPr>
      </w:pPr>
    </w:p>
    <w:p w14:paraId="12D80A65" w14:textId="77777777" w:rsidR="00A10B11" w:rsidRPr="00875011" w:rsidRDefault="00A10B11" w:rsidP="00A10B11">
      <w:pPr>
        <w:pStyle w:val="normaltextonoticia"/>
        <w:autoSpaceDE w:val="0"/>
        <w:autoSpaceDN w:val="0"/>
        <w:adjustRightInd w:val="0"/>
        <w:spacing w:beforeAutospacing="0" w:afterAutospacing="0"/>
        <w:ind w:right="-129"/>
        <w:jc w:val="both"/>
        <w:rPr>
          <w:color w:val="auto"/>
          <w:sz w:val="24"/>
          <w:szCs w:val="24"/>
        </w:rPr>
      </w:pPr>
    </w:p>
    <w:p w14:paraId="44F27457" w14:textId="77777777" w:rsidR="00782861" w:rsidRDefault="00E42EB7" w:rsidP="00782861">
      <w:pPr>
        <w:pStyle w:val="normaltextonoticia"/>
        <w:numPr>
          <w:ilvl w:val="0"/>
          <w:numId w:val="3"/>
        </w:numPr>
        <w:suppressAutoHyphens w:val="0"/>
        <w:autoSpaceDE w:val="0"/>
        <w:autoSpaceDN w:val="0"/>
        <w:adjustRightInd w:val="0"/>
        <w:spacing w:beforeAutospacing="0" w:afterAutospacing="0"/>
        <w:ind w:left="284" w:right="-129" w:hanging="426"/>
        <w:jc w:val="both"/>
        <w:rPr>
          <w:rFonts w:ascii="Glasgow" w:hAnsi="Glasgow"/>
          <w:color w:val="292D72"/>
          <w:sz w:val="24"/>
          <w:szCs w:val="24"/>
        </w:rPr>
      </w:pPr>
      <w:r>
        <w:rPr>
          <w:rFonts w:ascii="Glasgow" w:hAnsi="Glasgow"/>
          <w:color w:val="292D72"/>
          <w:sz w:val="24"/>
          <w:szCs w:val="24"/>
        </w:rPr>
        <w:t>L</w:t>
      </w:r>
      <w:r w:rsidR="003402F7" w:rsidRPr="003402F7">
        <w:rPr>
          <w:rFonts w:ascii="Glasgow" w:hAnsi="Glasgow"/>
          <w:color w:val="292D72"/>
          <w:sz w:val="24"/>
          <w:szCs w:val="24"/>
        </w:rPr>
        <w:t>os cirujanos pueden visualizar en tiempo real una imagen tridimensional de alta resolución del paciente y guiar la colocación de los implantes con exactitud milimétrica</w:t>
      </w:r>
    </w:p>
    <w:p w14:paraId="7A4985CC" w14:textId="77777777" w:rsidR="00782861" w:rsidRDefault="00782861" w:rsidP="00782861">
      <w:pPr>
        <w:pStyle w:val="normaltextonoticia"/>
        <w:suppressAutoHyphens w:val="0"/>
        <w:autoSpaceDE w:val="0"/>
        <w:autoSpaceDN w:val="0"/>
        <w:adjustRightInd w:val="0"/>
        <w:spacing w:beforeAutospacing="0" w:afterAutospacing="0"/>
        <w:ind w:left="284" w:right="-129"/>
        <w:jc w:val="both"/>
        <w:rPr>
          <w:rFonts w:ascii="Glasgow" w:hAnsi="Glasgow"/>
          <w:color w:val="292D72"/>
          <w:sz w:val="24"/>
          <w:szCs w:val="24"/>
        </w:rPr>
      </w:pPr>
    </w:p>
    <w:p w14:paraId="55C72A22" w14:textId="77777777" w:rsidR="00187D10" w:rsidRDefault="00782861" w:rsidP="00187D10">
      <w:pPr>
        <w:pStyle w:val="normaltextonoticia"/>
        <w:numPr>
          <w:ilvl w:val="0"/>
          <w:numId w:val="3"/>
        </w:numPr>
        <w:suppressAutoHyphens w:val="0"/>
        <w:autoSpaceDE w:val="0"/>
        <w:autoSpaceDN w:val="0"/>
        <w:adjustRightInd w:val="0"/>
        <w:spacing w:beforeAutospacing="0" w:afterAutospacing="0"/>
        <w:ind w:left="284" w:right="-129" w:hanging="426"/>
        <w:jc w:val="both"/>
        <w:rPr>
          <w:rFonts w:ascii="Glasgow" w:hAnsi="Glasgow"/>
          <w:color w:val="292D72"/>
          <w:sz w:val="24"/>
          <w:szCs w:val="24"/>
        </w:rPr>
      </w:pPr>
      <w:r>
        <w:rPr>
          <w:rFonts w:ascii="Glasgow" w:hAnsi="Glasgow"/>
          <w:color w:val="292D72"/>
          <w:sz w:val="24"/>
          <w:szCs w:val="24"/>
        </w:rPr>
        <w:t>E</w:t>
      </w:r>
      <w:r w:rsidR="00C36220" w:rsidRPr="00782861">
        <w:rPr>
          <w:rFonts w:ascii="Glasgow" w:hAnsi="Glasgow"/>
          <w:color w:val="292D72"/>
          <w:sz w:val="24"/>
          <w:szCs w:val="24"/>
        </w:rPr>
        <w:t>sta tecnología</w:t>
      </w:r>
      <w:r w:rsidR="00B23BAF" w:rsidRPr="00782861">
        <w:rPr>
          <w:rFonts w:ascii="Glasgow" w:hAnsi="Glasgow"/>
          <w:color w:val="292D72"/>
          <w:sz w:val="24"/>
          <w:szCs w:val="24"/>
        </w:rPr>
        <w:t xml:space="preserve"> </w:t>
      </w:r>
      <w:r w:rsidR="00C36220" w:rsidRPr="00782861">
        <w:rPr>
          <w:rFonts w:ascii="Glasgow" w:hAnsi="Glasgow"/>
          <w:color w:val="292D72"/>
          <w:sz w:val="24"/>
          <w:szCs w:val="24"/>
        </w:rPr>
        <w:t>optimiza cada fase de la cirugía y reduce las complicaciones asociadas a la colocación de implantes como tornillos, prótesis y dispositivos interespinosos</w:t>
      </w:r>
    </w:p>
    <w:p w14:paraId="54A82EB8" w14:textId="77777777" w:rsidR="00187D10" w:rsidRDefault="00187D10" w:rsidP="00187D10">
      <w:pPr>
        <w:pStyle w:val="Prrafodelista"/>
        <w:rPr>
          <w:rFonts w:ascii="Glasgow" w:hAnsi="Glasgow"/>
          <w:color w:val="292D72"/>
        </w:rPr>
      </w:pPr>
    </w:p>
    <w:p w14:paraId="03DED058" w14:textId="3FBB6B4F" w:rsidR="00B23BAF" w:rsidRPr="00187D10" w:rsidRDefault="00B23BAF" w:rsidP="00187D10">
      <w:pPr>
        <w:pStyle w:val="normaltextonoticia"/>
        <w:numPr>
          <w:ilvl w:val="0"/>
          <w:numId w:val="3"/>
        </w:numPr>
        <w:suppressAutoHyphens w:val="0"/>
        <w:autoSpaceDE w:val="0"/>
        <w:autoSpaceDN w:val="0"/>
        <w:adjustRightInd w:val="0"/>
        <w:spacing w:beforeAutospacing="0" w:afterAutospacing="0"/>
        <w:ind w:left="284" w:right="-129" w:hanging="426"/>
        <w:jc w:val="both"/>
        <w:rPr>
          <w:rFonts w:ascii="Glasgow" w:hAnsi="Glasgow"/>
          <w:color w:val="292D72"/>
          <w:sz w:val="24"/>
          <w:szCs w:val="24"/>
        </w:rPr>
      </w:pPr>
      <w:r w:rsidRPr="00187D10">
        <w:rPr>
          <w:rFonts w:ascii="Glasgow" w:hAnsi="Glasgow"/>
          <w:color w:val="292D72"/>
          <w:sz w:val="24"/>
          <w:szCs w:val="24"/>
        </w:rPr>
        <w:t>Se trata del TAC intraoperatorio con imagen 3D más avanzado en la actualidad</w:t>
      </w:r>
      <w:r w:rsidR="00187D10">
        <w:rPr>
          <w:rFonts w:ascii="Glasgow" w:hAnsi="Glasgow"/>
          <w:color w:val="292D72"/>
          <w:sz w:val="24"/>
          <w:szCs w:val="24"/>
        </w:rPr>
        <w:t xml:space="preserve"> y se está empleando en HM Málaga </w:t>
      </w:r>
      <w:r w:rsidR="00187D10" w:rsidRPr="00187D10">
        <w:rPr>
          <w:rFonts w:ascii="Glasgow" w:hAnsi="Glasgow"/>
          <w:color w:val="292D72"/>
          <w:sz w:val="24"/>
          <w:szCs w:val="24"/>
        </w:rPr>
        <w:t>para una amplia variedad de cirugías de columna, desde fusión cervical hasta sacral, corrección de deformidades complejas, y cirugía traumatológica</w:t>
      </w:r>
    </w:p>
    <w:p w14:paraId="00E47781" w14:textId="404283D6" w:rsidR="003402F7" w:rsidRPr="003402F7" w:rsidRDefault="003402F7" w:rsidP="003402F7">
      <w:pPr>
        <w:pStyle w:val="NormalWeb"/>
        <w:shd w:val="clear" w:color="auto" w:fill="FFFFFF"/>
        <w:spacing w:after="288"/>
        <w:jc w:val="both"/>
        <w:rPr>
          <w:rFonts w:ascii="Arial" w:hAnsi="Arial" w:cs="Arial"/>
          <w:color w:val="636462"/>
        </w:rPr>
      </w:pPr>
      <w:r w:rsidRPr="003402F7">
        <w:rPr>
          <w:rFonts w:ascii="Arial" w:hAnsi="Arial" w:cs="Arial"/>
          <w:color w:val="636462"/>
        </w:rPr>
        <w:t>El Hospital HM Málaga ha incorporado un innovador sistema de imagen tridimensional intraoperatoria</w:t>
      </w:r>
      <w:r w:rsidR="00623784">
        <w:rPr>
          <w:rFonts w:ascii="Arial" w:hAnsi="Arial" w:cs="Arial"/>
          <w:color w:val="636462"/>
        </w:rPr>
        <w:t xml:space="preserve"> y</w:t>
      </w:r>
      <w:r w:rsidRPr="003402F7">
        <w:rPr>
          <w:rFonts w:ascii="Arial" w:hAnsi="Arial" w:cs="Arial"/>
          <w:color w:val="636462"/>
        </w:rPr>
        <w:t xml:space="preserve"> navegación quirúrgica, lo que se traduce en una mejora en la seguridad y precisión de la cirugía de columna. Se trata de una tecnología </w:t>
      </w:r>
      <w:r w:rsidRPr="00C9196A">
        <w:rPr>
          <w:rFonts w:ascii="Arial" w:hAnsi="Arial" w:cs="Arial"/>
          <w:color w:val="636462"/>
        </w:rPr>
        <w:t xml:space="preserve">única en </w:t>
      </w:r>
      <w:r w:rsidR="00CB4B63">
        <w:rPr>
          <w:rFonts w:ascii="Arial" w:hAnsi="Arial" w:cs="Arial"/>
          <w:color w:val="636462"/>
        </w:rPr>
        <w:t>la sanidad privada andaluza</w:t>
      </w:r>
      <w:r w:rsidRPr="003402F7">
        <w:rPr>
          <w:rFonts w:ascii="Arial" w:hAnsi="Arial" w:cs="Arial"/>
          <w:color w:val="636462"/>
        </w:rPr>
        <w:t xml:space="preserve"> que optimiza cada fase de la cirugía y reduce las complicaciones asociadas a la colocación de implantes como tornillos, prótesis y dispositivos interespinosos.</w:t>
      </w:r>
    </w:p>
    <w:p w14:paraId="57C93F97" w14:textId="263A59E4" w:rsidR="003402F7" w:rsidRDefault="003402F7" w:rsidP="003402F7">
      <w:pPr>
        <w:pStyle w:val="NormalWeb"/>
        <w:shd w:val="clear" w:color="auto" w:fill="FFFFFF"/>
        <w:spacing w:after="288"/>
        <w:jc w:val="both"/>
        <w:rPr>
          <w:rFonts w:ascii="Arial" w:hAnsi="Arial" w:cs="Arial"/>
          <w:color w:val="636462"/>
        </w:rPr>
      </w:pPr>
      <w:r w:rsidRPr="003402F7">
        <w:rPr>
          <w:rFonts w:ascii="Arial" w:hAnsi="Arial" w:cs="Arial"/>
          <w:color w:val="636462"/>
        </w:rPr>
        <w:t xml:space="preserve">Esta nueva tecnología, desarrollada por </w:t>
      </w:r>
      <w:proofErr w:type="spellStart"/>
      <w:r w:rsidRPr="003402F7">
        <w:rPr>
          <w:rFonts w:ascii="Arial" w:hAnsi="Arial" w:cs="Arial"/>
          <w:color w:val="636462"/>
        </w:rPr>
        <w:t>Brainlab</w:t>
      </w:r>
      <w:proofErr w:type="spellEnd"/>
      <w:r w:rsidRPr="003402F7">
        <w:rPr>
          <w:rFonts w:ascii="Arial" w:hAnsi="Arial" w:cs="Arial"/>
          <w:color w:val="636462"/>
        </w:rPr>
        <w:t xml:space="preserve"> y denominada </w:t>
      </w:r>
      <w:proofErr w:type="spellStart"/>
      <w:r w:rsidR="00623784" w:rsidRPr="00E42EB7">
        <w:rPr>
          <w:rFonts w:ascii="Arial" w:hAnsi="Arial" w:cs="Arial"/>
          <w:color w:val="636462"/>
        </w:rPr>
        <w:t>Loop</w:t>
      </w:r>
      <w:proofErr w:type="spellEnd"/>
      <w:r w:rsidR="00623784" w:rsidRPr="00E42EB7">
        <w:rPr>
          <w:rFonts w:ascii="Arial" w:hAnsi="Arial" w:cs="Arial"/>
          <w:color w:val="636462"/>
        </w:rPr>
        <w:t>-X</w:t>
      </w:r>
      <w:r w:rsidRPr="003402F7">
        <w:rPr>
          <w:rFonts w:ascii="Arial" w:hAnsi="Arial" w:cs="Arial"/>
          <w:color w:val="636462"/>
        </w:rPr>
        <w:t>, permite realizar procedimientos con una mayor precisión, mejorando la seguridad del paciente y minimizando riesgos. Gracias al escáner intraoperatorio</w:t>
      </w:r>
      <w:r w:rsidR="00623784">
        <w:rPr>
          <w:rFonts w:ascii="Arial" w:hAnsi="Arial" w:cs="Arial"/>
          <w:color w:val="636462"/>
        </w:rPr>
        <w:t xml:space="preserve"> y </w:t>
      </w:r>
      <w:r w:rsidRPr="003402F7">
        <w:rPr>
          <w:rFonts w:ascii="Arial" w:hAnsi="Arial" w:cs="Arial"/>
          <w:color w:val="636462"/>
        </w:rPr>
        <w:t>el navegado</w:t>
      </w:r>
      <w:r w:rsidR="00623784">
        <w:rPr>
          <w:rFonts w:ascii="Arial" w:hAnsi="Arial" w:cs="Arial"/>
          <w:color w:val="636462"/>
        </w:rPr>
        <w:t>r</w:t>
      </w:r>
      <w:r w:rsidRPr="003402F7">
        <w:rPr>
          <w:rFonts w:ascii="Arial" w:hAnsi="Arial" w:cs="Arial"/>
          <w:color w:val="636462"/>
        </w:rPr>
        <w:t>, los cirujanos pueden visualizar en tiempo real una imagen tridimensional de alta resolución del paciente y guiar la colocación de los implantes con exactitud milimétrica.</w:t>
      </w:r>
    </w:p>
    <w:p w14:paraId="259CB6F1" w14:textId="0A1E14C2" w:rsidR="00623784" w:rsidRDefault="00623784" w:rsidP="00623784">
      <w:pPr>
        <w:pStyle w:val="NormalWeb"/>
        <w:shd w:val="clear" w:color="auto" w:fill="FFFFFF"/>
        <w:spacing w:after="288"/>
        <w:jc w:val="both"/>
        <w:rPr>
          <w:rFonts w:ascii="Arial" w:hAnsi="Arial" w:cs="Arial"/>
          <w:color w:val="636462"/>
        </w:rPr>
      </w:pPr>
      <w:bookmarkStart w:id="1" w:name="_Hlk208561500"/>
      <w:r>
        <w:rPr>
          <w:rFonts w:ascii="Arial" w:hAnsi="Arial" w:cs="Arial"/>
          <w:color w:val="636462"/>
        </w:rPr>
        <w:t>Se trata de</w:t>
      </w:r>
      <w:r w:rsidRPr="00E42EB7">
        <w:rPr>
          <w:rFonts w:ascii="Arial" w:hAnsi="Arial" w:cs="Arial"/>
          <w:color w:val="636462"/>
        </w:rPr>
        <w:t xml:space="preserve">l TAC intraoperatorio con imagen 3D más avanzado que existe en la actualidad. </w:t>
      </w:r>
      <w:bookmarkEnd w:id="1"/>
      <w:r w:rsidRPr="00E42EB7">
        <w:rPr>
          <w:rFonts w:ascii="Arial" w:hAnsi="Arial" w:cs="Arial"/>
          <w:color w:val="636462"/>
        </w:rPr>
        <w:t>Incorpora un sistema de imagen más un sistema de navegación, es decir, el software y el hardware necesarios para perfeccionar la visibilidad del cirujano e incrementar la seguridad del paciente. Por ejemplo, al ofrecer imagen en tiempo real, permite localizar tumores en zonas poco accesibles o garantizar la correcta colocación de prótesis.</w:t>
      </w:r>
    </w:p>
    <w:p w14:paraId="5E9978BE" w14:textId="3F0F02C2" w:rsidR="003402F7" w:rsidRPr="003402F7" w:rsidRDefault="003402F7" w:rsidP="003402F7">
      <w:pPr>
        <w:pStyle w:val="NormalWeb"/>
        <w:shd w:val="clear" w:color="auto" w:fill="FFFFFF"/>
        <w:spacing w:after="288"/>
        <w:jc w:val="both"/>
        <w:rPr>
          <w:rFonts w:ascii="Arial" w:hAnsi="Arial" w:cs="Arial"/>
          <w:color w:val="636462"/>
        </w:rPr>
      </w:pPr>
      <w:r w:rsidRPr="003402F7">
        <w:rPr>
          <w:rFonts w:ascii="Arial" w:hAnsi="Arial" w:cs="Arial"/>
          <w:color w:val="636462"/>
        </w:rPr>
        <w:t xml:space="preserve">Su diseño permite posicionar rápidamente a los pacientes, mejorar la calidad de imagen y reducir la radiación en estructuras no esenciales. Además, el </w:t>
      </w:r>
      <w:r w:rsidRPr="003402F7">
        <w:rPr>
          <w:rFonts w:ascii="Arial" w:hAnsi="Arial" w:cs="Arial"/>
          <w:color w:val="636462"/>
        </w:rPr>
        <w:lastRenderedPageBreak/>
        <w:t>navegador quirúrgico registra automáticamente el escaneo y lo envía al sistema de navegación para guiar cada paso de la intervención con una gran precisión.</w:t>
      </w:r>
    </w:p>
    <w:p w14:paraId="3676888E" w14:textId="6304C635" w:rsidR="00376DC6" w:rsidRDefault="003402F7" w:rsidP="003402F7">
      <w:pPr>
        <w:pStyle w:val="NormalWeb"/>
        <w:shd w:val="clear" w:color="auto" w:fill="FFFFFF"/>
        <w:spacing w:after="288"/>
        <w:jc w:val="both"/>
        <w:rPr>
          <w:rFonts w:ascii="Arial" w:hAnsi="Arial" w:cs="Arial"/>
          <w:color w:val="636462"/>
        </w:rPr>
      </w:pPr>
      <w:r w:rsidRPr="003402F7">
        <w:rPr>
          <w:rFonts w:ascii="Arial" w:hAnsi="Arial" w:cs="Arial"/>
          <w:color w:val="636462"/>
        </w:rPr>
        <w:t>“</w:t>
      </w:r>
      <w:r w:rsidR="00E42EB7">
        <w:rPr>
          <w:rFonts w:ascii="Arial" w:hAnsi="Arial" w:cs="Arial"/>
          <w:color w:val="636462"/>
        </w:rPr>
        <w:t>L</w:t>
      </w:r>
      <w:r w:rsidR="00E42EB7" w:rsidRPr="00E42EB7">
        <w:rPr>
          <w:rFonts w:ascii="Arial" w:hAnsi="Arial" w:cs="Arial"/>
          <w:color w:val="636462"/>
        </w:rPr>
        <w:t xml:space="preserve">a cirugía navegada de columna aumenta la precisión y evita problemas durante la intervención y </w:t>
      </w:r>
      <w:r w:rsidR="00E42EB7">
        <w:rPr>
          <w:rFonts w:ascii="Arial" w:hAnsi="Arial" w:cs="Arial"/>
          <w:color w:val="636462"/>
        </w:rPr>
        <w:t>después de ella</w:t>
      </w:r>
      <w:r w:rsidR="00E42EB7" w:rsidRPr="00E42EB7">
        <w:rPr>
          <w:rFonts w:ascii="Arial" w:hAnsi="Arial" w:cs="Arial"/>
          <w:color w:val="636462"/>
        </w:rPr>
        <w:t xml:space="preserve">, destaca </w:t>
      </w:r>
      <w:r w:rsidR="00E42EB7">
        <w:rPr>
          <w:rFonts w:ascii="Arial" w:hAnsi="Arial" w:cs="Arial"/>
          <w:color w:val="636462"/>
        </w:rPr>
        <w:t xml:space="preserve">el Dr. </w:t>
      </w:r>
      <w:r w:rsidR="00E42EB7" w:rsidRPr="00E42EB7">
        <w:rPr>
          <w:rFonts w:ascii="Arial" w:hAnsi="Arial" w:cs="Arial"/>
          <w:color w:val="636462"/>
        </w:rPr>
        <w:t xml:space="preserve">Virgilio de Lemos, </w:t>
      </w:r>
      <w:r w:rsidRPr="003402F7">
        <w:rPr>
          <w:rFonts w:ascii="Arial" w:hAnsi="Arial" w:cs="Arial"/>
          <w:color w:val="636462"/>
        </w:rPr>
        <w:t>jefe de la Unidad de Columna vertebral de HM Hospitales en Málaga</w:t>
      </w:r>
      <w:r w:rsidR="00117C08">
        <w:rPr>
          <w:rFonts w:ascii="Arial" w:hAnsi="Arial" w:cs="Arial"/>
          <w:color w:val="636462"/>
        </w:rPr>
        <w:t xml:space="preserve">. </w:t>
      </w:r>
    </w:p>
    <w:p w14:paraId="40BA041D" w14:textId="73788CC2" w:rsidR="003402F7" w:rsidRDefault="00117C08" w:rsidP="003402F7">
      <w:pPr>
        <w:pStyle w:val="NormalWeb"/>
        <w:shd w:val="clear" w:color="auto" w:fill="FFFFFF"/>
        <w:spacing w:after="288"/>
        <w:jc w:val="both"/>
        <w:rPr>
          <w:rFonts w:ascii="Arial" w:hAnsi="Arial" w:cs="Arial"/>
          <w:color w:val="636462"/>
        </w:rPr>
      </w:pPr>
      <w:r>
        <w:rPr>
          <w:rFonts w:ascii="Arial" w:hAnsi="Arial" w:cs="Arial"/>
          <w:color w:val="636462"/>
        </w:rPr>
        <w:t xml:space="preserve">Además, el Dr. Manuel Díaz </w:t>
      </w:r>
      <w:proofErr w:type="spellStart"/>
      <w:r>
        <w:rPr>
          <w:rFonts w:ascii="Arial" w:hAnsi="Arial" w:cs="Arial"/>
          <w:color w:val="636462"/>
        </w:rPr>
        <w:t>Samada</w:t>
      </w:r>
      <w:proofErr w:type="spellEnd"/>
      <w:r>
        <w:rPr>
          <w:rFonts w:ascii="Arial" w:hAnsi="Arial" w:cs="Arial"/>
          <w:color w:val="636462"/>
        </w:rPr>
        <w:t>, jefe de la Unidad de Traumatología y Cirugía Ortopédica de HM Hospitales en Malaga, señala que</w:t>
      </w:r>
      <w:r w:rsidR="00E42EB7">
        <w:rPr>
          <w:rFonts w:ascii="Arial" w:hAnsi="Arial" w:cs="Arial"/>
          <w:color w:val="636462"/>
        </w:rPr>
        <w:t xml:space="preserve">, </w:t>
      </w:r>
      <w:r w:rsidR="00E42EB7" w:rsidRPr="003402F7">
        <w:rPr>
          <w:rFonts w:ascii="Arial" w:hAnsi="Arial" w:cs="Arial"/>
          <w:color w:val="636462"/>
        </w:rPr>
        <w:t>“</w:t>
      </w:r>
      <w:r w:rsidR="00B23BAF">
        <w:rPr>
          <w:rFonts w:ascii="Arial" w:hAnsi="Arial" w:cs="Arial"/>
          <w:color w:val="636462"/>
        </w:rPr>
        <w:t xml:space="preserve">gracias a esta innovadora tecnología </w:t>
      </w:r>
      <w:r w:rsidR="00E42EB7">
        <w:rPr>
          <w:rFonts w:ascii="Arial" w:hAnsi="Arial" w:cs="Arial"/>
          <w:color w:val="636462"/>
        </w:rPr>
        <w:t>s</w:t>
      </w:r>
      <w:r w:rsidR="00E42EB7" w:rsidRPr="003402F7">
        <w:rPr>
          <w:rFonts w:ascii="Arial" w:hAnsi="Arial" w:cs="Arial"/>
          <w:color w:val="636462"/>
        </w:rPr>
        <w:t xml:space="preserve">e reducen las complicaciones en la colocación de implantes, </w:t>
      </w:r>
      <w:r w:rsidR="00B23BAF">
        <w:rPr>
          <w:rFonts w:ascii="Arial" w:hAnsi="Arial" w:cs="Arial"/>
          <w:color w:val="636462"/>
        </w:rPr>
        <w:t xml:space="preserve">se </w:t>
      </w:r>
      <w:r w:rsidR="00E42EB7" w:rsidRPr="003402F7">
        <w:rPr>
          <w:rFonts w:ascii="Arial" w:hAnsi="Arial" w:cs="Arial"/>
          <w:color w:val="636462"/>
        </w:rPr>
        <w:t>mejora la visualización al contar con imágenes 3D y los procedimientos son mucho más rápidos y precisos”</w:t>
      </w:r>
      <w:r w:rsidR="00E42EB7">
        <w:rPr>
          <w:rFonts w:ascii="Arial" w:hAnsi="Arial" w:cs="Arial"/>
          <w:color w:val="636462"/>
        </w:rPr>
        <w:t>.</w:t>
      </w:r>
    </w:p>
    <w:p w14:paraId="545B83E4" w14:textId="77777777" w:rsidR="00231AB7" w:rsidRDefault="00231AB7" w:rsidP="00231AB7">
      <w:pPr>
        <w:pStyle w:val="NormalWeb"/>
        <w:shd w:val="clear" w:color="auto" w:fill="FFFFFF"/>
        <w:spacing w:after="288"/>
        <w:jc w:val="both"/>
        <w:rPr>
          <w:rFonts w:ascii="Arial" w:hAnsi="Arial" w:cs="Arial"/>
          <w:color w:val="636462"/>
        </w:rPr>
      </w:pPr>
      <w:r w:rsidRPr="003402F7">
        <w:rPr>
          <w:rFonts w:ascii="Arial" w:hAnsi="Arial" w:cs="Arial"/>
          <w:color w:val="636462"/>
        </w:rPr>
        <w:t>Por su parte, La Dr. Virginia Grando, directora territorial sur de HM Hospitales, ha destacado: “con esta incorporación, HM Hospitales reafirma su compromiso con la excelencia en la atención sanitaria en la provincia de Málaga, apostando por tecnologías de vanguardia que mejoran la seguridad, la precisión y los resultados quirúrgicos en beneficio de los pacientes”.</w:t>
      </w:r>
    </w:p>
    <w:p w14:paraId="0F96298C" w14:textId="0EC4863A" w:rsidR="00CB4B63" w:rsidRDefault="00CB4B63" w:rsidP="003402F7">
      <w:pPr>
        <w:pStyle w:val="NormalWeb"/>
        <w:shd w:val="clear" w:color="auto" w:fill="FFFFFF"/>
        <w:spacing w:after="288"/>
        <w:jc w:val="both"/>
        <w:rPr>
          <w:rFonts w:ascii="Arial" w:hAnsi="Arial" w:cs="Arial"/>
          <w:color w:val="636462"/>
        </w:rPr>
      </w:pPr>
      <w:r w:rsidRPr="00CB4B63">
        <w:rPr>
          <w:rFonts w:ascii="Arial" w:hAnsi="Arial" w:cs="Arial"/>
          <w:color w:val="636462"/>
        </w:rPr>
        <w:t xml:space="preserve">Este nuevo navegador ha sido instalado en HM Málaga gracias a la colaboración de la compañía española </w:t>
      </w:r>
      <w:proofErr w:type="spellStart"/>
      <w:r w:rsidRPr="00CB4B63">
        <w:rPr>
          <w:rFonts w:ascii="Arial" w:hAnsi="Arial" w:cs="Arial"/>
          <w:color w:val="636462"/>
        </w:rPr>
        <w:t>Cardiva</w:t>
      </w:r>
      <w:proofErr w:type="spellEnd"/>
      <w:r w:rsidRPr="00CB4B63">
        <w:rPr>
          <w:rFonts w:ascii="Arial" w:hAnsi="Arial" w:cs="Arial"/>
          <w:color w:val="636462"/>
        </w:rPr>
        <w:t xml:space="preserve">, especializada en la distribución de este tipo de dispositivos médicos, quienes han manifestado su compromiso por "apoyar a los profesionales que quieren ser pioneros en la introducción de tecnología innovadora, como esta solución de imagen puntera para los procedimientos de raquis”, señala Agustín Canales, director de Traumatología de </w:t>
      </w:r>
      <w:proofErr w:type="spellStart"/>
      <w:r w:rsidRPr="00CB4B63">
        <w:rPr>
          <w:rFonts w:ascii="Arial" w:hAnsi="Arial" w:cs="Arial"/>
          <w:color w:val="636462"/>
        </w:rPr>
        <w:t>Cardiva</w:t>
      </w:r>
      <w:proofErr w:type="spellEnd"/>
      <w:r w:rsidRPr="00CB4B63">
        <w:rPr>
          <w:rFonts w:ascii="Arial" w:hAnsi="Arial" w:cs="Arial"/>
          <w:color w:val="636462"/>
        </w:rPr>
        <w:t>.</w:t>
      </w:r>
    </w:p>
    <w:p w14:paraId="3B3CA660" w14:textId="699B8DA7" w:rsidR="003402F7" w:rsidRPr="003402F7" w:rsidRDefault="003402F7" w:rsidP="003402F7">
      <w:pPr>
        <w:pStyle w:val="NormalWeb"/>
        <w:shd w:val="clear" w:color="auto" w:fill="FFFFFF"/>
        <w:spacing w:after="288"/>
        <w:jc w:val="both"/>
        <w:rPr>
          <w:rFonts w:ascii="Arial" w:hAnsi="Arial" w:cs="Arial"/>
          <w:color w:val="636462"/>
        </w:rPr>
      </w:pPr>
      <w:r w:rsidRPr="003402F7">
        <w:rPr>
          <w:rFonts w:ascii="Arial" w:hAnsi="Arial" w:cs="Arial"/>
          <w:color w:val="636462"/>
        </w:rPr>
        <w:t>Todo el sistema está diseñado para optimizar el procedimiento quirúrgico, reduciendo la complejidad de las intervenciones y mejorando los resultados para los pacientes.</w:t>
      </w:r>
    </w:p>
    <w:p w14:paraId="3CBEA957" w14:textId="20E80E40" w:rsidR="003E6B99" w:rsidRDefault="003402F7" w:rsidP="003402F7">
      <w:pPr>
        <w:pStyle w:val="NormalWeb"/>
        <w:shd w:val="clear" w:color="auto" w:fill="FFFFFF"/>
        <w:spacing w:after="288"/>
        <w:jc w:val="both"/>
        <w:rPr>
          <w:rFonts w:ascii="Arial" w:hAnsi="Arial" w:cs="Arial"/>
          <w:color w:val="636462"/>
        </w:rPr>
      </w:pPr>
      <w:r w:rsidRPr="003402F7">
        <w:rPr>
          <w:rFonts w:ascii="Arial" w:hAnsi="Arial" w:cs="Arial"/>
          <w:color w:val="636462"/>
        </w:rPr>
        <w:t xml:space="preserve">Este sistema innovador se está utilizando en HM Málaga </w:t>
      </w:r>
      <w:bookmarkStart w:id="2" w:name="_Hlk208647364"/>
      <w:r w:rsidRPr="003402F7">
        <w:rPr>
          <w:rFonts w:ascii="Arial" w:hAnsi="Arial" w:cs="Arial"/>
          <w:color w:val="636462"/>
        </w:rPr>
        <w:t>para una amplia variedad de cirugías de columna, desde fusión cervical hasta sacral, corrección de deformidades complejas, y cirugía traumatológica.</w:t>
      </w:r>
      <w:bookmarkEnd w:id="2"/>
    </w:p>
    <w:p w14:paraId="09A330FE" w14:textId="77777777" w:rsidR="00337D26" w:rsidRDefault="00337D26" w:rsidP="00827F99">
      <w:pPr>
        <w:jc w:val="both"/>
        <w:rPr>
          <w:rFonts w:ascii="Arial" w:hAnsi="Arial" w:cs="Arial"/>
          <w:b/>
          <w:bCs/>
          <w:color w:val="292D72"/>
          <w:u w:color="000000"/>
          <w14:textFill>
            <w14:solidFill>
              <w14:srgbClr w14:val="292D72">
                <w14:alpha w14:val="20000"/>
              </w14:srgbClr>
            </w14:solidFill>
          </w14:textFill>
        </w:rPr>
      </w:pPr>
    </w:p>
    <w:p w14:paraId="632836C3" w14:textId="747362D3" w:rsidR="00827F99" w:rsidRPr="00E047B8" w:rsidRDefault="00827F99" w:rsidP="00827F99">
      <w:pPr>
        <w:jc w:val="both"/>
        <w:rPr>
          <w:rFonts w:ascii="Arial" w:hAnsi="Arial" w:cs="Arial"/>
          <w:b/>
          <w:bCs/>
          <w:color w:val="292D72"/>
          <w:u w:color="000000"/>
          <w14:textFill>
            <w14:solidFill>
              <w14:srgbClr w14:val="292D72">
                <w14:alpha w14:val="20000"/>
              </w14:srgbClr>
            </w14:solidFill>
          </w14:textFill>
        </w:rPr>
      </w:pPr>
      <w:r w:rsidRPr="00E047B8">
        <w:rPr>
          <w:rFonts w:ascii="Arial" w:hAnsi="Arial" w:cs="Arial"/>
          <w:b/>
          <w:bCs/>
          <w:color w:val="292D72"/>
          <w:u w:color="000000"/>
          <w14:textFill>
            <w14:solidFill>
              <w14:srgbClr w14:val="292D72">
                <w14:alpha w14:val="20000"/>
              </w14:srgbClr>
            </w14:solidFill>
          </w14:textFill>
        </w:rPr>
        <w:t>HM Hospitales</w:t>
      </w:r>
    </w:p>
    <w:p w14:paraId="18C9B8EC" w14:textId="77777777" w:rsidR="00827F99" w:rsidRPr="00C376DE" w:rsidRDefault="00827F99" w:rsidP="00827F99">
      <w:pPr>
        <w:pStyle w:val="CuerpoA"/>
        <w:rPr>
          <w:rFonts w:ascii="Public Sans" w:eastAsia="Times New Roman" w:hAnsi="Public Sans" w:cs="Arial"/>
          <w:b/>
          <w:color w:val="292D72"/>
          <w:sz w:val="20"/>
          <w:szCs w:val="20"/>
          <w:lang w:val="es-ES"/>
          <w14:textFill>
            <w14:solidFill>
              <w14:srgbClr w14:val="292D72">
                <w14:alpha w14:val="20000"/>
              </w14:srgbClr>
            </w14:solidFill>
          </w14:textFill>
        </w:rPr>
      </w:pPr>
    </w:p>
    <w:p w14:paraId="75FC2AC1" w14:textId="77777777" w:rsidR="00106F34" w:rsidRPr="00E047B8" w:rsidRDefault="00106F34" w:rsidP="00106F34">
      <w:pPr>
        <w:jc w:val="both"/>
        <w:rPr>
          <w:rFonts w:ascii="Arial" w:eastAsia="Arial Unicode MS" w:hAnsi="Arial" w:cs="Arial"/>
          <w:color w:val="292D72"/>
          <w:sz w:val="20"/>
          <w:szCs w:val="20"/>
          <w:u w:color="000000"/>
          <w:bdr w:val="nil"/>
          <w:lang w:val="es-ES_tradnl"/>
          <w14:textFill>
            <w14:solidFill>
              <w14:srgbClr w14:val="292D72">
                <w14:alpha w14:val="20000"/>
              </w14:srgbClr>
            </w14:solidFill>
          </w14:textFill>
        </w:rPr>
      </w:pPr>
      <w:r w:rsidRPr="00E047B8">
        <w:rPr>
          <w:rFonts w:ascii="Arial" w:eastAsia="Arial Unicode MS" w:hAnsi="Arial" w:cs="Arial"/>
          <w:color w:val="292D72"/>
          <w:sz w:val="20"/>
          <w:szCs w:val="20"/>
          <w:u w:color="000000"/>
          <w:bdr w:val="nil"/>
          <w:lang w:val="es-ES_tradnl"/>
          <w14:textFill>
            <w14:solidFill>
              <w14:srgbClr w14:val="292D72">
                <w14:alpha w14:val="20000"/>
              </w14:srgbClr>
            </w14:solidFill>
          </w14:textFill>
        </w:rPr>
        <w:t xml:space="preserve">HM Hospitales cuenta en la provincia de Málaga con </w:t>
      </w:r>
      <w:r>
        <w:rPr>
          <w:rFonts w:ascii="Arial" w:eastAsia="Arial Unicode MS" w:hAnsi="Arial" w:cs="Arial"/>
          <w:color w:val="292D72"/>
          <w:sz w:val="20"/>
          <w:szCs w:val="20"/>
          <w:u w:color="000000"/>
          <w:bdr w:val="nil"/>
          <w:lang w:val="es-ES_tradnl"/>
          <w14:textFill>
            <w14:solidFill>
              <w14:srgbClr w14:val="292D72">
                <w14:alpha w14:val="20000"/>
              </w14:srgbClr>
            </w14:solidFill>
          </w14:textFill>
        </w:rPr>
        <w:t>3</w:t>
      </w:r>
      <w:r w:rsidRPr="00E047B8">
        <w:rPr>
          <w:rFonts w:ascii="Arial" w:eastAsia="Arial Unicode MS" w:hAnsi="Arial" w:cs="Arial"/>
          <w:color w:val="292D72"/>
          <w:sz w:val="20"/>
          <w:szCs w:val="20"/>
          <w:u w:color="000000"/>
          <w:bdr w:val="nil"/>
          <w:lang w:val="es-ES_tradnl"/>
          <w14:textFill>
            <w14:solidFill>
              <w14:srgbClr w14:val="292D72">
                <w14:alpha w14:val="20000"/>
              </w14:srgbClr>
            </w14:solidFill>
          </w14:textFill>
        </w:rPr>
        <w:t xml:space="preserve"> hospitales: HM Málaga, HM Gálvez y HM Santa Elena, éste último con una clara orientación internacional. </w:t>
      </w:r>
    </w:p>
    <w:p w14:paraId="66013030" w14:textId="77777777" w:rsidR="00106F34" w:rsidRPr="00E047B8" w:rsidRDefault="00106F34" w:rsidP="00106F34">
      <w:pPr>
        <w:jc w:val="both"/>
        <w:rPr>
          <w:rFonts w:ascii="Arial" w:eastAsia="Arial Unicode MS" w:hAnsi="Arial" w:cs="Arial"/>
          <w:color w:val="292D72"/>
          <w:sz w:val="20"/>
          <w:szCs w:val="20"/>
          <w:u w:color="000000"/>
          <w:bdr w:val="nil"/>
          <w:lang w:val="es-ES_tradnl"/>
          <w14:textFill>
            <w14:solidFill>
              <w14:srgbClr w14:val="292D72">
                <w14:alpha w14:val="20000"/>
              </w14:srgbClr>
            </w14:solidFill>
          </w14:textFill>
        </w:rPr>
      </w:pPr>
    </w:p>
    <w:p w14:paraId="56A287DD" w14:textId="77777777" w:rsidR="00106F34" w:rsidRPr="00E047B8" w:rsidRDefault="00106F34" w:rsidP="00106F34">
      <w:pPr>
        <w:jc w:val="both"/>
        <w:rPr>
          <w:rFonts w:ascii="Arial" w:eastAsia="Arial Unicode MS" w:hAnsi="Arial" w:cs="Arial"/>
          <w:color w:val="292D72"/>
          <w:sz w:val="20"/>
          <w:szCs w:val="20"/>
          <w:u w:color="000000"/>
          <w:bdr w:val="nil"/>
          <w:lang w:val="es-ES_tradnl"/>
          <w14:textFill>
            <w14:solidFill>
              <w14:srgbClr w14:val="292D72">
                <w14:alpha w14:val="20000"/>
              </w14:srgbClr>
            </w14:solidFill>
          </w14:textFill>
        </w:rPr>
      </w:pPr>
      <w:r w:rsidRPr="00E047B8">
        <w:rPr>
          <w:rFonts w:ascii="Arial" w:eastAsia="Arial Unicode MS" w:hAnsi="Arial" w:cs="Arial"/>
          <w:color w:val="292D72"/>
          <w:sz w:val="20"/>
          <w:szCs w:val="20"/>
          <w:u w:color="000000"/>
          <w:bdr w:val="nil"/>
          <w:lang w:val="es-ES_tradnl"/>
          <w14:textFill>
            <w14:solidFill>
              <w14:srgbClr w14:val="292D72">
                <w14:alpha w14:val="20000"/>
              </w14:srgbClr>
            </w14:solidFill>
          </w14:textFill>
        </w:rPr>
        <w:t>La red asistencial de HM Hospitales ofrece una atención médica integral y coordinada en sus centros hospitalarios de la provincia, así como en el resto de la red del Grupo en España, formada por 5</w:t>
      </w:r>
      <w:r>
        <w:rPr>
          <w:rFonts w:ascii="Arial" w:eastAsia="Arial Unicode MS" w:hAnsi="Arial" w:cs="Arial"/>
          <w:color w:val="292D72"/>
          <w:sz w:val="20"/>
          <w:szCs w:val="20"/>
          <w:u w:color="000000"/>
          <w:bdr w:val="nil"/>
          <w:lang w:val="es-ES_tradnl"/>
          <w14:textFill>
            <w14:solidFill>
              <w14:srgbClr w14:val="292D72">
                <w14:alpha w14:val="20000"/>
              </w14:srgbClr>
            </w14:solidFill>
          </w14:textFill>
        </w:rPr>
        <w:t>4</w:t>
      </w:r>
      <w:r w:rsidRPr="00E047B8">
        <w:rPr>
          <w:rFonts w:ascii="Arial" w:eastAsia="Arial Unicode MS" w:hAnsi="Arial" w:cs="Arial"/>
          <w:color w:val="292D72"/>
          <w:sz w:val="20"/>
          <w:szCs w:val="20"/>
          <w:u w:color="000000"/>
          <w:bdr w:val="nil"/>
          <w:lang w:val="es-ES_tradnl"/>
          <w14:textFill>
            <w14:solidFill>
              <w14:srgbClr w14:val="292D72">
                <w14:alpha w14:val="20000"/>
              </w14:srgbClr>
            </w14:solidFill>
          </w14:textFill>
        </w:rPr>
        <w:t xml:space="preserve"> centros asistenciales: 2</w:t>
      </w:r>
      <w:r>
        <w:rPr>
          <w:rFonts w:ascii="Arial" w:eastAsia="Arial Unicode MS" w:hAnsi="Arial" w:cs="Arial"/>
          <w:color w:val="292D72"/>
          <w:sz w:val="20"/>
          <w:szCs w:val="20"/>
          <w:u w:color="000000"/>
          <w:bdr w:val="nil"/>
          <w:lang w:val="es-ES_tradnl"/>
          <w14:textFill>
            <w14:solidFill>
              <w14:srgbClr w14:val="292D72">
                <w14:alpha w14:val="20000"/>
              </w14:srgbClr>
            </w14:solidFill>
          </w14:textFill>
        </w:rPr>
        <w:t>3</w:t>
      </w:r>
      <w:r w:rsidRPr="00E047B8">
        <w:rPr>
          <w:rFonts w:ascii="Arial" w:eastAsia="Arial Unicode MS" w:hAnsi="Arial" w:cs="Arial"/>
          <w:color w:val="292D72"/>
          <w:sz w:val="20"/>
          <w:szCs w:val="20"/>
          <w:u w:color="000000"/>
          <w:bdr w:val="nil"/>
          <w:lang w:val="es-ES_tradnl"/>
          <w14:textFill>
            <w14:solidFill>
              <w14:srgbClr w14:val="292D72">
                <w14:alpha w14:val="20000"/>
              </w14:srgbClr>
            </w14:solidFill>
          </w14:textFill>
        </w:rPr>
        <w:t xml:space="preserve"> hospitales, 3 centros integrales de alta especialización en Oncología, Cardiología, Neurociencias, </w:t>
      </w:r>
      <w:r w:rsidRPr="000B49F9">
        <w:rPr>
          <w:rFonts w:ascii="Arial" w:eastAsia="Arial Unicode MS" w:hAnsi="Arial" w:cs="Arial"/>
          <w:color w:val="292D72"/>
          <w:sz w:val="20"/>
          <w:szCs w:val="20"/>
          <w:u w:color="000000"/>
          <w:bdr w:val="nil"/>
          <w:lang w:val="es-ES_tradnl"/>
          <w14:textFill>
            <w14:solidFill>
              <w14:srgbClr w14:val="292D72">
                <w14:alpha w14:val="20000"/>
              </w14:srgbClr>
            </w14:solidFill>
          </w14:textFill>
        </w:rPr>
        <w:t>5 centros especializados en Medicina de la Reproducción, Salud Ocular, Salud Bucodental, Medicina Estética y Cirugía Plástica y Prevención Precoz Personalizada además de 23 policlínicos</w:t>
      </w:r>
      <w:r w:rsidRPr="00E047B8">
        <w:rPr>
          <w:rFonts w:ascii="Arial" w:eastAsia="Arial Unicode MS" w:hAnsi="Arial" w:cs="Arial"/>
          <w:color w:val="292D72"/>
          <w:sz w:val="20"/>
          <w:szCs w:val="20"/>
          <w:u w:color="000000"/>
          <w:bdr w:val="nil"/>
          <w:lang w:val="es-ES_tradnl"/>
          <w14:textFill>
            <w14:solidFill>
              <w14:srgbClr w14:val="292D72">
                <w14:alpha w14:val="20000"/>
              </w14:srgbClr>
            </w14:solidFill>
          </w14:textFill>
        </w:rPr>
        <w:t>.</w:t>
      </w:r>
    </w:p>
    <w:p w14:paraId="34430EBD" w14:textId="77777777" w:rsidR="00106F34" w:rsidRPr="00E047B8" w:rsidRDefault="00106F34" w:rsidP="00106F34">
      <w:pPr>
        <w:jc w:val="both"/>
        <w:rPr>
          <w:rFonts w:ascii="Arial" w:eastAsia="Arial Unicode MS" w:hAnsi="Arial" w:cs="Arial"/>
          <w:color w:val="292D72"/>
          <w:sz w:val="20"/>
          <w:szCs w:val="20"/>
          <w:u w:color="000000"/>
          <w:bdr w:val="nil"/>
          <w:lang w:val="es-ES_tradnl"/>
          <w14:textFill>
            <w14:solidFill>
              <w14:srgbClr w14:val="292D72">
                <w14:alpha w14:val="20000"/>
              </w14:srgbClr>
            </w14:solidFill>
          </w14:textFill>
        </w:rPr>
      </w:pPr>
    </w:p>
    <w:p w14:paraId="0B994041" w14:textId="77777777" w:rsidR="00106F34" w:rsidRPr="00E047B8" w:rsidRDefault="00106F34" w:rsidP="00106F34">
      <w:pPr>
        <w:jc w:val="both"/>
        <w:rPr>
          <w:rFonts w:ascii="Arial" w:eastAsia="Arial Unicode MS" w:hAnsi="Arial" w:cs="Arial"/>
          <w:color w:val="292D72"/>
          <w:sz w:val="20"/>
          <w:szCs w:val="20"/>
          <w:u w:color="000000"/>
          <w:bdr w:val="nil"/>
          <w:lang w:val="es-ES_tradnl"/>
          <w14:textFill>
            <w14:solidFill>
              <w14:srgbClr w14:val="292D72">
                <w14:alpha w14:val="20000"/>
              </w14:srgbClr>
            </w14:solidFill>
          </w14:textFill>
        </w:rPr>
      </w:pPr>
      <w:r w:rsidRPr="00E047B8">
        <w:rPr>
          <w:rFonts w:ascii="Arial" w:eastAsia="Arial Unicode MS" w:hAnsi="Arial" w:cs="Arial"/>
          <w:color w:val="292D72"/>
          <w:sz w:val="20"/>
          <w:szCs w:val="20"/>
          <w:u w:color="000000"/>
          <w:bdr w:val="nil"/>
          <w:lang w:val="es-ES_tradnl"/>
          <w14:textFill>
            <w14:solidFill>
              <w14:srgbClr w14:val="292D72">
                <w14:alpha w14:val="20000"/>
              </w14:srgbClr>
            </w14:solidFill>
          </w14:textFill>
        </w:rPr>
        <w:lastRenderedPageBreak/>
        <w:t xml:space="preserve">Fundamenta su estrategia en ofrecer la mejor calidad asistencial posible al paciente, mediante la incorporación de tecnología de vanguardia y la promoción de la investigación y la docencia. </w:t>
      </w:r>
    </w:p>
    <w:p w14:paraId="1142BE0E" w14:textId="77777777" w:rsidR="00106F34" w:rsidRPr="00E047B8" w:rsidRDefault="00106F34" w:rsidP="00106F34">
      <w:pPr>
        <w:jc w:val="both"/>
        <w:rPr>
          <w:rFonts w:ascii="Arial" w:eastAsia="Arial Unicode MS" w:hAnsi="Arial" w:cs="Arial"/>
          <w:color w:val="292D72"/>
          <w:sz w:val="20"/>
          <w:szCs w:val="20"/>
          <w:u w:color="000000"/>
          <w:bdr w:val="nil"/>
          <w:lang w:val="es-ES_tradnl"/>
          <w14:textFill>
            <w14:solidFill>
              <w14:srgbClr w14:val="292D72">
                <w14:alpha w14:val="20000"/>
              </w14:srgbClr>
            </w14:solidFill>
          </w14:textFill>
        </w:rPr>
      </w:pPr>
    </w:p>
    <w:p w14:paraId="4881DAA7" w14:textId="77777777" w:rsidR="00106F34" w:rsidRPr="00E047B8" w:rsidRDefault="00106F34" w:rsidP="00106F34">
      <w:pPr>
        <w:jc w:val="both"/>
        <w:rPr>
          <w:rFonts w:ascii="Arial" w:eastAsia="Arial Unicode MS" w:hAnsi="Arial" w:cs="Arial"/>
          <w:color w:val="292D72"/>
          <w:sz w:val="20"/>
          <w:szCs w:val="20"/>
          <w:u w:color="000000"/>
          <w:bdr w:val="nil"/>
          <w:lang w:val="es-ES_tradnl"/>
          <w14:textFill>
            <w14:solidFill>
              <w14:srgbClr w14:val="292D72">
                <w14:alpha w14:val="20000"/>
              </w14:srgbClr>
            </w14:solidFill>
          </w14:textFill>
        </w:rPr>
      </w:pPr>
      <w:r w:rsidRPr="00E047B8">
        <w:rPr>
          <w:rFonts w:ascii="Arial" w:eastAsia="Arial Unicode MS" w:hAnsi="Arial" w:cs="Arial"/>
          <w:color w:val="292D72"/>
          <w:sz w:val="20"/>
          <w:szCs w:val="20"/>
          <w:u w:color="000000"/>
          <w:bdr w:val="nil"/>
          <w:lang w:val="es-ES_tradnl"/>
          <w14:textFill>
            <w14:solidFill>
              <w14:srgbClr w14:val="292D72">
                <w14:alpha w14:val="20000"/>
              </w14:srgbClr>
            </w14:solidFill>
          </w14:textFill>
        </w:rPr>
        <w:t>Cuenta con más de 900 profesionales en la provincia que garantizan un servicio sanitario de calidad, proporcionando a los pacientes los últimos avances diagnósticos y terapéuticos, gracias a una amplia cartera de servicios formada por la mayoría de las especialidades médicas y quirúrgicas, coordinadas entre sí, y lideradas por facultativos de reconocida experiencia.</w:t>
      </w:r>
    </w:p>
    <w:p w14:paraId="15BDAB39" w14:textId="57626CFE" w:rsidR="00827F99" w:rsidRPr="00E047B8" w:rsidRDefault="00827F99" w:rsidP="00827F99">
      <w:pPr>
        <w:jc w:val="both"/>
        <w:rPr>
          <w:rFonts w:ascii="Arial" w:eastAsia="Arial Unicode MS" w:hAnsi="Arial" w:cs="Arial"/>
          <w:color w:val="292D72"/>
          <w:sz w:val="20"/>
          <w:szCs w:val="20"/>
          <w:u w:color="000000"/>
          <w:bdr w:val="nil"/>
          <w:lang w:val="es-ES_tradnl"/>
          <w14:textFill>
            <w14:solidFill>
              <w14:srgbClr w14:val="292D72">
                <w14:alpha w14:val="20000"/>
              </w14:srgbClr>
            </w14:solidFill>
          </w14:textFill>
        </w:rPr>
      </w:pPr>
    </w:p>
    <w:p w14:paraId="4DD74FB3" w14:textId="77777777" w:rsidR="00E8207D" w:rsidRDefault="00E8207D" w:rsidP="00E8207D">
      <w:pPr>
        <w:pStyle w:val="CuerpoBA"/>
        <w:rPr>
          <w:rFonts w:ascii="Public Sans Light" w:eastAsia="Times New Roman" w:hAnsi="Public Sans Light"/>
          <w:b w:val="0"/>
          <w:bCs w:val="0"/>
          <w:color w:val="292D72"/>
          <w:sz w:val="20"/>
          <w:szCs w:val="20"/>
          <w:lang w:val="es-ES"/>
          <w14:textFill>
            <w14:solidFill>
              <w14:srgbClr w14:val="292D72">
                <w14:alpha w14:val="20000"/>
              </w14:srgbClr>
            </w14:solidFill>
          </w14:textFill>
        </w:rPr>
      </w:pPr>
    </w:p>
    <w:p w14:paraId="58195A05" w14:textId="77777777" w:rsidR="00E8207D" w:rsidRPr="00F172D0" w:rsidRDefault="00E8207D" w:rsidP="00E8207D">
      <w:pPr>
        <w:pStyle w:val="CuerpoBA"/>
        <w:rPr>
          <w:b w:val="0"/>
          <w:bCs w:val="0"/>
          <w:color w:val="292D72"/>
          <w:sz w:val="20"/>
          <w:szCs w:val="20"/>
          <w14:textFill>
            <w14:solidFill>
              <w14:srgbClr w14:val="292D72">
                <w14:alpha w14:val="20000"/>
              </w14:srgbClr>
            </w14:solidFill>
          </w14:textFill>
        </w:rPr>
      </w:pPr>
    </w:p>
    <w:p w14:paraId="5F9F6368" w14:textId="77777777" w:rsidR="00E8207D" w:rsidRPr="00F172D0" w:rsidRDefault="00E8207D" w:rsidP="00E8207D">
      <w:pPr>
        <w:spacing w:line="276" w:lineRule="auto"/>
        <w:jc w:val="both"/>
        <w:rPr>
          <w:rFonts w:ascii="Arial" w:hAnsi="Arial" w:cs="Arial"/>
          <w:b/>
          <w:bCs/>
          <w:color w:val="292D72"/>
          <w:sz w:val="20"/>
          <w:szCs w:val="20"/>
          <w14:textFill>
            <w14:solidFill>
              <w14:srgbClr w14:val="292D72">
                <w14:alpha w14:val="20000"/>
              </w14:srgbClr>
            </w14:solidFill>
          </w14:textFill>
        </w:rPr>
      </w:pPr>
      <w:r w:rsidRPr="00F172D0">
        <w:rPr>
          <w:rFonts w:ascii="Arial" w:hAnsi="Arial" w:cs="Arial"/>
          <w:b/>
          <w:bCs/>
          <w:color w:val="292D72"/>
          <w:sz w:val="20"/>
          <w:szCs w:val="20"/>
          <w14:textFill>
            <w14:solidFill>
              <w14:srgbClr w14:val="292D72">
                <w14:alpha w14:val="20000"/>
              </w14:srgbClr>
            </w14:solidFill>
          </w14:textFill>
        </w:rPr>
        <w:t>Departamento de comunicación HM Hospitales</w:t>
      </w:r>
    </w:p>
    <w:p w14:paraId="00B574B6" w14:textId="77777777" w:rsidR="00E8207D" w:rsidRPr="00F172D0" w:rsidRDefault="00E8207D" w:rsidP="00E8207D">
      <w:pPr>
        <w:spacing w:line="360" w:lineRule="auto"/>
        <w:jc w:val="both"/>
        <w:rPr>
          <w:rFonts w:ascii="Arial" w:hAnsi="Arial"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6FA5B3B9" wp14:editId="42ECAEBA">
            <wp:simplePos x="0" y="0"/>
            <wp:positionH relativeFrom="column">
              <wp:posOffset>14605</wp:posOffset>
            </wp:positionH>
            <wp:positionV relativeFrom="paragraph">
              <wp:posOffset>210058</wp:posOffset>
            </wp:positionV>
            <wp:extent cx="1556385" cy="546735"/>
            <wp:effectExtent l="0" t="0" r="5715" b="0"/>
            <wp:wrapNone/>
            <wp:docPr id="1468815172" name="Imagen 146881517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F172D0">
        <w:rPr>
          <w:rFonts w:ascii="Arial" w:hAnsi="Arial" w:cs="Arial"/>
          <w:b/>
          <w:bCs/>
          <w:color w:val="292D72"/>
          <w:sz w:val="20"/>
          <w:szCs w:val="20"/>
          <w14:textFill>
            <w14:solidFill>
              <w14:srgbClr w14:val="292D72">
                <w14:alpha w14:val="20000"/>
              </w14:srgbClr>
            </w14:solidFill>
          </w14:textFill>
        </w:rPr>
        <w:t>Alberto Abolafia Marroquino</w:t>
      </w:r>
    </w:p>
    <w:p w14:paraId="4C4B1B1F" w14:textId="77777777" w:rsidR="00E8207D" w:rsidRPr="00417ECB" w:rsidRDefault="00E8207D" w:rsidP="00E8207D">
      <w:pPr>
        <w:spacing w:line="360" w:lineRule="auto"/>
        <w:ind w:firstLine="284"/>
        <w:jc w:val="both"/>
        <w:rPr>
          <w:rFonts w:ascii="Arial" w:hAnsi="Arial" w:cs="Arial"/>
          <w:color w:val="292D72"/>
          <w:sz w:val="20"/>
          <w:szCs w:val="20"/>
          <w:lang w:val="en-GB"/>
          <w14:textFill>
            <w14:solidFill>
              <w14:srgbClr w14:val="292D72">
                <w14:alpha w14:val="20000"/>
              </w14:srgbClr>
            </w14:solidFill>
          </w14:textFill>
        </w:rPr>
      </w:pPr>
      <w:r w:rsidRPr="00417ECB">
        <w:rPr>
          <w:rFonts w:ascii="Arial" w:hAnsi="Arial" w:cs="Arial"/>
          <w:color w:val="292D72"/>
          <w:sz w:val="20"/>
          <w:szCs w:val="20"/>
          <w:lang w:val="en-GB"/>
          <w14:textFill>
            <w14:solidFill>
              <w14:srgbClr w14:val="292D72">
                <w14:alpha w14:val="20000"/>
              </w14:srgbClr>
            </w14:solidFill>
          </w14:textFill>
        </w:rPr>
        <w:t>952 14 11 33 Ext. 703        680 59 77 41</w:t>
      </w:r>
    </w:p>
    <w:p w14:paraId="785C4628" w14:textId="77777777" w:rsidR="00E8207D" w:rsidRPr="00F172D0" w:rsidRDefault="00E8207D" w:rsidP="00E8207D">
      <w:pPr>
        <w:ind w:firstLine="284"/>
        <w:jc w:val="both"/>
        <w:rPr>
          <w:rStyle w:val="Hipervnculo"/>
          <w:rFonts w:ascii="Arial" w:hAnsi="Arial" w:cs="Arial"/>
          <w:sz w:val="20"/>
          <w:szCs w:val="20"/>
          <w:lang w:val="en-US"/>
          <w14:textFill>
            <w14:solidFill>
              <w14:srgbClr w14:val="0000FF">
                <w14:alpha w14:val="20000"/>
              </w14:srgbClr>
            </w14:solidFill>
          </w14:textFill>
        </w:rPr>
      </w:pPr>
      <w:hyperlink r:id="rId9" w:history="1">
        <w:r w:rsidRPr="00F172D0">
          <w:rPr>
            <w:rStyle w:val="Hipervnculo"/>
            <w:rFonts w:ascii="Arial" w:hAnsi="Arial" w:cs="Arial"/>
            <w:sz w:val="20"/>
            <w:szCs w:val="20"/>
            <w:lang w:val="en-US"/>
            <w14:textFill>
              <w14:solidFill>
                <w14:srgbClr w14:val="0000FF">
                  <w14:alpha w14:val="20000"/>
                </w14:srgbClr>
              </w14:solidFill>
            </w14:textFill>
          </w:rPr>
          <w:t>aabolafia@hmhospitales.com</w:t>
        </w:r>
      </w:hyperlink>
    </w:p>
    <w:p w14:paraId="1A817E38" w14:textId="521737B6" w:rsidR="00222B16" w:rsidRPr="00C75FE5" w:rsidRDefault="00E8207D" w:rsidP="00AC44D7">
      <w:pPr>
        <w:ind w:firstLine="284"/>
        <w:jc w:val="both"/>
        <w:rPr>
          <w:lang w:val="en-US"/>
        </w:rPr>
      </w:pPr>
      <w:hyperlink r:id="rId10" w:history="1">
        <w:r w:rsidRPr="00F172D0">
          <w:rPr>
            <w:rStyle w:val="Hipervnculo"/>
            <w:rFonts w:ascii="Arial" w:hAnsi="Arial" w:cs="Arial"/>
            <w:color w:val="292D72"/>
            <w:sz w:val="20"/>
            <w:szCs w:val="20"/>
            <w:lang w:val="en-US"/>
            <w14:textFill>
              <w14:solidFill>
                <w14:srgbClr w14:val="292D72">
                  <w14:alpha w14:val="20000"/>
                </w14:srgbClr>
              </w14:solidFill>
            </w14:textFill>
          </w:rPr>
          <w:t>www.hmhospitales.com</w:t>
        </w:r>
      </w:hyperlink>
    </w:p>
    <w:sectPr w:rsidR="00222B16" w:rsidRPr="00C75FE5">
      <w:headerReference w:type="default" r:id="rId11"/>
      <w:footerReference w:type="default" r:id="rId12"/>
      <w:pgSz w:w="11906" w:h="16838"/>
      <w:pgMar w:top="263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B9B8" w14:textId="77777777" w:rsidR="00B4140D" w:rsidRDefault="00B4140D">
      <w:r>
        <w:separator/>
      </w:r>
    </w:p>
  </w:endnote>
  <w:endnote w:type="continuationSeparator" w:id="0">
    <w:p w14:paraId="456D2F1A" w14:textId="77777777" w:rsidR="00B4140D" w:rsidRDefault="00B4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lasgow">
    <w:panose1 w:val="00000000000000000000"/>
    <w:charset w:val="00"/>
    <w:family w:val="auto"/>
    <w:pitch w:val="variable"/>
    <w:sig w:usb0="800000AF" w:usb1="1000204A" w:usb2="00000000" w:usb3="00000000" w:csb0="00000001" w:csb1="00000000"/>
  </w:font>
  <w:font w:name="Public Sans">
    <w:altName w:val="Times New Roman"/>
    <w:charset w:val="00"/>
    <w:family w:val="auto"/>
    <w:pitch w:val="variable"/>
    <w:sig w:usb0="A00000FF" w:usb1="4000205B" w:usb2="00000000" w:usb3="00000000" w:csb0="00000193" w:csb1="00000000"/>
  </w:font>
  <w:font w:name="Public Sans Light">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26FE" w14:textId="77777777" w:rsidR="00222B16" w:rsidRDefault="005D242B">
    <w:pPr>
      <w:pStyle w:val="Piedepgina"/>
      <w:rPr>
        <w:sz w:val="16"/>
        <w:szCs w:val="16"/>
      </w:rPr>
    </w:pPr>
    <w:r>
      <w:rPr>
        <w:noProof/>
        <w:sz w:val="16"/>
        <w:szCs w:val="16"/>
        <w:lang w:eastAsia="es-ES"/>
      </w:rPr>
      <w:drawing>
        <wp:anchor distT="0" distB="0" distL="0" distR="0" simplePos="0" relativeHeight="5" behindDoc="1" locked="0" layoutInCell="0" allowOverlap="1" wp14:anchorId="6B26C7FE" wp14:editId="49D33DA7">
          <wp:simplePos x="0" y="0"/>
          <wp:positionH relativeFrom="column">
            <wp:posOffset>-501015</wp:posOffset>
          </wp:positionH>
          <wp:positionV relativeFrom="paragraph">
            <wp:posOffset>73660</wp:posOffset>
          </wp:positionV>
          <wp:extent cx="955040" cy="124460"/>
          <wp:effectExtent l="0" t="0" r="0" b="0"/>
          <wp:wrapNone/>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9"/>
                  <pic:cNvPicPr>
                    <a:picLocks noChangeAspect="1" noChangeArrowheads="1"/>
                  </pic:cNvPicPr>
                </pic:nvPicPr>
                <pic:blipFill>
                  <a:blip r:embed="rId1"/>
                  <a:stretch>
                    <a:fillRect/>
                  </a:stretch>
                </pic:blipFill>
                <pic:spPr bwMode="auto">
                  <a:xfrm>
                    <a:off x="0" y="0"/>
                    <a:ext cx="955040" cy="124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7EBE3" w14:textId="77777777" w:rsidR="00B4140D" w:rsidRDefault="00B4140D">
      <w:r>
        <w:separator/>
      </w:r>
    </w:p>
  </w:footnote>
  <w:footnote w:type="continuationSeparator" w:id="0">
    <w:p w14:paraId="5403AF34" w14:textId="77777777" w:rsidR="00B4140D" w:rsidRDefault="00B4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FB5C" w14:textId="35BA3A3D" w:rsidR="00222B16" w:rsidRDefault="009D22B9">
    <w:pPr>
      <w:pStyle w:val="Encabezado"/>
    </w:pPr>
    <w:r>
      <w:rPr>
        <w:noProof/>
        <w:lang w:eastAsia="es-ES"/>
      </w:rPr>
      <mc:AlternateContent>
        <mc:Choice Requires="wps">
          <w:drawing>
            <wp:anchor distT="0" distB="19685" distL="0" distR="38100" simplePos="0" relativeHeight="8" behindDoc="1" locked="0" layoutInCell="0" allowOverlap="1" wp14:anchorId="16B670C6" wp14:editId="673BB7E5">
              <wp:simplePos x="0" y="0"/>
              <wp:positionH relativeFrom="column">
                <wp:posOffset>4695825</wp:posOffset>
              </wp:positionH>
              <wp:positionV relativeFrom="paragraph">
                <wp:posOffset>-213995</wp:posOffset>
              </wp:positionV>
              <wp:extent cx="635" cy="704215"/>
              <wp:effectExtent l="0" t="0" r="37465" b="19685"/>
              <wp:wrapNone/>
              <wp:docPr id="3" name="Conector recto 487"/>
              <wp:cNvGraphicFramePr/>
              <a:graphic xmlns:a="http://schemas.openxmlformats.org/drawingml/2006/main">
                <a:graphicData uri="http://schemas.microsoft.com/office/word/2010/wordprocessingShape">
                  <wps:wsp>
                    <wps:cNvCnPr/>
                    <wps:spPr>
                      <a:xfrm>
                        <a:off x="0" y="0"/>
                        <a:ext cx="635" cy="704215"/>
                      </a:xfrm>
                      <a:prstGeom prst="line">
                        <a:avLst/>
                      </a:prstGeom>
                      <a:ln w="9525">
                        <a:solidFill>
                          <a:srgbClr val="292D72"/>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2F12AB9" id="Conector recto 487" o:spid="_x0000_s1026" style="position:absolute;z-index:-503316472;visibility:visible;mso-wrap-style:square;mso-wrap-distance-left:0;mso-wrap-distance-top:0;mso-wrap-distance-right:3pt;mso-wrap-distance-bottom:1.55pt;mso-position-horizontal:absolute;mso-position-horizontal-relative:text;mso-position-vertical:absolute;mso-position-vertical-relative:text" from="369.75pt,-16.85pt" to="369.8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" o:allowincell="f" strokecolor="#292d72">
              <v:stroke joinstyle="miter"/>
            </v:line>
          </w:pict>
        </mc:Fallback>
      </mc:AlternateContent>
    </w:r>
    <w:r w:rsidR="005D242B">
      <w:rPr>
        <w:noProof/>
        <w:lang w:eastAsia="es-ES"/>
      </w:rPr>
      <w:drawing>
        <wp:anchor distT="0" distB="0" distL="0" distR="0" simplePos="0" relativeHeight="3" behindDoc="1" locked="0" layoutInCell="0" allowOverlap="1" wp14:anchorId="261CCF32" wp14:editId="4458F39A">
          <wp:simplePos x="0" y="0"/>
          <wp:positionH relativeFrom="column">
            <wp:posOffset>-506730</wp:posOffset>
          </wp:positionH>
          <wp:positionV relativeFrom="paragraph">
            <wp:posOffset>-548640</wp:posOffset>
          </wp:positionV>
          <wp:extent cx="1884045" cy="1116330"/>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pic:cNvPicPr>
                    <a:picLocks noChangeAspect="1" noChangeArrowheads="1"/>
                  </pic:cNvPicPr>
                </pic:nvPicPr>
                <pic:blipFill>
                  <a:blip r:embed="rId1"/>
                  <a:stretch>
                    <a:fillRect/>
                  </a:stretch>
                </pic:blipFill>
                <pic:spPr bwMode="auto">
                  <a:xfrm>
                    <a:off x="0" y="0"/>
                    <a:ext cx="1884045" cy="1116330"/>
                  </a:xfrm>
                  <a:prstGeom prst="rect">
                    <a:avLst/>
                  </a:prstGeom>
                </pic:spPr>
              </pic:pic>
            </a:graphicData>
          </a:graphic>
        </wp:anchor>
      </w:drawing>
    </w:r>
    <w:r w:rsidR="005D242B">
      <w:rPr>
        <w:noProof/>
        <w:lang w:eastAsia="es-ES"/>
      </w:rPr>
      <mc:AlternateContent>
        <mc:Choice Requires="wps">
          <w:drawing>
            <wp:anchor distT="0" distB="6350" distL="0" distR="0" simplePos="0" relativeHeight="15" behindDoc="1" locked="0" layoutInCell="0" allowOverlap="1" wp14:anchorId="56053E6B" wp14:editId="2443CDC5">
              <wp:simplePos x="0" y="0"/>
              <wp:positionH relativeFrom="column">
                <wp:posOffset>4857115</wp:posOffset>
              </wp:positionH>
              <wp:positionV relativeFrom="paragraph">
                <wp:posOffset>-125730</wp:posOffset>
              </wp:positionV>
              <wp:extent cx="2247900" cy="1003300"/>
              <wp:effectExtent l="0" t="0" r="0" b="6350"/>
              <wp:wrapNone/>
              <wp:docPr id="8" name="Cuadro de texto 1"/>
              <wp:cNvGraphicFramePr/>
              <a:graphic xmlns:a="http://schemas.openxmlformats.org/drawingml/2006/main">
                <a:graphicData uri="http://schemas.microsoft.com/office/word/2010/wordprocessingShape">
                  <wps:wsp>
                    <wps:cNvSpPr/>
                    <wps:spPr>
                      <a:xfrm>
                        <a:off x="0" y="0"/>
                        <a:ext cx="2247840" cy="100332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14:paraId="51F50E2C" w14:textId="77777777" w:rsidR="00222B16" w:rsidRDefault="005D242B">
                          <w:pPr>
                            <w:pStyle w:val="Contenidodelmarco"/>
                          </w:pPr>
                          <w:r>
                            <w:rPr>
                              <w:noProof/>
                              <w:lang w:eastAsia="es-ES"/>
                            </w:rPr>
                            <w:drawing>
                              <wp:inline distT="0" distB="0" distL="0" distR="0" wp14:anchorId="2F32A58A" wp14:editId="45056FD5">
                                <wp:extent cx="1187450" cy="472440"/>
                                <wp:effectExtent l="0" t="0" r="0" b="0"/>
                                <wp:docPr id="10" name="Imagen 1" descr="Código Q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 descr="Código QR&#10;&#10;Descripción generada automáticamente con confianza media"/>
                                        <pic:cNvPicPr>
                                          <a:picLocks noChangeAspect="1" noChangeArrowheads="1"/>
                                        </pic:cNvPicPr>
                                      </pic:nvPicPr>
                                      <pic:blipFill>
                                        <a:blip r:embed="rId2"/>
                                        <a:stretch>
                                          <a:fillRect/>
                                        </a:stretch>
                                      </pic:blipFill>
                                      <pic:spPr bwMode="auto">
                                        <a:xfrm>
                                          <a:off x="0" y="0"/>
                                          <a:ext cx="1187450" cy="472440"/>
                                        </a:xfrm>
                                        <a:prstGeom prst="rect">
                                          <a:avLst/>
                                        </a:prstGeom>
                                      </pic:spPr>
                                    </pic:pic>
                                  </a:graphicData>
                                </a:graphic>
                              </wp:inline>
                            </w:drawing>
                          </w:r>
                        </w:p>
                      </w:txbxContent>
                    </wps:txbx>
                    <wps:bodyPr anchor="t">
                      <a:prstTxWarp prst="textNoShape">
                        <a:avLst/>
                      </a:prstTxWarp>
                      <a:noAutofit/>
                    </wps:bodyPr>
                  </wps:wsp>
                </a:graphicData>
              </a:graphic>
            </wp:anchor>
          </w:drawing>
        </mc:Choice>
        <mc:Fallback>
          <w:pict>
            <v:rect w14:anchorId="56053E6B" id="Cuadro de texto 1" o:spid="_x0000_s1026" style="position:absolute;margin-left:382.45pt;margin-top:-9.9pt;width:177pt;height:79pt;z-index:-503316465;visibility:visible;mso-wrap-style:square;mso-wrap-distance-left:0;mso-wrap-distance-top:0;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" o:allowincell="f" fillcolor="white [3201]" stroked="f" strokeweight=".5pt">
              <v:textbox>
                <w:txbxContent>
                  <w:p w14:paraId="51F50E2C" w14:textId="77777777" w:rsidR="00222B16" w:rsidRDefault="005D242B">
                    <w:pPr>
                      <w:pStyle w:val="Contenidodelmarco"/>
                    </w:pPr>
                    <w:r>
                      <w:rPr>
                        <w:noProof/>
                        <w:lang w:eastAsia="es-ES"/>
                      </w:rPr>
                      <w:drawing>
                        <wp:inline distT="0" distB="0" distL="0" distR="0" wp14:anchorId="2F32A58A" wp14:editId="45056FD5">
                          <wp:extent cx="1187450" cy="472440"/>
                          <wp:effectExtent l="0" t="0" r="0" b="0"/>
                          <wp:docPr id="10" name="Imagen 1" descr="Código Q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 descr="Código QR&#10;&#10;Descripción generada automáticamente con confianza media"/>
                                  <pic:cNvPicPr>
                                    <a:picLocks noChangeAspect="1" noChangeArrowheads="1"/>
                                  </pic:cNvPicPr>
                                </pic:nvPicPr>
                                <pic:blipFill>
                                  <a:blip r:embed="rId3"/>
                                  <a:stretch>
                                    <a:fillRect/>
                                  </a:stretch>
                                </pic:blipFill>
                                <pic:spPr bwMode="auto">
                                  <a:xfrm>
                                    <a:off x="0" y="0"/>
                                    <a:ext cx="1187450" cy="472440"/>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F42"/>
    <w:multiLevelType w:val="multilevel"/>
    <w:tmpl w:val="156C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761F6"/>
    <w:multiLevelType w:val="multilevel"/>
    <w:tmpl w:val="B7B6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3D128E"/>
    <w:multiLevelType w:val="multilevel"/>
    <w:tmpl w:val="EE304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4764A20"/>
    <w:multiLevelType w:val="multilevel"/>
    <w:tmpl w:val="E050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37119"/>
    <w:multiLevelType w:val="multilevel"/>
    <w:tmpl w:val="176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32007"/>
    <w:multiLevelType w:val="multilevel"/>
    <w:tmpl w:val="A3101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50096985">
    <w:abstractNumId w:val="6"/>
  </w:num>
  <w:num w:numId="2" w16cid:durableId="1241526978">
    <w:abstractNumId w:val="3"/>
  </w:num>
  <w:num w:numId="3" w16cid:durableId="879440526">
    <w:abstractNumId w:val="2"/>
  </w:num>
  <w:num w:numId="4" w16cid:durableId="1547908944">
    <w:abstractNumId w:val="0"/>
  </w:num>
  <w:num w:numId="5" w16cid:durableId="1787002379">
    <w:abstractNumId w:val="5"/>
  </w:num>
  <w:num w:numId="6" w16cid:durableId="1742360978">
    <w:abstractNumId w:val="4"/>
  </w:num>
  <w:num w:numId="7" w16cid:durableId="83133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16"/>
    <w:rsid w:val="00000025"/>
    <w:rsid w:val="00011BFA"/>
    <w:rsid w:val="00022594"/>
    <w:rsid w:val="00024937"/>
    <w:rsid w:val="00033D4E"/>
    <w:rsid w:val="00043A15"/>
    <w:rsid w:val="00045E68"/>
    <w:rsid w:val="0008010A"/>
    <w:rsid w:val="00094A86"/>
    <w:rsid w:val="000C2088"/>
    <w:rsid w:val="000D2DC6"/>
    <w:rsid w:val="000E7E88"/>
    <w:rsid w:val="0010041D"/>
    <w:rsid w:val="0010181F"/>
    <w:rsid w:val="00106F34"/>
    <w:rsid w:val="00117C08"/>
    <w:rsid w:val="001343C0"/>
    <w:rsid w:val="00140636"/>
    <w:rsid w:val="00144078"/>
    <w:rsid w:val="00154388"/>
    <w:rsid w:val="00174BCB"/>
    <w:rsid w:val="00183D7A"/>
    <w:rsid w:val="001849C8"/>
    <w:rsid w:val="00187D10"/>
    <w:rsid w:val="00194636"/>
    <w:rsid w:val="001B1D6E"/>
    <w:rsid w:val="001B27BC"/>
    <w:rsid w:val="001D1397"/>
    <w:rsid w:val="001D219E"/>
    <w:rsid w:val="001F1F3D"/>
    <w:rsid w:val="0022150C"/>
    <w:rsid w:val="00222B16"/>
    <w:rsid w:val="002261FB"/>
    <w:rsid w:val="00231AB7"/>
    <w:rsid w:val="00231B26"/>
    <w:rsid w:val="002409D8"/>
    <w:rsid w:val="002420B7"/>
    <w:rsid w:val="00247A9F"/>
    <w:rsid w:val="002509D2"/>
    <w:rsid w:val="00252D36"/>
    <w:rsid w:val="002577DE"/>
    <w:rsid w:val="0026693F"/>
    <w:rsid w:val="002855D1"/>
    <w:rsid w:val="00295165"/>
    <w:rsid w:val="002A1F3E"/>
    <w:rsid w:val="002B3AE0"/>
    <w:rsid w:val="002B7AAD"/>
    <w:rsid w:val="002C7105"/>
    <w:rsid w:val="002D1D34"/>
    <w:rsid w:val="002D2B7E"/>
    <w:rsid w:val="002D6634"/>
    <w:rsid w:val="002E3255"/>
    <w:rsid w:val="002F0E4F"/>
    <w:rsid w:val="003014CA"/>
    <w:rsid w:val="0031551E"/>
    <w:rsid w:val="00322D5C"/>
    <w:rsid w:val="00337D26"/>
    <w:rsid w:val="003402F7"/>
    <w:rsid w:val="003507E2"/>
    <w:rsid w:val="00361923"/>
    <w:rsid w:val="00376DC6"/>
    <w:rsid w:val="0039711F"/>
    <w:rsid w:val="003A038C"/>
    <w:rsid w:val="003D2922"/>
    <w:rsid w:val="003D33C4"/>
    <w:rsid w:val="003D3C43"/>
    <w:rsid w:val="003E1DF4"/>
    <w:rsid w:val="003E27C7"/>
    <w:rsid w:val="003E394A"/>
    <w:rsid w:val="003E6B99"/>
    <w:rsid w:val="003F113E"/>
    <w:rsid w:val="00400AAE"/>
    <w:rsid w:val="00404FBB"/>
    <w:rsid w:val="00405A72"/>
    <w:rsid w:val="00417ECB"/>
    <w:rsid w:val="004215F3"/>
    <w:rsid w:val="00430D44"/>
    <w:rsid w:val="0043183E"/>
    <w:rsid w:val="00436CEF"/>
    <w:rsid w:val="004437D7"/>
    <w:rsid w:val="0045108D"/>
    <w:rsid w:val="00454102"/>
    <w:rsid w:val="00461717"/>
    <w:rsid w:val="00464AC0"/>
    <w:rsid w:val="00470503"/>
    <w:rsid w:val="00470576"/>
    <w:rsid w:val="00476725"/>
    <w:rsid w:val="00476928"/>
    <w:rsid w:val="00481603"/>
    <w:rsid w:val="00482545"/>
    <w:rsid w:val="004854C7"/>
    <w:rsid w:val="00485B16"/>
    <w:rsid w:val="00487BAE"/>
    <w:rsid w:val="00495258"/>
    <w:rsid w:val="004A61E9"/>
    <w:rsid w:val="004A6AE6"/>
    <w:rsid w:val="004C080C"/>
    <w:rsid w:val="004F2DF1"/>
    <w:rsid w:val="005063DD"/>
    <w:rsid w:val="00512BCA"/>
    <w:rsid w:val="00521750"/>
    <w:rsid w:val="00523BED"/>
    <w:rsid w:val="00526BE0"/>
    <w:rsid w:val="00531050"/>
    <w:rsid w:val="00531F51"/>
    <w:rsid w:val="00536961"/>
    <w:rsid w:val="00552BCB"/>
    <w:rsid w:val="00555403"/>
    <w:rsid w:val="00556559"/>
    <w:rsid w:val="005626BC"/>
    <w:rsid w:val="00581D1C"/>
    <w:rsid w:val="005905DC"/>
    <w:rsid w:val="00593247"/>
    <w:rsid w:val="005C6B86"/>
    <w:rsid w:val="005D242B"/>
    <w:rsid w:val="005E4F22"/>
    <w:rsid w:val="00606533"/>
    <w:rsid w:val="006168C9"/>
    <w:rsid w:val="00623784"/>
    <w:rsid w:val="0064079E"/>
    <w:rsid w:val="0067386C"/>
    <w:rsid w:val="0069242C"/>
    <w:rsid w:val="006A1182"/>
    <w:rsid w:val="006B16C8"/>
    <w:rsid w:val="006B5297"/>
    <w:rsid w:val="006D0D94"/>
    <w:rsid w:val="006D3AC1"/>
    <w:rsid w:val="006F26CB"/>
    <w:rsid w:val="00702E39"/>
    <w:rsid w:val="00707C97"/>
    <w:rsid w:val="00725DBB"/>
    <w:rsid w:val="00773D51"/>
    <w:rsid w:val="0077466C"/>
    <w:rsid w:val="00782861"/>
    <w:rsid w:val="007851C4"/>
    <w:rsid w:val="007A5522"/>
    <w:rsid w:val="007A6E83"/>
    <w:rsid w:val="007B4133"/>
    <w:rsid w:val="007B7DF5"/>
    <w:rsid w:val="007C1464"/>
    <w:rsid w:val="007C479E"/>
    <w:rsid w:val="007D2798"/>
    <w:rsid w:val="007D45E2"/>
    <w:rsid w:val="007E5005"/>
    <w:rsid w:val="007F018E"/>
    <w:rsid w:val="00812AE0"/>
    <w:rsid w:val="00824B7A"/>
    <w:rsid w:val="00827F99"/>
    <w:rsid w:val="008305FC"/>
    <w:rsid w:val="00832326"/>
    <w:rsid w:val="008426A0"/>
    <w:rsid w:val="0084551A"/>
    <w:rsid w:val="00854036"/>
    <w:rsid w:val="00854996"/>
    <w:rsid w:val="00875011"/>
    <w:rsid w:val="00876156"/>
    <w:rsid w:val="0089408F"/>
    <w:rsid w:val="008A01C6"/>
    <w:rsid w:val="008C6FEE"/>
    <w:rsid w:val="008D585D"/>
    <w:rsid w:val="008E2CED"/>
    <w:rsid w:val="008E3CC7"/>
    <w:rsid w:val="008E3F31"/>
    <w:rsid w:val="00905068"/>
    <w:rsid w:val="00925067"/>
    <w:rsid w:val="00932861"/>
    <w:rsid w:val="00935FF5"/>
    <w:rsid w:val="009660CD"/>
    <w:rsid w:val="0097350C"/>
    <w:rsid w:val="00980296"/>
    <w:rsid w:val="00987682"/>
    <w:rsid w:val="009946DB"/>
    <w:rsid w:val="009B4B45"/>
    <w:rsid w:val="009B554B"/>
    <w:rsid w:val="009C7E80"/>
    <w:rsid w:val="009D22B9"/>
    <w:rsid w:val="00A00504"/>
    <w:rsid w:val="00A10B11"/>
    <w:rsid w:val="00A12C99"/>
    <w:rsid w:val="00A3054E"/>
    <w:rsid w:val="00A3140F"/>
    <w:rsid w:val="00A31FEC"/>
    <w:rsid w:val="00A45FBD"/>
    <w:rsid w:val="00A509DD"/>
    <w:rsid w:val="00A52D34"/>
    <w:rsid w:val="00A559CE"/>
    <w:rsid w:val="00A61BA3"/>
    <w:rsid w:val="00A670AF"/>
    <w:rsid w:val="00A67556"/>
    <w:rsid w:val="00A717B7"/>
    <w:rsid w:val="00A86F60"/>
    <w:rsid w:val="00AA58DC"/>
    <w:rsid w:val="00AA67D4"/>
    <w:rsid w:val="00AB2ADD"/>
    <w:rsid w:val="00AB2CF9"/>
    <w:rsid w:val="00AC44D7"/>
    <w:rsid w:val="00AC7BDC"/>
    <w:rsid w:val="00AD7C2D"/>
    <w:rsid w:val="00AE3C62"/>
    <w:rsid w:val="00AF460D"/>
    <w:rsid w:val="00B00E32"/>
    <w:rsid w:val="00B140CD"/>
    <w:rsid w:val="00B23BAF"/>
    <w:rsid w:val="00B2786C"/>
    <w:rsid w:val="00B404A2"/>
    <w:rsid w:val="00B4140D"/>
    <w:rsid w:val="00B57AD7"/>
    <w:rsid w:val="00B64AF1"/>
    <w:rsid w:val="00B741AD"/>
    <w:rsid w:val="00B82C9F"/>
    <w:rsid w:val="00B859E2"/>
    <w:rsid w:val="00B9125E"/>
    <w:rsid w:val="00BA5654"/>
    <w:rsid w:val="00BB05EA"/>
    <w:rsid w:val="00BB7861"/>
    <w:rsid w:val="00BC4897"/>
    <w:rsid w:val="00BD1FD8"/>
    <w:rsid w:val="00BF0001"/>
    <w:rsid w:val="00C05134"/>
    <w:rsid w:val="00C061D0"/>
    <w:rsid w:val="00C1238E"/>
    <w:rsid w:val="00C126BF"/>
    <w:rsid w:val="00C34A68"/>
    <w:rsid w:val="00C35CE9"/>
    <w:rsid w:val="00C36220"/>
    <w:rsid w:val="00C40E6B"/>
    <w:rsid w:val="00C44AC1"/>
    <w:rsid w:val="00C54101"/>
    <w:rsid w:val="00C5781F"/>
    <w:rsid w:val="00C57DEF"/>
    <w:rsid w:val="00C63BD7"/>
    <w:rsid w:val="00C66A33"/>
    <w:rsid w:val="00C75FE5"/>
    <w:rsid w:val="00C80D84"/>
    <w:rsid w:val="00C9196A"/>
    <w:rsid w:val="00CA3AE5"/>
    <w:rsid w:val="00CB4B63"/>
    <w:rsid w:val="00CC3DCE"/>
    <w:rsid w:val="00CC5D0D"/>
    <w:rsid w:val="00CC6251"/>
    <w:rsid w:val="00CD0483"/>
    <w:rsid w:val="00CD55A3"/>
    <w:rsid w:val="00CF52B9"/>
    <w:rsid w:val="00D13832"/>
    <w:rsid w:val="00D30CF3"/>
    <w:rsid w:val="00D5734F"/>
    <w:rsid w:val="00D6444F"/>
    <w:rsid w:val="00D662E2"/>
    <w:rsid w:val="00D66D6A"/>
    <w:rsid w:val="00D85D70"/>
    <w:rsid w:val="00D977B0"/>
    <w:rsid w:val="00DA4B3E"/>
    <w:rsid w:val="00DB2057"/>
    <w:rsid w:val="00DB25E1"/>
    <w:rsid w:val="00DD031A"/>
    <w:rsid w:val="00DD3A4A"/>
    <w:rsid w:val="00DF42E6"/>
    <w:rsid w:val="00E0036B"/>
    <w:rsid w:val="00E02DD2"/>
    <w:rsid w:val="00E07B4A"/>
    <w:rsid w:val="00E13682"/>
    <w:rsid w:val="00E15A3E"/>
    <w:rsid w:val="00E205C2"/>
    <w:rsid w:val="00E23455"/>
    <w:rsid w:val="00E24208"/>
    <w:rsid w:val="00E30289"/>
    <w:rsid w:val="00E42EB7"/>
    <w:rsid w:val="00E46F0E"/>
    <w:rsid w:val="00E8207D"/>
    <w:rsid w:val="00E940E0"/>
    <w:rsid w:val="00EA698E"/>
    <w:rsid w:val="00EB23BD"/>
    <w:rsid w:val="00EC04F0"/>
    <w:rsid w:val="00EC44D3"/>
    <w:rsid w:val="00EC4EF9"/>
    <w:rsid w:val="00EC63FD"/>
    <w:rsid w:val="00ED3C70"/>
    <w:rsid w:val="00EE6541"/>
    <w:rsid w:val="00EF0F2E"/>
    <w:rsid w:val="00EF5E83"/>
    <w:rsid w:val="00F05E6E"/>
    <w:rsid w:val="00F0745F"/>
    <w:rsid w:val="00F1222E"/>
    <w:rsid w:val="00F34213"/>
    <w:rsid w:val="00F36B3A"/>
    <w:rsid w:val="00F441E4"/>
    <w:rsid w:val="00F64FE4"/>
    <w:rsid w:val="00F82349"/>
    <w:rsid w:val="00F82DEB"/>
    <w:rsid w:val="00F83584"/>
    <w:rsid w:val="00F853C1"/>
    <w:rsid w:val="00F91920"/>
    <w:rsid w:val="00FA0CC1"/>
    <w:rsid w:val="00FA0F3C"/>
    <w:rsid w:val="00FB4623"/>
    <w:rsid w:val="00FB55AB"/>
    <w:rsid w:val="00FC3559"/>
    <w:rsid w:val="00FC3CE8"/>
    <w:rsid w:val="00FD242C"/>
    <w:rsid w:val="00FD3D22"/>
    <w:rsid w:val="00FF66F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E6B8"/>
  <w15:docId w15:val="{934BF353-7184-4534-AAC5-7665F040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paragraph" w:styleId="Ttulo1">
    <w:name w:val="heading 1"/>
    <w:basedOn w:val="Normal"/>
    <w:next w:val="Normal"/>
    <w:link w:val="Ttulo1Car"/>
    <w:uiPriority w:val="9"/>
    <w:qFormat/>
    <w:rsid w:val="000000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35F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305F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935FF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06B34"/>
    <w:rPr>
      <w:strike w:val="0"/>
      <w:dstrike w:val="0"/>
      <w:color w:val="0000FF"/>
      <w:u w:val="none"/>
      <w:effect w:val="none"/>
    </w:rPr>
  </w:style>
  <w:style w:type="character" w:customStyle="1" w:styleId="EncabezadoCar">
    <w:name w:val="Encabezado Car"/>
    <w:basedOn w:val="Fuentedeprrafopredeter"/>
    <w:link w:val="Encabezado"/>
    <w:uiPriority w:val="99"/>
    <w:qFormat/>
    <w:rsid w:val="00DF4903"/>
  </w:style>
  <w:style w:type="character" w:customStyle="1" w:styleId="PiedepginaCar">
    <w:name w:val="Pie de página Car"/>
    <w:basedOn w:val="Fuentedeprrafopredeter"/>
    <w:link w:val="Piedepgina"/>
    <w:uiPriority w:val="99"/>
    <w:qFormat/>
    <w:rsid w:val="00DF4903"/>
  </w:style>
  <w:style w:type="character" w:customStyle="1" w:styleId="hps">
    <w:name w:val="hps"/>
    <w:qFormat/>
    <w:rsid w:val="006F0AD9"/>
    <w:rPr>
      <w:lang w:val="es-ES_tradnl"/>
    </w:rPr>
  </w:style>
  <w:style w:type="character" w:styleId="Textoennegrita">
    <w:name w:val="Strong"/>
    <w:basedOn w:val="Fuentedeprrafopredeter"/>
    <w:uiPriority w:val="22"/>
    <w:qFormat/>
    <w:rsid w:val="00964070"/>
    <w:rPr>
      <w:b/>
      <w:bCs/>
    </w:rPr>
  </w:style>
  <w:style w:type="character" w:customStyle="1" w:styleId="Mencinsinresolver1">
    <w:name w:val="Mención sin resolver1"/>
    <w:basedOn w:val="Fuentedeprrafopredeter"/>
    <w:uiPriority w:val="99"/>
    <w:semiHidden/>
    <w:unhideWhenUsed/>
    <w:qFormat/>
    <w:rsid w:val="00EB1766"/>
    <w:rPr>
      <w:color w:val="605E5C"/>
      <w:shd w:val="clear" w:color="auto" w:fill="E1DFDD"/>
    </w:rPr>
  </w:style>
  <w:style w:type="character" w:customStyle="1" w:styleId="TextodegloboCar">
    <w:name w:val="Texto de globo Car"/>
    <w:basedOn w:val="Fuentedeprrafopredeter"/>
    <w:link w:val="Textodeglobo"/>
    <w:uiPriority w:val="99"/>
    <w:semiHidden/>
    <w:qFormat/>
    <w:rsid w:val="009440B7"/>
    <w:rPr>
      <w:rFonts w:ascii="Segoe UI" w:hAnsi="Segoe UI" w:cs="Segoe UI"/>
      <w:sz w:val="18"/>
      <w:szCs w:val="18"/>
    </w:rPr>
  </w:style>
  <w:style w:type="character" w:customStyle="1" w:styleId="Mencinsinresolver2">
    <w:name w:val="Mención sin resolver2"/>
    <w:basedOn w:val="Fuentedeprrafopredeter"/>
    <w:uiPriority w:val="99"/>
    <w:semiHidden/>
    <w:unhideWhenUsed/>
    <w:qFormat/>
    <w:rsid w:val="00797260"/>
    <w:rPr>
      <w:color w:val="605E5C"/>
      <w:shd w:val="clear" w:color="auto" w:fill="E1DFDD"/>
    </w:rPr>
  </w:style>
  <w:style w:type="character" w:styleId="Refdecomentario">
    <w:name w:val="annotation reference"/>
    <w:basedOn w:val="Fuentedeprrafopredeter"/>
    <w:uiPriority w:val="99"/>
    <w:semiHidden/>
    <w:unhideWhenUsed/>
    <w:qFormat/>
    <w:rsid w:val="008F6284"/>
    <w:rPr>
      <w:sz w:val="16"/>
      <w:szCs w:val="16"/>
    </w:rPr>
  </w:style>
  <w:style w:type="character" w:customStyle="1" w:styleId="TextocomentarioCar">
    <w:name w:val="Texto comentario Car"/>
    <w:basedOn w:val="Fuentedeprrafopredeter"/>
    <w:link w:val="Textocomentario"/>
    <w:uiPriority w:val="99"/>
    <w:semiHidden/>
    <w:qFormat/>
    <w:rsid w:val="008F6284"/>
    <w:rPr>
      <w:sz w:val="20"/>
      <w:szCs w:val="20"/>
    </w:rPr>
  </w:style>
  <w:style w:type="character" w:customStyle="1" w:styleId="AsuntodelcomentarioCar">
    <w:name w:val="Asunto del comentario Car"/>
    <w:basedOn w:val="TextocomentarioCar"/>
    <w:link w:val="Asuntodelcomentario"/>
    <w:uiPriority w:val="99"/>
    <w:semiHidden/>
    <w:qFormat/>
    <w:rsid w:val="008F6284"/>
    <w:rPr>
      <w:b/>
      <w:bCs/>
      <w:sz w:val="20"/>
      <w:szCs w:val="20"/>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normaltextonoticia">
    <w:name w:val="normaltextonoticia"/>
    <w:basedOn w:val="Normal"/>
    <w:qFormat/>
    <w:rsid w:val="00106B34"/>
    <w:pPr>
      <w:spacing w:beforeAutospacing="1" w:afterAutospacing="1"/>
    </w:pPr>
    <w:rPr>
      <w:rFonts w:ascii="Arial" w:eastAsia="Calibri" w:hAnsi="Arial" w:cs="Arial"/>
      <w:color w:val="000000"/>
      <w:sz w:val="18"/>
      <w:szCs w:val="18"/>
      <w:lang w:eastAsia="es-ES"/>
    </w:rPr>
  </w:style>
  <w:style w:type="paragraph" w:customStyle="1" w:styleId="CuerpoA">
    <w:name w:val="Cuerpo A"/>
    <w:qFormat/>
    <w:rsid w:val="00106B34"/>
    <w:rPr>
      <w:rFonts w:ascii="Times New Roman" w:eastAsia="Arial Unicode MS" w:hAnsi="Times New Roman" w:cs="Arial Unicode MS"/>
      <w:color w:val="000000"/>
      <w:u w:color="000000"/>
      <w:lang w:val="es-ES_tradnl" w:eastAsia="es-ES"/>
    </w:rPr>
  </w:style>
  <w:style w:type="paragraph" w:customStyle="1" w:styleId="CuerpoBA">
    <w:name w:val="Cuerpo B A"/>
    <w:qFormat/>
    <w:rsid w:val="00106B34"/>
    <w:pPr>
      <w:jc w:val="both"/>
    </w:pPr>
    <w:rPr>
      <w:rFonts w:ascii="Arial" w:eastAsia="Arial" w:hAnsi="Arial" w:cs="Arial"/>
      <w:b/>
      <w:bCs/>
      <w:color w:val="000000"/>
      <w:u w:color="000000"/>
      <w:lang w:val="es-ES_tradnl" w:eastAsia="es-ES"/>
    </w:rPr>
  </w:style>
  <w:style w:type="paragraph" w:styleId="Prrafodelista">
    <w:name w:val="List Paragraph"/>
    <w:basedOn w:val="Normal"/>
    <w:uiPriority w:val="34"/>
    <w:qFormat/>
    <w:rsid w:val="00106B34"/>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DF4903"/>
    <w:pPr>
      <w:tabs>
        <w:tab w:val="center" w:pos="4252"/>
        <w:tab w:val="right" w:pos="8504"/>
      </w:tabs>
    </w:pPr>
  </w:style>
  <w:style w:type="paragraph" w:styleId="Piedepgina">
    <w:name w:val="footer"/>
    <w:basedOn w:val="Normal"/>
    <w:link w:val="PiedepginaCar"/>
    <w:uiPriority w:val="99"/>
    <w:unhideWhenUsed/>
    <w:rsid w:val="00DF4903"/>
    <w:pPr>
      <w:tabs>
        <w:tab w:val="center" w:pos="4252"/>
        <w:tab w:val="right" w:pos="8504"/>
      </w:tabs>
    </w:pPr>
  </w:style>
  <w:style w:type="paragraph" w:styleId="NormalWeb">
    <w:name w:val="Normal (Web)"/>
    <w:basedOn w:val="Normal"/>
    <w:uiPriority w:val="99"/>
    <w:unhideWhenUsed/>
    <w:qFormat/>
    <w:rsid w:val="00964070"/>
    <w:pPr>
      <w:spacing w:beforeAutospacing="1" w:afterAutospacing="1"/>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440B7"/>
    <w:rPr>
      <w:rFonts w:ascii="Segoe UI" w:hAnsi="Segoe UI" w:cs="Segoe UI"/>
      <w:sz w:val="18"/>
      <w:szCs w:val="18"/>
    </w:rPr>
  </w:style>
  <w:style w:type="paragraph" w:styleId="Revisin">
    <w:name w:val="Revision"/>
    <w:uiPriority w:val="99"/>
    <w:semiHidden/>
    <w:qFormat/>
    <w:rsid w:val="00797260"/>
  </w:style>
  <w:style w:type="paragraph" w:styleId="Textocomentario">
    <w:name w:val="annotation text"/>
    <w:basedOn w:val="Normal"/>
    <w:link w:val="TextocomentarioCar"/>
    <w:uiPriority w:val="99"/>
    <w:semiHidden/>
    <w:unhideWhenUsed/>
    <w:qFormat/>
    <w:rsid w:val="008F6284"/>
    <w:rPr>
      <w:sz w:val="20"/>
      <w:szCs w:val="20"/>
    </w:rPr>
  </w:style>
  <w:style w:type="paragraph" w:styleId="Asuntodelcomentario">
    <w:name w:val="annotation subject"/>
    <w:basedOn w:val="Textocomentario"/>
    <w:next w:val="Textocomentario"/>
    <w:link w:val="AsuntodelcomentarioCar"/>
    <w:uiPriority w:val="99"/>
    <w:semiHidden/>
    <w:unhideWhenUsed/>
    <w:qFormat/>
    <w:rsid w:val="008F6284"/>
    <w:rPr>
      <w:b/>
      <w:bCs/>
    </w:rPr>
  </w:style>
  <w:style w:type="paragraph" w:customStyle="1" w:styleId="Contenidodelmarco">
    <w:name w:val="Contenido del marco"/>
    <w:basedOn w:val="Normal"/>
    <w:qFormat/>
  </w:style>
  <w:style w:type="character" w:customStyle="1" w:styleId="Ttulo4Car">
    <w:name w:val="Título 4 Car"/>
    <w:basedOn w:val="Fuentedeprrafopredeter"/>
    <w:link w:val="Ttulo4"/>
    <w:uiPriority w:val="9"/>
    <w:semiHidden/>
    <w:rsid w:val="00935FF5"/>
    <w:rPr>
      <w:rFonts w:asciiTheme="majorHAnsi" w:eastAsiaTheme="majorEastAsia" w:hAnsiTheme="majorHAnsi" w:cstheme="majorBidi"/>
      <w:i/>
      <w:iCs/>
      <w:color w:val="2F5496" w:themeColor="accent1" w:themeShade="BF"/>
    </w:rPr>
  </w:style>
  <w:style w:type="character" w:customStyle="1" w:styleId="Mencinsinresolver3">
    <w:name w:val="Mención sin resolver3"/>
    <w:basedOn w:val="Fuentedeprrafopredeter"/>
    <w:uiPriority w:val="99"/>
    <w:semiHidden/>
    <w:unhideWhenUsed/>
    <w:rsid w:val="00935FF5"/>
    <w:rPr>
      <w:color w:val="605E5C"/>
      <w:shd w:val="clear" w:color="auto" w:fill="E1DFDD"/>
    </w:rPr>
  </w:style>
  <w:style w:type="character" w:customStyle="1" w:styleId="Ttulo2Car">
    <w:name w:val="Título 2 Car"/>
    <w:basedOn w:val="Fuentedeprrafopredeter"/>
    <w:link w:val="Ttulo2"/>
    <w:uiPriority w:val="9"/>
    <w:semiHidden/>
    <w:rsid w:val="00935FF5"/>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00002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305F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928">
      <w:bodyDiv w:val="1"/>
      <w:marLeft w:val="0"/>
      <w:marRight w:val="0"/>
      <w:marTop w:val="0"/>
      <w:marBottom w:val="0"/>
      <w:divBdr>
        <w:top w:val="none" w:sz="0" w:space="0" w:color="auto"/>
        <w:left w:val="none" w:sz="0" w:space="0" w:color="auto"/>
        <w:bottom w:val="none" w:sz="0" w:space="0" w:color="auto"/>
        <w:right w:val="none" w:sz="0" w:space="0" w:color="auto"/>
      </w:divBdr>
    </w:div>
    <w:div w:id="52697295">
      <w:bodyDiv w:val="1"/>
      <w:marLeft w:val="0"/>
      <w:marRight w:val="0"/>
      <w:marTop w:val="0"/>
      <w:marBottom w:val="0"/>
      <w:divBdr>
        <w:top w:val="none" w:sz="0" w:space="0" w:color="auto"/>
        <w:left w:val="none" w:sz="0" w:space="0" w:color="auto"/>
        <w:bottom w:val="none" w:sz="0" w:space="0" w:color="auto"/>
        <w:right w:val="none" w:sz="0" w:space="0" w:color="auto"/>
      </w:divBdr>
    </w:div>
    <w:div w:id="77607061">
      <w:bodyDiv w:val="1"/>
      <w:marLeft w:val="0"/>
      <w:marRight w:val="0"/>
      <w:marTop w:val="0"/>
      <w:marBottom w:val="0"/>
      <w:divBdr>
        <w:top w:val="none" w:sz="0" w:space="0" w:color="auto"/>
        <w:left w:val="none" w:sz="0" w:space="0" w:color="auto"/>
        <w:bottom w:val="none" w:sz="0" w:space="0" w:color="auto"/>
        <w:right w:val="none" w:sz="0" w:space="0" w:color="auto"/>
      </w:divBdr>
    </w:div>
    <w:div w:id="102309992">
      <w:bodyDiv w:val="1"/>
      <w:marLeft w:val="0"/>
      <w:marRight w:val="0"/>
      <w:marTop w:val="0"/>
      <w:marBottom w:val="0"/>
      <w:divBdr>
        <w:top w:val="none" w:sz="0" w:space="0" w:color="auto"/>
        <w:left w:val="none" w:sz="0" w:space="0" w:color="auto"/>
        <w:bottom w:val="none" w:sz="0" w:space="0" w:color="auto"/>
        <w:right w:val="none" w:sz="0" w:space="0" w:color="auto"/>
      </w:divBdr>
    </w:div>
    <w:div w:id="127479159">
      <w:bodyDiv w:val="1"/>
      <w:marLeft w:val="0"/>
      <w:marRight w:val="0"/>
      <w:marTop w:val="0"/>
      <w:marBottom w:val="0"/>
      <w:divBdr>
        <w:top w:val="none" w:sz="0" w:space="0" w:color="auto"/>
        <w:left w:val="none" w:sz="0" w:space="0" w:color="auto"/>
        <w:bottom w:val="none" w:sz="0" w:space="0" w:color="auto"/>
        <w:right w:val="none" w:sz="0" w:space="0" w:color="auto"/>
      </w:divBdr>
      <w:divsChild>
        <w:div w:id="681661571">
          <w:marLeft w:val="0"/>
          <w:marRight w:val="0"/>
          <w:marTop w:val="0"/>
          <w:marBottom w:val="300"/>
          <w:divBdr>
            <w:top w:val="none" w:sz="0" w:space="0" w:color="auto"/>
            <w:left w:val="none" w:sz="0" w:space="0" w:color="auto"/>
            <w:bottom w:val="none" w:sz="0" w:space="0" w:color="auto"/>
            <w:right w:val="none" w:sz="0" w:space="0" w:color="auto"/>
          </w:divBdr>
          <w:divsChild>
            <w:div w:id="338122052">
              <w:marLeft w:val="0"/>
              <w:marRight w:val="0"/>
              <w:marTop w:val="0"/>
              <w:marBottom w:val="0"/>
              <w:divBdr>
                <w:top w:val="none" w:sz="0" w:space="0" w:color="auto"/>
                <w:left w:val="none" w:sz="0" w:space="0" w:color="auto"/>
                <w:bottom w:val="none" w:sz="0" w:space="0" w:color="auto"/>
                <w:right w:val="none" w:sz="0" w:space="0" w:color="auto"/>
              </w:divBdr>
            </w:div>
          </w:divsChild>
        </w:div>
        <w:div w:id="1580483111">
          <w:marLeft w:val="0"/>
          <w:marRight w:val="0"/>
          <w:marTop w:val="0"/>
          <w:marBottom w:val="300"/>
          <w:divBdr>
            <w:top w:val="none" w:sz="0" w:space="0" w:color="auto"/>
            <w:left w:val="none" w:sz="0" w:space="0" w:color="auto"/>
            <w:bottom w:val="none" w:sz="0" w:space="0" w:color="auto"/>
            <w:right w:val="none" w:sz="0" w:space="0" w:color="auto"/>
          </w:divBdr>
          <w:divsChild>
            <w:div w:id="846138892">
              <w:marLeft w:val="0"/>
              <w:marRight w:val="0"/>
              <w:marTop w:val="0"/>
              <w:marBottom w:val="0"/>
              <w:divBdr>
                <w:top w:val="none" w:sz="0" w:space="0" w:color="auto"/>
                <w:left w:val="none" w:sz="0" w:space="0" w:color="auto"/>
                <w:bottom w:val="none" w:sz="0" w:space="0" w:color="auto"/>
                <w:right w:val="none" w:sz="0" w:space="0" w:color="auto"/>
              </w:divBdr>
            </w:div>
          </w:divsChild>
        </w:div>
        <w:div w:id="1545949499">
          <w:marLeft w:val="0"/>
          <w:marRight w:val="0"/>
          <w:marTop w:val="0"/>
          <w:marBottom w:val="300"/>
          <w:divBdr>
            <w:top w:val="none" w:sz="0" w:space="0" w:color="auto"/>
            <w:left w:val="none" w:sz="0" w:space="0" w:color="auto"/>
            <w:bottom w:val="none" w:sz="0" w:space="0" w:color="auto"/>
            <w:right w:val="none" w:sz="0" w:space="0" w:color="auto"/>
          </w:divBdr>
          <w:divsChild>
            <w:div w:id="1526946131">
              <w:marLeft w:val="0"/>
              <w:marRight w:val="0"/>
              <w:marTop w:val="0"/>
              <w:marBottom w:val="0"/>
              <w:divBdr>
                <w:top w:val="none" w:sz="0" w:space="0" w:color="auto"/>
                <w:left w:val="none" w:sz="0" w:space="0" w:color="auto"/>
                <w:bottom w:val="none" w:sz="0" w:space="0" w:color="auto"/>
                <w:right w:val="none" w:sz="0" w:space="0" w:color="auto"/>
              </w:divBdr>
            </w:div>
          </w:divsChild>
        </w:div>
        <w:div w:id="1905529684">
          <w:marLeft w:val="0"/>
          <w:marRight w:val="0"/>
          <w:marTop w:val="0"/>
          <w:marBottom w:val="300"/>
          <w:divBdr>
            <w:top w:val="none" w:sz="0" w:space="0" w:color="auto"/>
            <w:left w:val="none" w:sz="0" w:space="0" w:color="auto"/>
            <w:bottom w:val="none" w:sz="0" w:space="0" w:color="auto"/>
            <w:right w:val="none" w:sz="0" w:space="0" w:color="auto"/>
          </w:divBdr>
          <w:divsChild>
            <w:div w:id="15853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8144">
      <w:bodyDiv w:val="1"/>
      <w:marLeft w:val="0"/>
      <w:marRight w:val="0"/>
      <w:marTop w:val="0"/>
      <w:marBottom w:val="0"/>
      <w:divBdr>
        <w:top w:val="none" w:sz="0" w:space="0" w:color="auto"/>
        <w:left w:val="none" w:sz="0" w:space="0" w:color="auto"/>
        <w:bottom w:val="none" w:sz="0" w:space="0" w:color="auto"/>
        <w:right w:val="none" w:sz="0" w:space="0" w:color="auto"/>
      </w:divBdr>
    </w:div>
    <w:div w:id="137961222">
      <w:bodyDiv w:val="1"/>
      <w:marLeft w:val="0"/>
      <w:marRight w:val="0"/>
      <w:marTop w:val="0"/>
      <w:marBottom w:val="0"/>
      <w:divBdr>
        <w:top w:val="none" w:sz="0" w:space="0" w:color="auto"/>
        <w:left w:val="none" w:sz="0" w:space="0" w:color="auto"/>
        <w:bottom w:val="none" w:sz="0" w:space="0" w:color="auto"/>
        <w:right w:val="none" w:sz="0" w:space="0" w:color="auto"/>
      </w:divBdr>
    </w:div>
    <w:div w:id="147791671">
      <w:bodyDiv w:val="1"/>
      <w:marLeft w:val="0"/>
      <w:marRight w:val="0"/>
      <w:marTop w:val="0"/>
      <w:marBottom w:val="0"/>
      <w:divBdr>
        <w:top w:val="none" w:sz="0" w:space="0" w:color="auto"/>
        <w:left w:val="none" w:sz="0" w:space="0" w:color="auto"/>
        <w:bottom w:val="none" w:sz="0" w:space="0" w:color="auto"/>
        <w:right w:val="none" w:sz="0" w:space="0" w:color="auto"/>
      </w:divBdr>
      <w:divsChild>
        <w:div w:id="792209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83307">
      <w:bodyDiv w:val="1"/>
      <w:marLeft w:val="0"/>
      <w:marRight w:val="0"/>
      <w:marTop w:val="0"/>
      <w:marBottom w:val="0"/>
      <w:divBdr>
        <w:top w:val="none" w:sz="0" w:space="0" w:color="auto"/>
        <w:left w:val="none" w:sz="0" w:space="0" w:color="auto"/>
        <w:bottom w:val="none" w:sz="0" w:space="0" w:color="auto"/>
        <w:right w:val="none" w:sz="0" w:space="0" w:color="auto"/>
      </w:divBdr>
    </w:div>
    <w:div w:id="195432312">
      <w:bodyDiv w:val="1"/>
      <w:marLeft w:val="0"/>
      <w:marRight w:val="0"/>
      <w:marTop w:val="0"/>
      <w:marBottom w:val="0"/>
      <w:divBdr>
        <w:top w:val="none" w:sz="0" w:space="0" w:color="auto"/>
        <w:left w:val="none" w:sz="0" w:space="0" w:color="auto"/>
        <w:bottom w:val="none" w:sz="0" w:space="0" w:color="auto"/>
        <w:right w:val="none" w:sz="0" w:space="0" w:color="auto"/>
      </w:divBdr>
    </w:div>
    <w:div w:id="355468571">
      <w:bodyDiv w:val="1"/>
      <w:marLeft w:val="0"/>
      <w:marRight w:val="0"/>
      <w:marTop w:val="0"/>
      <w:marBottom w:val="0"/>
      <w:divBdr>
        <w:top w:val="none" w:sz="0" w:space="0" w:color="auto"/>
        <w:left w:val="none" w:sz="0" w:space="0" w:color="auto"/>
        <w:bottom w:val="none" w:sz="0" w:space="0" w:color="auto"/>
        <w:right w:val="none" w:sz="0" w:space="0" w:color="auto"/>
      </w:divBdr>
    </w:div>
    <w:div w:id="489172301">
      <w:bodyDiv w:val="1"/>
      <w:marLeft w:val="0"/>
      <w:marRight w:val="0"/>
      <w:marTop w:val="0"/>
      <w:marBottom w:val="0"/>
      <w:divBdr>
        <w:top w:val="none" w:sz="0" w:space="0" w:color="auto"/>
        <w:left w:val="none" w:sz="0" w:space="0" w:color="auto"/>
        <w:bottom w:val="none" w:sz="0" w:space="0" w:color="auto"/>
        <w:right w:val="none" w:sz="0" w:space="0" w:color="auto"/>
      </w:divBdr>
    </w:div>
    <w:div w:id="515192592">
      <w:bodyDiv w:val="1"/>
      <w:marLeft w:val="0"/>
      <w:marRight w:val="0"/>
      <w:marTop w:val="0"/>
      <w:marBottom w:val="0"/>
      <w:divBdr>
        <w:top w:val="none" w:sz="0" w:space="0" w:color="auto"/>
        <w:left w:val="none" w:sz="0" w:space="0" w:color="auto"/>
        <w:bottom w:val="none" w:sz="0" w:space="0" w:color="auto"/>
        <w:right w:val="none" w:sz="0" w:space="0" w:color="auto"/>
      </w:divBdr>
      <w:divsChild>
        <w:div w:id="1327510327">
          <w:marLeft w:val="0"/>
          <w:marRight w:val="0"/>
          <w:marTop w:val="0"/>
          <w:marBottom w:val="300"/>
          <w:divBdr>
            <w:top w:val="none" w:sz="0" w:space="0" w:color="auto"/>
            <w:left w:val="none" w:sz="0" w:space="0" w:color="auto"/>
            <w:bottom w:val="none" w:sz="0" w:space="0" w:color="auto"/>
            <w:right w:val="none" w:sz="0" w:space="0" w:color="auto"/>
          </w:divBdr>
          <w:divsChild>
            <w:div w:id="302852921">
              <w:marLeft w:val="0"/>
              <w:marRight w:val="0"/>
              <w:marTop w:val="0"/>
              <w:marBottom w:val="0"/>
              <w:divBdr>
                <w:top w:val="none" w:sz="0" w:space="0" w:color="auto"/>
                <w:left w:val="none" w:sz="0" w:space="0" w:color="auto"/>
                <w:bottom w:val="none" w:sz="0" w:space="0" w:color="auto"/>
                <w:right w:val="none" w:sz="0" w:space="0" w:color="auto"/>
              </w:divBdr>
            </w:div>
          </w:divsChild>
        </w:div>
        <w:div w:id="1491751546">
          <w:marLeft w:val="0"/>
          <w:marRight w:val="0"/>
          <w:marTop w:val="0"/>
          <w:marBottom w:val="300"/>
          <w:divBdr>
            <w:top w:val="none" w:sz="0" w:space="0" w:color="auto"/>
            <w:left w:val="none" w:sz="0" w:space="0" w:color="auto"/>
            <w:bottom w:val="none" w:sz="0" w:space="0" w:color="auto"/>
            <w:right w:val="none" w:sz="0" w:space="0" w:color="auto"/>
          </w:divBdr>
          <w:divsChild>
            <w:div w:id="1060057390">
              <w:marLeft w:val="0"/>
              <w:marRight w:val="0"/>
              <w:marTop w:val="0"/>
              <w:marBottom w:val="0"/>
              <w:divBdr>
                <w:top w:val="none" w:sz="0" w:space="0" w:color="auto"/>
                <w:left w:val="none" w:sz="0" w:space="0" w:color="auto"/>
                <w:bottom w:val="none" w:sz="0" w:space="0" w:color="auto"/>
                <w:right w:val="none" w:sz="0" w:space="0" w:color="auto"/>
              </w:divBdr>
            </w:div>
          </w:divsChild>
        </w:div>
        <w:div w:id="821577874">
          <w:marLeft w:val="0"/>
          <w:marRight w:val="0"/>
          <w:marTop w:val="0"/>
          <w:marBottom w:val="300"/>
          <w:divBdr>
            <w:top w:val="none" w:sz="0" w:space="0" w:color="auto"/>
            <w:left w:val="none" w:sz="0" w:space="0" w:color="auto"/>
            <w:bottom w:val="none" w:sz="0" w:space="0" w:color="auto"/>
            <w:right w:val="none" w:sz="0" w:space="0" w:color="auto"/>
          </w:divBdr>
          <w:divsChild>
            <w:div w:id="811407022">
              <w:marLeft w:val="0"/>
              <w:marRight w:val="0"/>
              <w:marTop w:val="0"/>
              <w:marBottom w:val="0"/>
              <w:divBdr>
                <w:top w:val="none" w:sz="0" w:space="0" w:color="auto"/>
                <w:left w:val="none" w:sz="0" w:space="0" w:color="auto"/>
                <w:bottom w:val="none" w:sz="0" w:space="0" w:color="auto"/>
                <w:right w:val="none" w:sz="0" w:space="0" w:color="auto"/>
              </w:divBdr>
            </w:div>
          </w:divsChild>
        </w:div>
        <w:div w:id="1488865439">
          <w:marLeft w:val="0"/>
          <w:marRight w:val="0"/>
          <w:marTop w:val="0"/>
          <w:marBottom w:val="300"/>
          <w:divBdr>
            <w:top w:val="none" w:sz="0" w:space="0" w:color="auto"/>
            <w:left w:val="none" w:sz="0" w:space="0" w:color="auto"/>
            <w:bottom w:val="none" w:sz="0" w:space="0" w:color="auto"/>
            <w:right w:val="none" w:sz="0" w:space="0" w:color="auto"/>
          </w:divBdr>
          <w:divsChild>
            <w:div w:id="9526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2931">
      <w:bodyDiv w:val="1"/>
      <w:marLeft w:val="0"/>
      <w:marRight w:val="0"/>
      <w:marTop w:val="0"/>
      <w:marBottom w:val="0"/>
      <w:divBdr>
        <w:top w:val="none" w:sz="0" w:space="0" w:color="auto"/>
        <w:left w:val="none" w:sz="0" w:space="0" w:color="auto"/>
        <w:bottom w:val="none" w:sz="0" w:space="0" w:color="auto"/>
        <w:right w:val="none" w:sz="0" w:space="0" w:color="auto"/>
      </w:divBdr>
    </w:div>
    <w:div w:id="624821219">
      <w:bodyDiv w:val="1"/>
      <w:marLeft w:val="0"/>
      <w:marRight w:val="0"/>
      <w:marTop w:val="0"/>
      <w:marBottom w:val="0"/>
      <w:divBdr>
        <w:top w:val="none" w:sz="0" w:space="0" w:color="auto"/>
        <w:left w:val="none" w:sz="0" w:space="0" w:color="auto"/>
        <w:bottom w:val="none" w:sz="0" w:space="0" w:color="auto"/>
        <w:right w:val="none" w:sz="0" w:space="0" w:color="auto"/>
      </w:divBdr>
    </w:div>
    <w:div w:id="676419879">
      <w:bodyDiv w:val="1"/>
      <w:marLeft w:val="0"/>
      <w:marRight w:val="0"/>
      <w:marTop w:val="0"/>
      <w:marBottom w:val="0"/>
      <w:divBdr>
        <w:top w:val="none" w:sz="0" w:space="0" w:color="auto"/>
        <w:left w:val="none" w:sz="0" w:space="0" w:color="auto"/>
        <w:bottom w:val="none" w:sz="0" w:space="0" w:color="auto"/>
        <w:right w:val="none" w:sz="0" w:space="0" w:color="auto"/>
      </w:divBdr>
    </w:div>
    <w:div w:id="680469380">
      <w:bodyDiv w:val="1"/>
      <w:marLeft w:val="0"/>
      <w:marRight w:val="0"/>
      <w:marTop w:val="0"/>
      <w:marBottom w:val="0"/>
      <w:divBdr>
        <w:top w:val="none" w:sz="0" w:space="0" w:color="auto"/>
        <w:left w:val="none" w:sz="0" w:space="0" w:color="auto"/>
        <w:bottom w:val="none" w:sz="0" w:space="0" w:color="auto"/>
        <w:right w:val="none" w:sz="0" w:space="0" w:color="auto"/>
      </w:divBdr>
    </w:div>
    <w:div w:id="726685090">
      <w:bodyDiv w:val="1"/>
      <w:marLeft w:val="0"/>
      <w:marRight w:val="0"/>
      <w:marTop w:val="0"/>
      <w:marBottom w:val="0"/>
      <w:divBdr>
        <w:top w:val="none" w:sz="0" w:space="0" w:color="auto"/>
        <w:left w:val="none" w:sz="0" w:space="0" w:color="auto"/>
        <w:bottom w:val="none" w:sz="0" w:space="0" w:color="auto"/>
        <w:right w:val="none" w:sz="0" w:space="0" w:color="auto"/>
      </w:divBdr>
    </w:div>
    <w:div w:id="729496118">
      <w:bodyDiv w:val="1"/>
      <w:marLeft w:val="0"/>
      <w:marRight w:val="0"/>
      <w:marTop w:val="0"/>
      <w:marBottom w:val="0"/>
      <w:divBdr>
        <w:top w:val="none" w:sz="0" w:space="0" w:color="auto"/>
        <w:left w:val="none" w:sz="0" w:space="0" w:color="auto"/>
        <w:bottom w:val="none" w:sz="0" w:space="0" w:color="auto"/>
        <w:right w:val="none" w:sz="0" w:space="0" w:color="auto"/>
      </w:divBdr>
    </w:div>
    <w:div w:id="763955703">
      <w:bodyDiv w:val="1"/>
      <w:marLeft w:val="0"/>
      <w:marRight w:val="0"/>
      <w:marTop w:val="0"/>
      <w:marBottom w:val="0"/>
      <w:divBdr>
        <w:top w:val="none" w:sz="0" w:space="0" w:color="auto"/>
        <w:left w:val="none" w:sz="0" w:space="0" w:color="auto"/>
        <w:bottom w:val="none" w:sz="0" w:space="0" w:color="auto"/>
        <w:right w:val="none" w:sz="0" w:space="0" w:color="auto"/>
      </w:divBdr>
    </w:div>
    <w:div w:id="765224186">
      <w:bodyDiv w:val="1"/>
      <w:marLeft w:val="0"/>
      <w:marRight w:val="0"/>
      <w:marTop w:val="0"/>
      <w:marBottom w:val="0"/>
      <w:divBdr>
        <w:top w:val="none" w:sz="0" w:space="0" w:color="auto"/>
        <w:left w:val="none" w:sz="0" w:space="0" w:color="auto"/>
        <w:bottom w:val="none" w:sz="0" w:space="0" w:color="auto"/>
        <w:right w:val="none" w:sz="0" w:space="0" w:color="auto"/>
      </w:divBdr>
    </w:div>
    <w:div w:id="782845577">
      <w:bodyDiv w:val="1"/>
      <w:marLeft w:val="0"/>
      <w:marRight w:val="0"/>
      <w:marTop w:val="0"/>
      <w:marBottom w:val="0"/>
      <w:divBdr>
        <w:top w:val="none" w:sz="0" w:space="0" w:color="auto"/>
        <w:left w:val="none" w:sz="0" w:space="0" w:color="auto"/>
        <w:bottom w:val="none" w:sz="0" w:space="0" w:color="auto"/>
        <w:right w:val="none" w:sz="0" w:space="0" w:color="auto"/>
      </w:divBdr>
    </w:div>
    <w:div w:id="814680529">
      <w:bodyDiv w:val="1"/>
      <w:marLeft w:val="0"/>
      <w:marRight w:val="0"/>
      <w:marTop w:val="0"/>
      <w:marBottom w:val="0"/>
      <w:divBdr>
        <w:top w:val="none" w:sz="0" w:space="0" w:color="auto"/>
        <w:left w:val="none" w:sz="0" w:space="0" w:color="auto"/>
        <w:bottom w:val="none" w:sz="0" w:space="0" w:color="auto"/>
        <w:right w:val="none" w:sz="0" w:space="0" w:color="auto"/>
      </w:divBdr>
    </w:div>
    <w:div w:id="841432284">
      <w:bodyDiv w:val="1"/>
      <w:marLeft w:val="0"/>
      <w:marRight w:val="0"/>
      <w:marTop w:val="0"/>
      <w:marBottom w:val="0"/>
      <w:divBdr>
        <w:top w:val="none" w:sz="0" w:space="0" w:color="auto"/>
        <w:left w:val="none" w:sz="0" w:space="0" w:color="auto"/>
        <w:bottom w:val="none" w:sz="0" w:space="0" w:color="auto"/>
        <w:right w:val="none" w:sz="0" w:space="0" w:color="auto"/>
      </w:divBdr>
    </w:div>
    <w:div w:id="857693679">
      <w:bodyDiv w:val="1"/>
      <w:marLeft w:val="0"/>
      <w:marRight w:val="0"/>
      <w:marTop w:val="0"/>
      <w:marBottom w:val="0"/>
      <w:divBdr>
        <w:top w:val="none" w:sz="0" w:space="0" w:color="auto"/>
        <w:left w:val="none" w:sz="0" w:space="0" w:color="auto"/>
        <w:bottom w:val="none" w:sz="0" w:space="0" w:color="auto"/>
        <w:right w:val="none" w:sz="0" w:space="0" w:color="auto"/>
      </w:divBdr>
    </w:div>
    <w:div w:id="869151361">
      <w:bodyDiv w:val="1"/>
      <w:marLeft w:val="0"/>
      <w:marRight w:val="0"/>
      <w:marTop w:val="0"/>
      <w:marBottom w:val="0"/>
      <w:divBdr>
        <w:top w:val="none" w:sz="0" w:space="0" w:color="auto"/>
        <w:left w:val="none" w:sz="0" w:space="0" w:color="auto"/>
        <w:bottom w:val="none" w:sz="0" w:space="0" w:color="auto"/>
        <w:right w:val="none" w:sz="0" w:space="0" w:color="auto"/>
      </w:divBdr>
    </w:div>
    <w:div w:id="915289295">
      <w:bodyDiv w:val="1"/>
      <w:marLeft w:val="0"/>
      <w:marRight w:val="0"/>
      <w:marTop w:val="0"/>
      <w:marBottom w:val="0"/>
      <w:divBdr>
        <w:top w:val="none" w:sz="0" w:space="0" w:color="auto"/>
        <w:left w:val="none" w:sz="0" w:space="0" w:color="auto"/>
        <w:bottom w:val="none" w:sz="0" w:space="0" w:color="auto"/>
        <w:right w:val="none" w:sz="0" w:space="0" w:color="auto"/>
      </w:divBdr>
    </w:div>
    <w:div w:id="915361857">
      <w:bodyDiv w:val="1"/>
      <w:marLeft w:val="0"/>
      <w:marRight w:val="0"/>
      <w:marTop w:val="0"/>
      <w:marBottom w:val="0"/>
      <w:divBdr>
        <w:top w:val="none" w:sz="0" w:space="0" w:color="auto"/>
        <w:left w:val="none" w:sz="0" w:space="0" w:color="auto"/>
        <w:bottom w:val="none" w:sz="0" w:space="0" w:color="auto"/>
        <w:right w:val="none" w:sz="0" w:space="0" w:color="auto"/>
      </w:divBdr>
    </w:div>
    <w:div w:id="949556921">
      <w:bodyDiv w:val="1"/>
      <w:marLeft w:val="0"/>
      <w:marRight w:val="0"/>
      <w:marTop w:val="0"/>
      <w:marBottom w:val="0"/>
      <w:divBdr>
        <w:top w:val="none" w:sz="0" w:space="0" w:color="auto"/>
        <w:left w:val="none" w:sz="0" w:space="0" w:color="auto"/>
        <w:bottom w:val="none" w:sz="0" w:space="0" w:color="auto"/>
        <w:right w:val="none" w:sz="0" w:space="0" w:color="auto"/>
      </w:divBdr>
    </w:div>
    <w:div w:id="973407276">
      <w:bodyDiv w:val="1"/>
      <w:marLeft w:val="0"/>
      <w:marRight w:val="0"/>
      <w:marTop w:val="0"/>
      <w:marBottom w:val="0"/>
      <w:divBdr>
        <w:top w:val="none" w:sz="0" w:space="0" w:color="auto"/>
        <w:left w:val="none" w:sz="0" w:space="0" w:color="auto"/>
        <w:bottom w:val="none" w:sz="0" w:space="0" w:color="auto"/>
        <w:right w:val="none" w:sz="0" w:space="0" w:color="auto"/>
      </w:divBdr>
    </w:div>
    <w:div w:id="1019700404">
      <w:bodyDiv w:val="1"/>
      <w:marLeft w:val="0"/>
      <w:marRight w:val="0"/>
      <w:marTop w:val="0"/>
      <w:marBottom w:val="0"/>
      <w:divBdr>
        <w:top w:val="none" w:sz="0" w:space="0" w:color="auto"/>
        <w:left w:val="none" w:sz="0" w:space="0" w:color="auto"/>
        <w:bottom w:val="none" w:sz="0" w:space="0" w:color="auto"/>
        <w:right w:val="none" w:sz="0" w:space="0" w:color="auto"/>
      </w:divBdr>
    </w:div>
    <w:div w:id="1054819035">
      <w:bodyDiv w:val="1"/>
      <w:marLeft w:val="0"/>
      <w:marRight w:val="0"/>
      <w:marTop w:val="0"/>
      <w:marBottom w:val="0"/>
      <w:divBdr>
        <w:top w:val="none" w:sz="0" w:space="0" w:color="auto"/>
        <w:left w:val="none" w:sz="0" w:space="0" w:color="auto"/>
        <w:bottom w:val="none" w:sz="0" w:space="0" w:color="auto"/>
        <w:right w:val="none" w:sz="0" w:space="0" w:color="auto"/>
      </w:divBdr>
    </w:div>
    <w:div w:id="1107579724">
      <w:bodyDiv w:val="1"/>
      <w:marLeft w:val="0"/>
      <w:marRight w:val="0"/>
      <w:marTop w:val="0"/>
      <w:marBottom w:val="0"/>
      <w:divBdr>
        <w:top w:val="none" w:sz="0" w:space="0" w:color="auto"/>
        <w:left w:val="none" w:sz="0" w:space="0" w:color="auto"/>
        <w:bottom w:val="none" w:sz="0" w:space="0" w:color="auto"/>
        <w:right w:val="none" w:sz="0" w:space="0" w:color="auto"/>
      </w:divBdr>
    </w:div>
    <w:div w:id="1127316997">
      <w:bodyDiv w:val="1"/>
      <w:marLeft w:val="0"/>
      <w:marRight w:val="0"/>
      <w:marTop w:val="0"/>
      <w:marBottom w:val="0"/>
      <w:divBdr>
        <w:top w:val="none" w:sz="0" w:space="0" w:color="auto"/>
        <w:left w:val="none" w:sz="0" w:space="0" w:color="auto"/>
        <w:bottom w:val="none" w:sz="0" w:space="0" w:color="auto"/>
        <w:right w:val="none" w:sz="0" w:space="0" w:color="auto"/>
      </w:divBdr>
    </w:div>
    <w:div w:id="1154031735">
      <w:bodyDiv w:val="1"/>
      <w:marLeft w:val="0"/>
      <w:marRight w:val="0"/>
      <w:marTop w:val="0"/>
      <w:marBottom w:val="0"/>
      <w:divBdr>
        <w:top w:val="none" w:sz="0" w:space="0" w:color="auto"/>
        <w:left w:val="none" w:sz="0" w:space="0" w:color="auto"/>
        <w:bottom w:val="none" w:sz="0" w:space="0" w:color="auto"/>
        <w:right w:val="none" w:sz="0" w:space="0" w:color="auto"/>
      </w:divBdr>
    </w:div>
    <w:div w:id="1269504165">
      <w:bodyDiv w:val="1"/>
      <w:marLeft w:val="0"/>
      <w:marRight w:val="0"/>
      <w:marTop w:val="0"/>
      <w:marBottom w:val="0"/>
      <w:divBdr>
        <w:top w:val="none" w:sz="0" w:space="0" w:color="auto"/>
        <w:left w:val="none" w:sz="0" w:space="0" w:color="auto"/>
        <w:bottom w:val="none" w:sz="0" w:space="0" w:color="auto"/>
        <w:right w:val="none" w:sz="0" w:space="0" w:color="auto"/>
      </w:divBdr>
    </w:div>
    <w:div w:id="1288656741">
      <w:bodyDiv w:val="1"/>
      <w:marLeft w:val="0"/>
      <w:marRight w:val="0"/>
      <w:marTop w:val="0"/>
      <w:marBottom w:val="0"/>
      <w:divBdr>
        <w:top w:val="none" w:sz="0" w:space="0" w:color="auto"/>
        <w:left w:val="none" w:sz="0" w:space="0" w:color="auto"/>
        <w:bottom w:val="none" w:sz="0" w:space="0" w:color="auto"/>
        <w:right w:val="none" w:sz="0" w:space="0" w:color="auto"/>
      </w:divBdr>
    </w:div>
    <w:div w:id="1337030613">
      <w:bodyDiv w:val="1"/>
      <w:marLeft w:val="0"/>
      <w:marRight w:val="0"/>
      <w:marTop w:val="0"/>
      <w:marBottom w:val="0"/>
      <w:divBdr>
        <w:top w:val="none" w:sz="0" w:space="0" w:color="auto"/>
        <w:left w:val="none" w:sz="0" w:space="0" w:color="auto"/>
        <w:bottom w:val="none" w:sz="0" w:space="0" w:color="auto"/>
        <w:right w:val="none" w:sz="0" w:space="0" w:color="auto"/>
      </w:divBdr>
      <w:divsChild>
        <w:div w:id="13167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137639">
      <w:bodyDiv w:val="1"/>
      <w:marLeft w:val="0"/>
      <w:marRight w:val="0"/>
      <w:marTop w:val="0"/>
      <w:marBottom w:val="0"/>
      <w:divBdr>
        <w:top w:val="none" w:sz="0" w:space="0" w:color="auto"/>
        <w:left w:val="none" w:sz="0" w:space="0" w:color="auto"/>
        <w:bottom w:val="none" w:sz="0" w:space="0" w:color="auto"/>
        <w:right w:val="none" w:sz="0" w:space="0" w:color="auto"/>
      </w:divBdr>
    </w:div>
    <w:div w:id="1495225431">
      <w:bodyDiv w:val="1"/>
      <w:marLeft w:val="0"/>
      <w:marRight w:val="0"/>
      <w:marTop w:val="0"/>
      <w:marBottom w:val="0"/>
      <w:divBdr>
        <w:top w:val="none" w:sz="0" w:space="0" w:color="auto"/>
        <w:left w:val="none" w:sz="0" w:space="0" w:color="auto"/>
        <w:bottom w:val="none" w:sz="0" w:space="0" w:color="auto"/>
        <w:right w:val="none" w:sz="0" w:space="0" w:color="auto"/>
      </w:divBdr>
    </w:div>
    <w:div w:id="1503543885">
      <w:bodyDiv w:val="1"/>
      <w:marLeft w:val="0"/>
      <w:marRight w:val="0"/>
      <w:marTop w:val="0"/>
      <w:marBottom w:val="0"/>
      <w:divBdr>
        <w:top w:val="none" w:sz="0" w:space="0" w:color="auto"/>
        <w:left w:val="none" w:sz="0" w:space="0" w:color="auto"/>
        <w:bottom w:val="none" w:sz="0" w:space="0" w:color="auto"/>
        <w:right w:val="none" w:sz="0" w:space="0" w:color="auto"/>
      </w:divBdr>
    </w:div>
    <w:div w:id="1521436647">
      <w:bodyDiv w:val="1"/>
      <w:marLeft w:val="0"/>
      <w:marRight w:val="0"/>
      <w:marTop w:val="0"/>
      <w:marBottom w:val="0"/>
      <w:divBdr>
        <w:top w:val="none" w:sz="0" w:space="0" w:color="auto"/>
        <w:left w:val="none" w:sz="0" w:space="0" w:color="auto"/>
        <w:bottom w:val="none" w:sz="0" w:space="0" w:color="auto"/>
        <w:right w:val="none" w:sz="0" w:space="0" w:color="auto"/>
      </w:divBdr>
    </w:div>
    <w:div w:id="1521776405">
      <w:bodyDiv w:val="1"/>
      <w:marLeft w:val="0"/>
      <w:marRight w:val="0"/>
      <w:marTop w:val="0"/>
      <w:marBottom w:val="0"/>
      <w:divBdr>
        <w:top w:val="none" w:sz="0" w:space="0" w:color="auto"/>
        <w:left w:val="none" w:sz="0" w:space="0" w:color="auto"/>
        <w:bottom w:val="none" w:sz="0" w:space="0" w:color="auto"/>
        <w:right w:val="none" w:sz="0" w:space="0" w:color="auto"/>
      </w:divBdr>
    </w:div>
    <w:div w:id="1579946144">
      <w:bodyDiv w:val="1"/>
      <w:marLeft w:val="0"/>
      <w:marRight w:val="0"/>
      <w:marTop w:val="0"/>
      <w:marBottom w:val="0"/>
      <w:divBdr>
        <w:top w:val="none" w:sz="0" w:space="0" w:color="auto"/>
        <w:left w:val="none" w:sz="0" w:space="0" w:color="auto"/>
        <w:bottom w:val="none" w:sz="0" w:space="0" w:color="auto"/>
        <w:right w:val="none" w:sz="0" w:space="0" w:color="auto"/>
      </w:divBdr>
    </w:div>
    <w:div w:id="1580675545">
      <w:bodyDiv w:val="1"/>
      <w:marLeft w:val="0"/>
      <w:marRight w:val="0"/>
      <w:marTop w:val="0"/>
      <w:marBottom w:val="0"/>
      <w:divBdr>
        <w:top w:val="none" w:sz="0" w:space="0" w:color="auto"/>
        <w:left w:val="none" w:sz="0" w:space="0" w:color="auto"/>
        <w:bottom w:val="none" w:sz="0" w:space="0" w:color="auto"/>
        <w:right w:val="none" w:sz="0" w:space="0" w:color="auto"/>
      </w:divBdr>
    </w:div>
    <w:div w:id="1585068946">
      <w:bodyDiv w:val="1"/>
      <w:marLeft w:val="0"/>
      <w:marRight w:val="0"/>
      <w:marTop w:val="0"/>
      <w:marBottom w:val="0"/>
      <w:divBdr>
        <w:top w:val="none" w:sz="0" w:space="0" w:color="auto"/>
        <w:left w:val="none" w:sz="0" w:space="0" w:color="auto"/>
        <w:bottom w:val="none" w:sz="0" w:space="0" w:color="auto"/>
        <w:right w:val="none" w:sz="0" w:space="0" w:color="auto"/>
      </w:divBdr>
    </w:div>
    <w:div w:id="1612394865">
      <w:bodyDiv w:val="1"/>
      <w:marLeft w:val="0"/>
      <w:marRight w:val="0"/>
      <w:marTop w:val="0"/>
      <w:marBottom w:val="0"/>
      <w:divBdr>
        <w:top w:val="none" w:sz="0" w:space="0" w:color="auto"/>
        <w:left w:val="none" w:sz="0" w:space="0" w:color="auto"/>
        <w:bottom w:val="none" w:sz="0" w:space="0" w:color="auto"/>
        <w:right w:val="none" w:sz="0" w:space="0" w:color="auto"/>
      </w:divBdr>
    </w:div>
    <w:div w:id="1625695894">
      <w:bodyDiv w:val="1"/>
      <w:marLeft w:val="0"/>
      <w:marRight w:val="0"/>
      <w:marTop w:val="0"/>
      <w:marBottom w:val="0"/>
      <w:divBdr>
        <w:top w:val="none" w:sz="0" w:space="0" w:color="auto"/>
        <w:left w:val="none" w:sz="0" w:space="0" w:color="auto"/>
        <w:bottom w:val="none" w:sz="0" w:space="0" w:color="auto"/>
        <w:right w:val="none" w:sz="0" w:space="0" w:color="auto"/>
      </w:divBdr>
    </w:div>
    <w:div w:id="1628121999">
      <w:bodyDiv w:val="1"/>
      <w:marLeft w:val="0"/>
      <w:marRight w:val="0"/>
      <w:marTop w:val="0"/>
      <w:marBottom w:val="0"/>
      <w:divBdr>
        <w:top w:val="none" w:sz="0" w:space="0" w:color="auto"/>
        <w:left w:val="none" w:sz="0" w:space="0" w:color="auto"/>
        <w:bottom w:val="none" w:sz="0" w:space="0" w:color="auto"/>
        <w:right w:val="none" w:sz="0" w:space="0" w:color="auto"/>
      </w:divBdr>
    </w:div>
    <w:div w:id="1628775239">
      <w:bodyDiv w:val="1"/>
      <w:marLeft w:val="0"/>
      <w:marRight w:val="0"/>
      <w:marTop w:val="0"/>
      <w:marBottom w:val="0"/>
      <w:divBdr>
        <w:top w:val="none" w:sz="0" w:space="0" w:color="auto"/>
        <w:left w:val="none" w:sz="0" w:space="0" w:color="auto"/>
        <w:bottom w:val="none" w:sz="0" w:space="0" w:color="auto"/>
        <w:right w:val="none" w:sz="0" w:space="0" w:color="auto"/>
      </w:divBdr>
    </w:div>
    <w:div w:id="1638680875">
      <w:bodyDiv w:val="1"/>
      <w:marLeft w:val="0"/>
      <w:marRight w:val="0"/>
      <w:marTop w:val="0"/>
      <w:marBottom w:val="0"/>
      <w:divBdr>
        <w:top w:val="none" w:sz="0" w:space="0" w:color="auto"/>
        <w:left w:val="none" w:sz="0" w:space="0" w:color="auto"/>
        <w:bottom w:val="none" w:sz="0" w:space="0" w:color="auto"/>
        <w:right w:val="none" w:sz="0" w:space="0" w:color="auto"/>
      </w:divBdr>
    </w:div>
    <w:div w:id="1651010131">
      <w:bodyDiv w:val="1"/>
      <w:marLeft w:val="0"/>
      <w:marRight w:val="0"/>
      <w:marTop w:val="0"/>
      <w:marBottom w:val="0"/>
      <w:divBdr>
        <w:top w:val="none" w:sz="0" w:space="0" w:color="auto"/>
        <w:left w:val="none" w:sz="0" w:space="0" w:color="auto"/>
        <w:bottom w:val="none" w:sz="0" w:space="0" w:color="auto"/>
        <w:right w:val="none" w:sz="0" w:space="0" w:color="auto"/>
      </w:divBdr>
    </w:div>
    <w:div w:id="1704283515">
      <w:bodyDiv w:val="1"/>
      <w:marLeft w:val="0"/>
      <w:marRight w:val="0"/>
      <w:marTop w:val="0"/>
      <w:marBottom w:val="0"/>
      <w:divBdr>
        <w:top w:val="none" w:sz="0" w:space="0" w:color="auto"/>
        <w:left w:val="none" w:sz="0" w:space="0" w:color="auto"/>
        <w:bottom w:val="none" w:sz="0" w:space="0" w:color="auto"/>
        <w:right w:val="none" w:sz="0" w:space="0" w:color="auto"/>
      </w:divBdr>
    </w:div>
    <w:div w:id="1704818671">
      <w:bodyDiv w:val="1"/>
      <w:marLeft w:val="0"/>
      <w:marRight w:val="0"/>
      <w:marTop w:val="0"/>
      <w:marBottom w:val="0"/>
      <w:divBdr>
        <w:top w:val="none" w:sz="0" w:space="0" w:color="auto"/>
        <w:left w:val="none" w:sz="0" w:space="0" w:color="auto"/>
        <w:bottom w:val="none" w:sz="0" w:space="0" w:color="auto"/>
        <w:right w:val="none" w:sz="0" w:space="0" w:color="auto"/>
      </w:divBdr>
    </w:div>
    <w:div w:id="1708213623">
      <w:bodyDiv w:val="1"/>
      <w:marLeft w:val="0"/>
      <w:marRight w:val="0"/>
      <w:marTop w:val="0"/>
      <w:marBottom w:val="0"/>
      <w:divBdr>
        <w:top w:val="none" w:sz="0" w:space="0" w:color="auto"/>
        <w:left w:val="none" w:sz="0" w:space="0" w:color="auto"/>
        <w:bottom w:val="none" w:sz="0" w:space="0" w:color="auto"/>
        <w:right w:val="none" w:sz="0" w:space="0" w:color="auto"/>
      </w:divBdr>
    </w:div>
    <w:div w:id="1716268850">
      <w:bodyDiv w:val="1"/>
      <w:marLeft w:val="0"/>
      <w:marRight w:val="0"/>
      <w:marTop w:val="0"/>
      <w:marBottom w:val="0"/>
      <w:divBdr>
        <w:top w:val="none" w:sz="0" w:space="0" w:color="auto"/>
        <w:left w:val="none" w:sz="0" w:space="0" w:color="auto"/>
        <w:bottom w:val="none" w:sz="0" w:space="0" w:color="auto"/>
        <w:right w:val="none" w:sz="0" w:space="0" w:color="auto"/>
      </w:divBdr>
      <w:divsChild>
        <w:div w:id="2009094275">
          <w:marLeft w:val="0"/>
          <w:marRight w:val="0"/>
          <w:marTop w:val="240"/>
          <w:marBottom w:val="0"/>
          <w:divBdr>
            <w:top w:val="none" w:sz="0" w:space="0" w:color="auto"/>
            <w:left w:val="none" w:sz="0" w:space="0" w:color="auto"/>
            <w:bottom w:val="none" w:sz="0" w:space="0" w:color="auto"/>
            <w:right w:val="none" w:sz="0" w:space="0" w:color="auto"/>
          </w:divBdr>
          <w:divsChild>
            <w:div w:id="594637215">
              <w:marLeft w:val="0"/>
              <w:marRight w:val="0"/>
              <w:marTop w:val="0"/>
              <w:marBottom w:val="0"/>
              <w:divBdr>
                <w:top w:val="none" w:sz="0" w:space="0" w:color="auto"/>
                <w:left w:val="none" w:sz="0" w:space="0" w:color="auto"/>
                <w:bottom w:val="none" w:sz="0" w:space="0" w:color="auto"/>
                <w:right w:val="none" w:sz="0" w:space="0" w:color="auto"/>
              </w:divBdr>
            </w:div>
          </w:divsChild>
        </w:div>
        <w:div w:id="261257170">
          <w:marLeft w:val="0"/>
          <w:marRight w:val="0"/>
          <w:marTop w:val="240"/>
          <w:marBottom w:val="0"/>
          <w:divBdr>
            <w:top w:val="none" w:sz="0" w:space="0" w:color="auto"/>
            <w:left w:val="none" w:sz="0" w:space="0" w:color="auto"/>
            <w:bottom w:val="none" w:sz="0" w:space="0" w:color="auto"/>
            <w:right w:val="none" w:sz="0" w:space="0" w:color="auto"/>
          </w:divBdr>
          <w:divsChild>
            <w:div w:id="11513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5086">
      <w:bodyDiv w:val="1"/>
      <w:marLeft w:val="0"/>
      <w:marRight w:val="0"/>
      <w:marTop w:val="0"/>
      <w:marBottom w:val="0"/>
      <w:divBdr>
        <w:top w:val="none" w:sz="0" w:space="0" w:color="auto"/>
        <w:left w:val="none" w:sz="0" w:space="0" w:color="auto"/>
        <w:bottom w:val="none" w:sz="0" w:space="0" w:color="auto"/>
        <w:right w:val="none" w:sz="0" w:space="0" w:color="auto"/>
      </w:divBdr>
      <w:divsChild>
        <w:div w:id="2109276494">
          <w:marLeft w:val="0"/>
          <w:marRight w:val="0"/>
          <w:marTop w:val="240"/>
          <w:marBottom w:val="0"/>
          <w:divBdr>
            <w:top w:val="none" w:sz="0" w:space="0" w:color="auto"/>
            <w:left w:val="none" w:sz="0" w:space="0" w:color="auto"/>
            <w:bottom w:val="none" w:sz="0" w:space="0" w:color="auto"/>
            <w:right w:val="none" w:sz="0" w:space="0" w:color="auto"/>
          </w:divBdr>
          <w:divsChild>
            <w:div w:id="77756754">
              <w:marLeft w:val="0"/>
              <w:marRight w:val="0"/>
              <w:marTop w:val="0"/>
              <w:marBottom w:val="0"/>
              <w:divBdr>
                <w:top w:val="none" w:sz="0" w:space="0" w:color="auto"/>
                <w:left w:val="none" w:sz="0" w:space="0" w:color="auto"/>
                <w:bottom w:val="none" w:sz="0" w:space="0" w:color="auto"/>
                <w:right w:val="none" w:sz="0" w:space="0" w:color="auto"/>
              </w:divBdr>
            </w:div>
          </w:divsChild>
        </w:div>
        <w:div w:id="1235509955">
          <w:marLeft w:val="0"/>
          <w:marRight w:val="0"/>
          <w:marTop w:val="240"/>
          <w:marBottom w:val="0"/>
          <w:divBdr>
            <w:top w:val="none" w:sz="0" w:space="0" w:color="auto"/>
            <w:left w:val="none" w:sz="0" w:space="0" w:color="auto"/>
            <w:bottom w:val="none" w:sz="0" w:space="0" w:color="auto"/>
            <w:right w:val="none" w:sz="0" w:space="0" w:color="auto"/>
          </w:divBdr>
          <w:divsChild>
            <w:div w:id="718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4020">
      <w:bodyDiv w:val="1"/>
      <w:marLeft w:val="0"/>
      <w:marRight w:val="0"/>
      <w:marTop w:val="0"/>
      <w:marBottom w:val="0"/>
      <w:divBdr>
        <w:top w:val="none" w:sz="0" w:space="0" w:color="auto"/>
        <w:left w:val="none" w:sz="0" w:space="0" w:color="auto"/>
        <w:bottom w:val="none" w:sz="0" w:space="0" w:color="auto"/>
        <w:right w:val="none" w:sz="0" w:space="0" w:color="auto"/>
      </w:divBdr>
    </w:div>
    <w:div w:id="1788961487">
      <w:bodyDiv w:val="1"/>
      <w:marLeft w:val="0"/>
      <w:marRight w:val="0"/>
      <w:marTop w:val="0"/>
      <w:marBottom w:val="0"/>
      <w:divBdr>
        <w:top w:val="none" w:sz="0" w:space="0" w:color="auto"/>
        <w:left w:val="none" w:sz="0" w:space="0" w:color="auto"/>
        <w:bottom w:val="none" w:sz="0" w:space="0" w:color="auto"/>
        <w:right w:val="none" w:sz="0" w:space="0" w:color="auto"/>
      </w:divBdr>
    </w:div>
    <w:div w:id="1829785167">
      <w:bodyDiv w:val="1"/>
      <w:marLeft w:val="0"/>
      <w:marRight w:val="0"/>
      <w:marTop w:val="0"/>
      <w:marBottom w:val="0"/>
      <w:divBdr>
        <w:top w:val="none" w:sz="0" w:space="0" w:color="auto"/>
        <w:left w:val="none" w:sz="0" w:space="0" w:color="auto"/>
        <w:bottom w:val="none" w:sz="0" w:space="0" w:color="auto"/>
        <w:right w:val="none" w:sz="0" w:space="0" w:color="auto"/>
      </w:divBdr>
    </w:div>
    <w:div w:id="1848398639">
      <w:bodyDiv w:val="1"/>
      <w:marLeft w:val="0"/>
      <w:marRight w:val="0"/>
      <w:marTop w:val="0"/>
      <w:marBottom w:val="0"/>
      <w:divBdr>
        <w:top w:val="none" w:sz="0" w:space="0" w:color="auto"/>
        <w:left w:val="none" w:sz="0" w:space="0" w:color="auto"/>
        <w:bottom w:val="none" w:sz="0" w:space="0" w:color="auto"/>
        <w:right w:val="none" w:sz="0" w:space="0" w:color="auto"/>
      </w:divBdr>
    </w:div>
    <w:div w:id="1860510914">
      <w:bodyDiv w:val="1"/>
      <w:marLeft w:val="0"/>
      <w:marRight w:val="0"/>
      <w:marTop w:val="0"/>
      <w:marBottom w:val="0"/>
      <w:divBdr>
        <w:top w:val="none" w:sz="0" w:space="0" w:color="auto"/>
        <w:left w:val="none" w:sz="0" w:space="0" w:color="auto"/>
        <w:bottom w:val="none" w:sz="0" w:space="0" w:color="auto"/>
        <w:right w:val="none" w:sz="0" w:space="0" w:color="auto"/>
      </w:divBdr>
    </w:div>
    <w:div w:id="1938712846">
      <w:bodyDiv w:val="1"/>
      <w:marLeft w:val="0"/>
      <w:marRight w:val="0"/>
      <w:marTop w:val="0"/>
      <w:marBottom w:val="0"/>
      <w:divBdr>
        <w:top w:val="none" w:sz="0" w:space="0" w:color="auto"/>
        <w:left w:val="none" w:sz="0" w:space="0" w:color="auto"/>
        <w:bottom w:val="none" w:sz="0" w:space="0" w:color="auto"/>
        <w:right w:val="none" w:sz="0" w:space="0" w:color="auto"/>
      </w:divBdr>
    </w:div>
    <w:div w:id="1942759382">
      <w:bodyDiv w:val="1"/>
      <w:marLeft w:val="0"/>
      <w:marRight w:val="0"/>
      <w:marTop w:val="0"/>
      <w:marBottom w:val="0"/>
      <w:divBdr>
        <w:top w:val="none" w:sz="0" w:space="0" w:color="auto"/>
        <w:left w:val="none" w:sz="0" w:space="0" w:color="auto"/>
        <w:bottom w:val="none" w:sz="0" w:space="0" w:color="auto"/>
        <w:right w:val="none" w:sz="0" w:space="0" w:color="auto"/>
      </w:divBdr>
    </w:div>
    <w:div w:id="2073966062">
      <w:bodyDiv w:val="1"/>
      <w:marLeft w:val="0"/>
      <w:marRight w:val="0"/>
      <w:marTop w:val="0"/>
      <w:marBottom w:val="0"/>
      <w:divBdr>
        <w:top w:val="none" w:sz="0" w:space="0" w:color="auto"/>
        <w:left w:val="none" w:sz="0" w:space="0" w:color="auto"/>
        <w:bottom w:val="none" w:sz="0" w:space="0" w:color="auto"/>
        <w:right w:val="none" w:sz="0" w:space="0" w:color="auto"/>
      </w:divBdr>
    </w:div>
    <w:div w:id="2075543141">
      <w:bodyDiv w:val="1"/>
      <w:marLeft w:val="0"/>
      <w:marRight w:val="0"/>
      <w:marTop w:val="0"/>
      <w:marBottom w:val="0"/>
      <w:divBdr>
        <w:top w:val="none" w:sz="0" w:space="0" w:color="auto"/>
        <w:left w:val="none" w:sz="0" w:space="0" w:color="auto"/>
        <w:bottom w:val="none" w:sz="0" w:space="0" w:color="auto"/>
        <w:right w:val="none" w:sz="0" w:space="0" w:color="auto"/>
      </w:divBdr>
    </w:div>
    <w:div w:id="2108110175">
      <w:bodyDiv w:val="1"/>
      <w:marLeft w:val="0"/>
      <w:marRight w:val="0"/>
      <w:marTop w:val="0"/>
      <w:marBottom w:val="0"/>
      <w:divBdr>
        <w:top w:val="none" w:sz="0" w:space="0" w:color="auto"/>
        <w:left w:val="none" w:sz="0" w:space="0" w:color="auto"/>
        <w:bottom w:val="none" w:sz="0" w:space="0" w:color="auto"/>
        <w:right w:val="none" w:sz="0" w:space="0" w:color="auto"/>
      </w:divBdr>
    </w:div>
    <w:div w:id="2137747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mailto:aabolafia@hmhospitale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65E74-103E-4690-8A3B-2653795891D7}">
  <ds:schemaRefs>
    <ds:schemaRef ds:uri="http://schemas.openxmlformats.org/officeDocument/2006/bibliography"/>
  </ds:schemaRefs>
</ds:datastoreItem>
</file>

<file path=customXml/itemProps2.xml><?xml version="1.0" encoding="utf-8"?>
<ds:datastoreItem xmlns:ds="http://schemas.openxmlformats.org/officeDocument/2006/customXml" ds:itemID="{A0AA1492-C37D-4465-B858-704D413B7A3B}"/>
</file>

<file path=customXml/itemProps3.xml><?xml version="1.0" encoding="utf-8"?>
<ds:datastoreItem xmlns:ds="http://schemas.openxmlformats.org/officeDocument/2006/customXml" ds:itemID="{A8D5EF9C-FF71-4DDD-88C7-6651EA08D212}"/>
</file>

<file path=customXml/itemProps4.xml><?xml version="1.0" encoding="utf-8"?>
<ds:datastoreItem xmlns:ds="http://schemas.openxmlformats.org/officeDocument/2006/customXml" ds:itemID="{1B195D23-81A1-4ADF-9793-685A35FA9485}"/>
</file>

<file path=docProps/app.xml><?xml version="1.0" encoding="utf-8"?>
<Properties xmlns="http://schemas.openxmlformats.org/officeDocument/2006/extended-properties" xmlns:vt="http://schemas.openxmlformats.org/officeDocument/2006/docPropsVTypes">
  <Template>Normal</Template>
  <TotalTime>15</TotalTime>
  <Pages>3</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dc:description/>
  <cp:lastModifiedBy>Alberto Abolafia Marroquino</cp:lastModifiedBy>
  <cp:revision>10</cp:revision>
  <cp:lastPrinted>2025-06-26T07:54:00Z</cp:lastPrinted>
  <dcterms:created xsi:type="dcterms:W3CDTF">2025-08-04T18:46:00Z</dcterms:created>
  <dcterms:modified xsi:type="dcterms:W3CDTF">2025-09-13T07:16:00Z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