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3C" w:rsidRDefault="00B92D0E"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-504825</wp:posOffset>
            </wp:positionV>
            <wp:extent cx="2210435" cy="948690"/>
            <wp:effectExtent l="0" t="0" r="0" b="3810"/>
            <wp:wrapNone/>
            <wp:docPr id="2" name="Imagen 2" descr="HM_Hospital_SanFrancisco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M_Hospital_SanFrancisco_Vertic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-528320</wp:posOffset>
            </wp:positionV>
            <wp:extent cx="1138555" cy="1031875"/>
            <wp:effectExtent l="0" t="0" r="4445" b="0"/>
            <wp:wrapNone/>
            <wp:docPr id="3" name="Imagen 3" descr="HM_Hospital_Regla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M_Hospital_Regla_Vertic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</w:p>
    <w:p w:rsidR="00AE423C" w:rsidRPr="00AE423C" w:rsidRDefault="00AE423C" w:rsidP="00AE423C"/>
    <w:p w:rsidR="00AE423C" w:rsidRDefault="00AE423C" w:rsidP="00AE423C"/>
    <w:p w:rsidR="00321398" w:rsidRDefault="006E0D9F" w:rsidP="00321398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  <w:r>
        <w:rPr>
          <w:rFonts w:ascii="Arial" w:eastAsia="Calibri" w:hAnsi="Arial" w:cs="Arial"/>
          <w:b/>
          <w:color w:val="000000"/>
          <w:spacing w:val="-4"/>
        </w:rPr>
        <w:t>Las obras realizadas han supuesto una inversión de 120.000 euros</w:t>
      </w:r>
    </w:p>
    <w:p w:rsidR="00321398" w:rsidRPr="006E0D9F" w:rsidRDefault="006E0D9F" w:rsidP="00BC19B9">
      <w:pPr>
        <w:ind w:firstLine="360"/>
        <w:jc w:val="center"/>
        <w:rPr>
          <w:spacing w:val="-4"/>
          <w:sz w:val="28"/>
          <w:szCs w:val="26"/>
        </w:rPr>
      </w:pPr>
      <w:r w:rsidRPr="006E0D9F">
        <w:rPr>
          <w:rFonts w:ascii="Arial" w:hAnsi="Arial" w:cs="Arial"/>
          <w:b/>
          <w:spacing w:val="-8"/>
          <w:sz w:val="28"/>
          <w:szCs w:val="26"/>
        </w:rPr>
        <w:t xml:space="preserve">HM HOSPITALES </w:t>
      </w:r>
      <w:r w:rsidR="003D6197">
        <w:rPr>
          <w:rFonts w:ascii="Arial" w:hAnsi="Arial" w:cs="Arial"/>
          <w:b/>
          <w:spacing w:val="-8"/>
          <w:sz w:val="28"/>
          <w:szCs w:val="26"/>
        </w:rPr>
        <w:t>MANTIENE SU APUESTA POR</w:t>
      </w:r>
      <w:r w:rsidRPr="006E0D9F">
        <w:rPr>
          <w:rFonts w:ascii="Arial" w:hAnsi="Arial" w:cs="Arial"/>
          <w:b/>
          <w:spacing w:val="-8"/>
          <w:sz w:val="28"/>
          <w:szCs w:val="26"/>
        </w:rPr>
        <w:t xml:space="preserve"> LA MEJORA DE LAS INSTALACIONES DE HM SAN FRANCISCO Y HM REGLA</w:t>
      </w:r>
    </w:p>
    <w:p w:rsidR="002978A9" w:rsidRPr="00B43972" w:rsidRDefault="006E0D9F" w:rsidP="002978A9">
      <w:pPr>
        <w:numPr>
          <w:ilvl w:val="0"/>
          <w:numId w:val="2"/>
        </w:numPr>
        <w:suppressAutoHyphens/>
        <w:spacing w:line="252" w:lineRule="auto"/>
        <w:jc w:val="both"/>
        <w:rPr>
          <w:rFonts w:ascii="Arial" w:hAnsi="Arial" w:cs="Arial"/>
          <w:b/>
          <w:sz w:val="28"/>
          <w:szCs w:val="28"/>
        </w:rPr>
      </w:pPr>
      <w:r w:rsidRPr="006E0D9F">
        <w:rPr>
          <w:rFonts w:ascii="Arial" w:hAnsi="Arial"/>
          <w:sz w:val="24"/>
          <w:szCs w:val="24"/>
        </w:rPr>
        <w:t xml:space="preserve">En HM San Francisco las obras </w:t>
      </w:r>
      <w:r w:rsidR="00D337BC">
        <w:rPr>
          <w:rFonts w:ascii="Arial" w:hAnsi="Arial"/>
          <w:sz w:val="24"/>
          <w:szCs w:val="24"/>
        </w:rPr>
        <w:t>llevadas a cabo</w:t>
      </w:r>
      <w:r w:rsidRPr="006E0D9F">
        <w:rPr>
          <w:rFonts w:ascii="Arial" w:hAnsi="Arial"/>
          <w:sz w:val="24"/>
          <w:szCs w:val="24"/>
        </w:rPr>
        <w:t xml:space="preserve"> han permitido la apertura de una nueva puerta de </w:t>
      </w:r>
      <w:r w:rsidR="00BE1DC2">
        <w:rPr>
          <w:rFonts w:ascii="Arial" w:hAnsi="Arial"/>
          <w:sz w:val="24"/>
          <w:szCs w:val="24"/>
        </w:rPr>
        <w:t>entrada</w:t>
      </w:r>
      <w:r w:rsidRPr="006E0D9F">
        <w:rPr>
          <w:rFonts w:ascii="Arial" w:hAnsi="Arial"/>
          <w:sz w:val="24"/>
          <w:szCs w:val="24"/>
        </w:rPr>
        <w:t xml:space="preserve"> al hospital, la cual ofrece un cómodo acceso a las </w:t>
      </w:r>
      <w:r>
        <w:rPr>
          <w:rFonts w:ascii="Arial" w:hAnsi="Arial"/>
          <w:sz w:val="24"/>
          <w:szCs w:val="24"/>
        </w:rPr>
        <w:t>personas con movilidad reducida</w:t>
      </w:r>
    </w:p>
    <w:p w:rsidR="00321398" w:rsidRPr="000B750A" w:rsidRDefault="006E0D9F" w:rsidP="002978A9">
      <w:pPr>
        <w:numPr>
          <w:ilvl w:val="0"/>
          <w:numId w:val="2"/>
        </w:numPr>
        <w:suppressAutoHyphens/>
        <w:spacing w:line="252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sz w:val="24"/>
          <w:szCs w:val="24"/>
        </w:rPr>
        <w:t>E</w:t>
      </w:r>
      <w:r w:rsidRPr="006E0D9F">
        <w:rPr>
          <w:rFonts w:ascii="Arial" w:hAnsi="Arial"/>
          <w:sz w:val="24"/>
          <w:szCs w:val="24"/>
        </w:rPr>
        <w:t>n HM Regla la inversión realizada se ha destinado a la construcción de un nuevo quirófano de cirugía ambulante y a la mejora de la zona de endoscopias</w:t>
      </w:r>
    </w:p>
    <w:p w:rsidR="000B750A" w:rsidRPr="002978A9" w:rsidRDefault="000B750A" w:rsidP="000B750A">
      <w:pPr>
        <w:suppressAutoHyphens/>
        <w:spacing w:line="252" w:lineRule="auto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6E0D9F" w:rsidRPr="006E0D9F" w:rsidRDefault="00922738" w:rsidP="006E0D9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</w:rPr>
        <w:t>León</w:t>
      </w:r>
      <w:r w:rsidR="006E0D9F">
        <w:rPr>
          <w:rFonts w:ascii="Arial" w:hAnsi="Arial"/>
          <w:b/>
        </w:rPr>
        <w:t xml:space="preserve">, </w:t>
      </w:r>
      <w:r w:rsidR="00A51F5D">
        <w:rPr>
          <w:rFonts w:ascii="Arial" w:hAnsi="Arial"/>
          <w:b/>
        </w:rPr>
        <w:t>16</w:t>
      </w:r>
      <w:r w:rsidR="00162B51">
        <w:rPr>
          <w:rFonts w:ascii="Arial" w:hAnsi="Arial"/>
          <w:b/>
        </w:rPr>
        <w:t xml:space="preserve"> </w:t>
      </w:r>
      <w:r w:rsidR="00321398">
        <w:rPr>
          <w:rFonts w:ascii="Arial" w:hAnsi="Arial"/>
          <w:b/>
        </w:rPr>
        <w:t>de</w:t>
      </w:r>
      <w:r w:rsidR="00162B51">
        <w:rPr>
          <w:rFonts w:ascii="Arial" w:hAnsi="Arial"/>
          <w:b/>
        </w:rPr>
        <w:t xml:space="preserve"> octubre</w:t>
      </w:r>
      <w:r w:rsidR="00321398">
        <w:rPr>
          <w:rFonts w:ascii="Arial" w:hAnsi="Arial"/>
          <w:b/>
        </w:rPr>
        <w:t xml:space="preserve"> de 2020.- </w:t>
      </w:r>
      <w:r w:rsidR="006E0D9F" w:rsidRPr="006E0D9F">
        <w:rPr>
          <w:rFonts w:ascii="Arial" w:hAnsi="Arial"/>
          <w:sz w:val="24"/>
          <w:szCs w:val="24"/>
        </w:rPr>
        <w:t xml:space="preserve">HM Hospitales sigue fiel a su política de inversión </w:t>
      </w:r>
      <w:r w:rsidR="00BE1DC2">
        <w:rPr>
          <w:rFonts w:ascii="Arial" w:hAnsi="Arial"/>
          <w:sz w:val="24"/>
          <w:szCs w:val="24"/>
        </w:rPr>
        <w:t>continúa</w:t>
      </w:r>
      <w:r w:rsidR="006E0D9F">
        <w:rPr>
          <w:rFonts w:ascii="Arial" w:hAnsi="Arial"/>
          <w:sz w:val="24"/>
          <w:szCs w:val="24"/>
        </w:rPr>
        <w:t xml:space="preserve"> destinada a la mejora </w:t>
      </w:r>
      <w:r w:rsidR="006E0D9F" w:rsidRPr="006E0D9F">
        <w:rPr>
          <w:rFonts w:ascii="Arial" w:hAnsi="Arial"/>
          <w:sz w:val="24"/>
          <w:szCs w:val="24"/>
        </w:rPr>
        <w:t>de HM San Fra</w:t>
      </w:r>
      <w:r w:rsidR="006E0D9F">
        <w:rPr>
          <w:rFonts w:ascii="Arial" w:hAnsi="Arial"/>
          <w:sz w:val="24"/>
          <w:szCs w:val="24"/>
        </w:rPr>
        <w:t>ncisco y HM Regla, con la que</w:t>
      </w:r>
      <w:r w:rsidR="006E0D9F" w:rsidRPr="006E0D9F">
        <w:rPr>
          <w:rFonts w:ascii="Arial" w:hAnsi="Arial"/>
          <w:sz w:val="24"/>
          <w:szCs w:val="24"/>
        </w:rPr>
        <w:t xml:space="preserve"> </w:t>
      </w:r>
      <w:r w:rsidR="00BE1DC2">
        <w:rPr>
          <w:rFonts w:ascii="Arial" w:hAnsi="Arial"/>
          <w:sz w:val="24"/>
          <w:szCs w:val="24"/>
        </w:rPr>
        <w:t>mantiene el objetivo de</w:t>
      </w:r>
      <w:r w:rsidR="006E0D9F" w:rsidRPr="006E0D9F">
        <w:rPr>
          <w:rFonts w:ascii="Arial" w:hAnsi="Arial"/>
          <w:sz w:val="24"/>
          <w:szCs w:val="24"/>
        </w:rPr>
        <w:t xml:space="preserve"> modernizar sus instalaciones y mejorar la atención médica ofrecida a sus pacientes. Dos objetivos para los que HM Hospitales ha destina</w:t>
      </w:r>
      <w:r w:rsidR="006E0D9F">
        <w:rPr>
          <w:rFonts w:ascii="Arial" w:hAnsi="Arial"/>
          <w:sz w:val="24"/>
          <w:szCs w:val="24"/>
        </w:rPr>
        <w:t>do recientemente un total de 120.000 euros.</w:t>
      </w:r>
    </w:p>
    <w:p w:rsidR="006E0D9F" w:rsidRPr="006E0D9F" w:rsidRDefault="006E0D9F" w:rsidP="006E0D9F">
      <w:pPr>
        <w:jc w:val="both"/>
        <w:rPr>
          <w:rFonts w:ascii="Arial" w:hAnsi="Arial"/>
          <w:sz w:val="24"/>
          <w:szCs w:val="24"/>
        </w:rPr>
      </w:pPr>
      <w:bookmarkStart w:id="0" w:name="_GoBack"/>
      <w:r w:rsidRPr="006E0D9F">
        <w:rPr>
          <w:rFonts w:ascii="Arial" w:hAnsi="Arial"/>
          <w:sz w:val="24"/>
          <w:szCs w:val="24"/>
        </w:rPr>
        <w:t xml:space="preserve">En HM San Francisco las obras realizadas han permitido la apertura de una nueva puerta de </w:t>
      </w:r>
      <w:r w:rsidR="00BE1DC2">
        <w:rPr>
          <w:rFonts w:ascii="Arial" w:hAnsi="Arial"/>
          <w:sz w:val="24"/>
          <w:szCs w:val="24"/>
        </w:rPr>
        <w:t>entrada</w:t>
      </w:r>
      <w:r w:rsidRPr="006E0D9F">
        <w:rPr>
          <w:rFonts w:ascii="Arial" w:hAnsi="Arial"/>
          <w:sz w:val="24"/>
          <w:szCs w:val="24"/>
        </w:rPr>
        <w:t xml:space="preserve"> al hospital, la cual ofrece un cómodo acceso a las personas co</w:t>
      </w:r>
      <w:r w:rsidR="00A51F5D">
        <w:rPr>
          <w:rFonts w:ascii="Arial" w:hAnsi="Arial"/>
          <w:sz w:val="24"/>
          <w:szCs w:val="24"/>
        </w:rPr>
        <w:t>n movilidad reducida. Esta</w:t>
      </w:r>
      <w:r w:rsidRPr="006E0D9F">
        <w:rPr>
          <w:rFonts w:ascii="Arial" w:hAnsi="Arial"/>
          <w:sz w:val="24"/>
          <w:szCs w:val="24"/>
        </w:rPr>
        <w:t xml:space="preserve"> entrada se encuentra en la calle Cipriano de la </w:t>
      </w:r>
      <w:proofErr w:type="spellStart"/>
      <w:r w:rsidRPr="006E0D9F">
        <w:rPr>
          <w:rFonts w:ascii="Arial" w:hAnsi="Arial"/>
          <w:sz w:val="24"/>
          <w:szCs w:val="24"/>
        </w:rPr>
        <w:t>Huerga</w:t>
      </w:r>
      <w:proofErr w:type="spellEnd"/>
      <w:r w:rsidRPr="006E0D9F">
        <w:rPr>
          <w:rFonts w:ascii="Arial" w:hAnsi="Arial"/>
          <w:sz w:val="24"/>
          <w:szCs w:val="24"/>
        </w:rPr>
        <w:t xml:space="preserve"> y viene a mejorar considerablemente las ins</w:t>
      </w:r>
      <w:r>
        <w:rPr>
          <w:rFonts w:ascii="Arial" w:hAnsi="Arial"/>
          <w:sz w:val="24"/>
          <w:szCs w:val="24"/>
        </w:rPr>
        <w:t>talaciones de HM San Francisco.</w:t>
      </w:r>
    </w:p>
    <w:p w:rsidR="006E0D9F" w:rsidRPr="006E0D9F" w:rsidRDefault="006E0D9F" w:rsidP="006E0D9F">
      <w:pPr>
        <w:jc w:val="both"/>
        <w:rPr>
          <w:rFonts w:ascii="Arial" w:hAnsi="Arial"/>
          <w:sz w:val="24"/>
          <w:szCs w:val="24"/>
        </w:rPr>
      </w:pPr>
      <w:r w:rsidRPr="006E0D9F">
        <w:rPr>
          <w:rFonts w:ascii="Arial" w:hAnsi="Arial"/>
          <w:sz w:val="24"/>
          <w:szCs w:val="24"/>
        </w:rPr>
        <w:t>Por su parte, en</w:t>
      </w:r>
      <w:r w:rsidR="00D337BC">
        <w:rPr>
          <w:rFonts w:ascii="Arial" w:hAnsi="Arial"/>
          <w:sz w:val="24"/>
          <w:szCs w:val="24"/>
        </w:rPr>
        <w:t xml:space="preserve"> HM Regla la inversión llevada a cabo</w:t>
      </w:r>
      <w:r w:rsidRPr="006E0D9F">
        <w:rPr>
          <w:rFonts w:ascii="Arial" w:hAnsi="Arial"/>
          <w:sz w:val="24"/>
          <w:szCs w:val="24"/>
        </w:rPr>
        <w:t xml:space="preserve"> se ha destinado a la construcción de un nuevo quirófano de cirugía ambulante y a la mejora de la zona de endoscopias, dotando a este centro de unos n</w:t>
      </w:r>
      <w:r>
        <w:rPr>
          <w:rFonts w:ascii="Arial" w:hAnsi="Arial"/>
          <w:sz w:val="24"/>
          <w:szCs w:val="24"/>
        </w:rPr>
        <w:t>uevos equipamientos que permitirán</w:t>
      </w:r>
      <w:r w:rsidRPr="006E0D9F">
        <w:rPr>
          <w:rFonts w:ascii="Arial" w:hAnsi="Arial"/>
          <w:sz w:val="24"/>
          <w:szCs w:val="24"/>
        </w:rPr>
        <w:t xml:space="preserve"> a los profesionales médicos ofrecer un mejor servicio a los pacientes y reducir el tiempo de espera para someterse a algunas in</w:t>
      </w:r>
      <w:r>
        <w:rPr>
          <w:rFonts w:ascii="Arial" w:hAnsi="Arial"/>
          <w:sz w:val="24"/>
          <w:szCs w:val="24"/>
        </w:rPr>
        <w:t>tervenciones y pruebas médicas.</w:t>
      </w:r>
    </w:p>
    <w:p w:rsidR="006E0D9F" w:rsidRPr="006E0D9F" w:rsidRDefault="006E0D9F" w:rsidP="006E0D9F">
      <w:pPr>
        <w:jc w:val="both"/>
        <w:rPr>
          <w:rFonts w:ascii="Arial" w:hAnsi="Arial"/>
          <w:sz w:val="24"/>
          <w:szCs w:val="24"/>
        </w:rPr>
      </w:pPr>
      <w:r w:rsidRPr="006E0D9F">
        <w:rPr>
          <w:rFonts w:ascii="Arial" w:hAnsi="Arial"/>
          <w:sz w:val="24"/>
          <w:szCs w:val="24"/>
        </w:rPr>
        <w:t>El director médico de HM Hospitales en León, Dr. Jesús Saz, remarca la importancia de seguir mejorando los dos centros de León "ya que este es el único camino para ofrecer a nuestros pacientes una medicina de calidad y esto pasa tanto por aumentar la comodidad y accesibilidad de nuestras instalaciones, como por poner al servicio de nuestros profesionales nuevos espacio</w:t>
      </w:r>
      <w:r>
        <w:rPr>
          <w:rFonts w:ascii="Arial" w:hAnsi="Arial"/>
          <w:sz w:val="24"/>
          <w:szCs w:val="24"/>
        </w:rPr>
        <w:t>s y mejor dotación tecnológica".</w:t>
      </w:r>
    </w:p>
    <w:p w:rsidR="000B750A" w:rsidRDefault="006E0D9F" w:rsidP="006E0D9F">
      <w:pPr>
        <w:jc w:val="both"/>
        <w:rPr>
          <w:rFonts w:ascii="Arial" w:hAnsi="Arial"/>
          <w:sz w:val="24"/>
          <w:szCs w:val="24"/>
        </w:rPr>
      </w:pPr>
      <w:r w:rsidRPr="006E0D9F">
        <w:rPr>
          <w:rFonts w:ascii="Arial" w:hAnsi="Arial"/>
          <w:sz w:val="24"/>
          <w:szCs w:val="24"/>
        </w:rPr>
        <w:t>Esta última inversión realizada por HM Hospitales demuestra su firme compromiso con la sociedad leonesa, ya que a pesar de la complicada situación global provocada por la COVID-19</w:t>
      </w:r>
      <w:r>
        <w:rPr>
          <w:rFonts w:ascii="Arial" w:hAnsi="Arial"/>
          <w:sz w:val="24"/>
          <w:szCs w:val="24"/>
        </w:rPr>
        <w:t>,</w:t>
      </w:r>
      <w:r w:rsidRPr="006E0D9F">
        <w:rPr>
          <w:rFonts w:ascii="Arial" w:hAnsi="Arial"/>
          <w:sz w:val="24"/>
          <w:szCs w:val="24"/>
        </w:rPr>
        <w:t xml:space="preserve"> sigue apostando porque HM San Francisco y HM Regla continúen siendo los referentes de la sanidad privada en la provincia de León.</w:t>
      </w:r>
    </w:p>
    <w:bookmarkEnd w:id="0"/>
    <w:p w:rsidR="006E0D9F" w:rsidRPr="002978A9" w:rsidRDefault="006E0D9F" w:rsidP="006E0D9F">
      <w:pPr>
        <w:jc w:val="both"/>
        <w:rPr>
          <w:rFonts w:ascii="Arial" w:hAnsi="Arial"/>
          <w:sz w:val="24"/>
          <w:szCs w:val="24"/>
        </w:rPr>
      </w:pPr>
    </w:p>
    <w:p w:rsidR="002978A9" w:rsidRDefault="002978A9" w:rsidP="002978A9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:rsidR="00AF4007" w:rsidRPr="00AF4007" w:rsidRDefault="00AF4007" w:rsidP="00AF4007">
      <w:pPr>
        <w:jc w:val="both"/>
        <w:rPr>
          <w:rFonts w:ascii="Arial" w:hAnsi="Arial" w:cs="Arial"/>
          <w:sz w:val="24"/>
        </w:rPr>
      </w:pPr>
      <w:r w:rsidRPr="00AF4007">
        <w:rPr>
          <w:rFonts w:ascii="Arial" w:hAnsi="Arial" w:cs="Arial"/>
          <w:sz w:val="24"/>
        </w:rPr>
        <w:t xml:space="preserve">Los hospitales leoneses HM San Francisco y HM Regla forman parte de             HM Hospitales, el grupo hospitalario privado de referencia a nivel nacional, que basa su oferta en la excelencia asistencial sumada a la investigación, la docencia, la constante innovación tecnológica y la publicación de resultados. </w:t>
      </w:r>
    </w:p>
    <w:p w:rsidR="00AF4007" w:rsidRPr="00AF4007" w:rsidRDefault="00AF4007" w:rsidP="00AF4007">
      <w:pPr>
        <w:jc w:val="both"/>
        <w:rPr>
          <w:rFonts w:ascii="Arial" w:hAnsi="Arial" w:cs="Arial"/>
          <w:sz w:val="24"/>
        </w:rPr>
      </w:pPr>
      <w:r w:rsidRPr="00AF4007">
        <w:rPr>
          <w:rFonts w:ascii="Arial" w:hAnsi="Arial" w:cs="Arial"/>
          <w:sz w:val="24"/>
        </w:rPr>
        <w:t>En la actualidad HM San Francisco y HM Regla cuenta con una plantilla de más de 250 profesionales y una completa guía médica compuesta por más de 150 especialistas, lo que permite ofrecer una medicina de calidad e innovadora centrada en el cuidado de la salud y el bienestar de sus pacientes y familiares.</w:t>
      </w:r>
    </w:p>
    <w:p w:rsidR="00AF4007" w:rsidRPr="00AF4007" w:rsidRDefault="0044267C" w:rsidP="00AF4007">
      <w:pPr>
        <w:jc w:val="both"/>
        <w:rPr>
          <w:rFonts w:ascii="Arial" w:hAnsi="Arial" w:cs="Arial"/>
          <w:sz w:val="24"/>
        </w:rPr>
      </w:pPr>
      <w:r w:rsidRPr="0044267C">
        <w:rPr>
          <w:rFonts w:ascii="Arial" w:hAnsi="Arial" w:cs="Arial"/>
          <w:sz w:val="24"/>
        </w:rPr>
        <w:t>H</w:t>
      </w:r>
      <w:r w:rsidR="005F243E">
        <w:rPr>
          <w:rFonts w:ascii="Arial" w:hAnsi="Arial" w:cs="Arial"/>
          <w:sz w:val="24"/>
        </w:rPr>
        <w:t>M Hospitales está formado por 42 centros asistenciales: 16</w:t>
      </w:r>
      <w:r w:rsidRPr="0044267C">
        <w:rPr>
          <w:rFonts w:ascii="Arial" w:hAnsi="Arial" w:cs="Arial"/>
          <w:sz w:val="24"/>
        </w:rPr>
        <w:t xml:space="preserve"> hospitales, 4 centros integrales de alta especialización en Oncología, Cardiología, Neurociencias y Fertilidad, además de 22 policlínicos. Todos ellos trabajan de manera coordinada para ofrecer una gestión integral de las necesidades y </w:t>
      </w:r>
      <w:r>
        <w:rPr>
          <w:rFonts w:ascii="Arial" w:hAnsi="Arial" w:cs="Arial"/>
          <w:sz w:val="24"/>
        </w:rPr>
        <w:t>requerimientos de sus pacientes</w:t>
      </w:r>
      <w:r w:rsidR="00AF4007" w:rsidRPr="00AF4007">
        <w:rPr>
          <w:rFonts w:ascii="Arial" w:hAnsi="Arial" w:cs="Arial"/>
          <w:sz w:val="24"/>
        </w:rPr>
        <w:t>.</w:t>
      </w:r>
    </w:p>
    <w:p w:rsidR="002978A9" w:rsidRDefault="002978A9" w:rsidP="002978A9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:rsidR="00AF4007" w:rsidRDefault="00AF4007" w:rsidP="00AF4007">
      <w:pPr>
        <w:spacing w:after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Más información para medios:</w:t>
      </w:r>
    </w:p>
    <w:p w:rsidR="00AF4007" w:rsidRDefault="00AF4007" w:rsidP="00AF4007">
      <w:pPr>
        <w:spacing w:after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DPTO. DE COMUNICACIÓN DE HM HOSPITALES</w:t>
      </w:r>
    </w:p>
    <w:p w:rsidR="00AF4007" w:rsidRDefault="00AF4007" w:rsidP="00AF4007">
      <w:pPr>
        <w:spacing w:after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Pedro Lechuga Mallo</w:t>
      </w:r>
    </w:p>
    <w:p w:rsidR="00AF4007" w:rsidRDefault="00AF4007" w:rsidP="00AF400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</w:rPr>
        <w:t>Tel.: 987 20 23 00 Ext 111 / Móvil 638 84 63 84</w:t>
      </w:r>
    </w:p>
    <w:p w:rsidR="00AF4007" w:rsidRDefault="00AF4007" w:rsidP="00AF4007">
      <w:pPr>
        <w:spacing w:after="0"/>
        <w:jc w:val="both"/>
      </w:pPr>
      <w:r>
        <w:rPr>
          <w:rFonts w:ascii="Arial" w:hAnsi="Arial" w:cs="Arial"/>
          <w:b/>
          <w:bCs/>
          <w:sz w:val="20"/>
          <w:szCs w:val="20"/>
          <w:lang w:val="it-IT"/>
        </w:rPr>
        <w:t>E-mail: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10" w:history="1">
        <w:r>
          <w:rPr>
            <w:rStyle w:val="Hipervnculo"/>
            <w:rFonts w:ascii="Arial" w:eastAsia="Arial Unicode MS" w:hAnsi="Arial" w:cs="Arial"/>
            <w:sz w:val="20"/>
            <w:szCs w:val="20"/>
            <w:lang w:val="it-IT"/>
          </w:rPr>
          <w:t>plechuga@hmhospitales.com</w:t>
        </w:r>
      </w:hyperlink>
    </w:p>
    <w:p w:rsidR="00AF4007" w:rsidRPr="00AF4007" w:rsidRDefault="00AF4007" w:rsidP="00AF4007">
      <w:pPr>
        <w:spacing w:after="0"/>
        <w:jc w:val="both"/>
        <w:rPr>
          <w:rFonts w:ascii="Arial" w:hAnsi="Arial" w:cs="Arial"/>
          <w:sz w:val="20"/>
        </w:rPr>
      </w:pPr>
      <w:r w:rsidRPr="00AF4007">
        <w:rPr>
          <w:rFonts w:ascii="Arial" w:hAnsi="Arial" w:cs="Arial"/>
          <w:b/>
          <w:sz w:val="20"/>
        </w:rPr>
        <w:t>Más información:</w:t>
      </w:r>
      <w:r w:rsidRPr="00AF4007">
        <w:rPr>
          <w:rFonts w:ascii="Arial" w:hAnsi="Arial" w:cs="Arial"/>
          <w:sz w:val="20"/>
        </w:rPr>
        <w:t xml:space="preserve"> </w:t>
      </w:r>
      <w:hyperlink r:id="rId11" w:history="1">
        <w:r w:rsidRPr="00AF4007">
          <w:rPr>
            <w:rStyle w:val="Hipervnculo"/>
            <w:rFonts w:ascii="Arial" w:eastAsia="Arial Unicode MS" w:hAnsi="Arial" w:cs="Arial"/>
            <w:sz w:val="20"/>
          </w:rPr>
          <w:t>www.hmhospitales.com</w:t>
        </w:r>
      </w:hyperlink>
    </w:p>
    <w:p w:rsidR="0090644B" w:rsidRPr="00FB6095" w:rsidRDefault="0090644B" w:rsidP="002978A9">
      <w:pPr>
        <w:jc w:val="both"/>
      </w:pPr>
    </w:p>
    <w:sectPr w:rsidR="0090644B" w:rsidRPr="00FB6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1DFF"/>
    <w:multiLevelType w:val="hybridMultilevel"/>
    <w:tmpl w:val="DB085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555CF"/>
    <w:multiLevelType w:val="hybridMultilevel"/>
    <w:tmpl w:val="6DE2F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59"/>
    <w:rsid w:val="00017530"/>
    <w:rsid w:val="000208F6"/>
    <w:rsid w:val="00035705"/>
    <w:rsid w:val="00043FB6"/>
    <w:rsid w:val="000B750A"/>
    <w:rsid w:val="00162B51"/>
    <w:rsid w:val="001962C9"/>
    <w:rsid w:val="00206D2E"/>
    <w:rsid w:val="0027036D"/>
    <w:rsid w:val="00285B5D"/>
    <w:rsid w:val="002978A9"/>
    <w:rsid w:val="002B5801"/>
    <w:rsid w:val="00301F24"/>
    <w:rsid w:val="00303C67"/>
    <w:rsid w:val="00321398"/>
    <w:rsid w:val="00326D1E"/>
    <w:rsid w:val="00335269"/>
    <w:rsid w:val="003C75D8"/>
    <w:rsid w:val="003D6197"/>
    <w:rsid w:val="00402115"/>
    <w:rsid w:val="0044267C"/>
    <w:rsid w:val="004A0CC1"/>
    <w:rsid w:val="004A1B7F"/>
    <w:rsid w:val="004A266C"/>
    <w:rsid w:val="004A49A6"/>
    <w:rsid w:val="00531AAA"/>
    <w:rsid w:val="005330EF"/>
    <w:rsid w:val="0053470B"/>
    <w:rsid w:val="0054034A"/>
    <w:rsid w:val="0054387B"/>
    <w:rsid w:val="005534D2"/>
    <w:rsid w:val="005B1C6E"/>
    <w:rsid w:val="005B241D"/>
    <w:rsid w:val="005E6959"/>
    <w:rsid w:val="005F243E"/>
    <w:rsid w:val="00610D0E"/>
    <w:rsid w:val="00672A81"/>
    <w:rsid w:val="006E0D9F"/>
    <w:rsid w:val="006E28AC"/>
    <w:rsid w:val="006E5EC2"/>
    <w:rsid w:val="008455F4"/>
    <w:rsid w:val="008637AA"/>
    <w:rsid w:val="00905059"/>
    <w:rsid w:val="0090644B"/>
    <w:rsid w:val="00922738"/>
    <w:rsid w:val="009347AA"/>
    <w:rsid w:val="0097186C"/>
    <w:rsid w:val="009A24F9"/>
    <w:rsid w:val="009C3F9A"/>
    <w:rsid w:val="009D27F0"/>
    <w:rsid w:val="00A22B9A"/>
    <w:rsid w:val="00A32DE3"/>
    <w:rsid w:val="00A50667"/>
    <w:rsid w:val="00A51F5D"/>
    <w:rsid w:val="00A86BB5"/>
    <w:rsid w:val="00AC4483"/>
    <w:rsid w:val="00AE423C"/>
    <w:rsid w:val="00AF4007"/>
    <w:rsid w:val="00B1168A"/>
    <w:rsid w:val="00B339A6"/>
    <w:rsid w:val="00B87054"/>
    <w:rsid w:val="00B92D0E"/>
    <w:rsid w:val="00BC19B9"/>
    <w:rsid w:val="00BE1DC2"/>
    <w:rsid w:val="00C33AFE"/>
    <w:rsid w:val="00CA2617"/>
    <w:rsid w:val="00CE1C6D"/>
    <w:rsid w:val="00D337BC"/>
    <w:rsid w:val="00DC3606"/>
    <w:rsid w:val="00DE4A4B"/>
    <w:rsid w:val="00E81639"/>
    <w:rsid w:val="00F77984"/>
    <w:rsid w:val="00FB6095"/>
    <w:rsid w:val="00FD1F17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6DE5F-3CB8-42F9-866F-F98270F5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AE423C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eastAsia="es-ES"/>
    </w:rPr>
  </w:style>
  <w:style w:type="character" w:styleId="Hipervnculo">
    <w:name w:val="Hyperlink"/>
    <w:semiHidden/>
    <w:unhideWhenUsed/>
    <w:rsid w:val="00321398"/>
    <w:rPr>
      <w:strike w:val="0"/>
      <w:dstrike w:val="0"/>
      <w:color w:val="0000FF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unhideWhenUsed/>
    <w:rsid w:val="003213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21398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BA">
    <w:name w:val="Cuerpo B A"/>
    <w:rsid w:val="00321398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customStyle="1" w:styleId="xmsonormal">
    <w:name w:val="x_msonormal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listparagraph">
    <w:name w:val="x_msolistparagraph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644B"/>
  </w:style>
  <w:style w:type="character" w:styleId="nfasis">
    <w:name w:val="Emphasis"/>
    <w:basedOn w:val="Fuentedeprrafopredeter"/>
    <w:uiPriority w:val="20"/>
    <w:qFormat/>
    <w:rsid w:val="00B87054"/>
    <w:rPr>
      <w:i/>
      <w:iCs/>
    </w:rPr>
  </w:style>
  <w:style w:type="character" w:customStyle="1" w:styleId="Hyperlink1">
    <w:name w:val="Hyperlink.1"/>
    <w:rsid w:val="002978A9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CuerpoA">
    <w:name w:val="Cuerpo A"/>
    <w:rsid w:val="002978A9"/>
    <w:pPr>
      <w:suppressAutoHyphens/>
      <w:spacing w:after="0" w:line="240" w:lineRule="auto"/>
    </w:pPr>
    <w:rPr>
      <w:rFonts w:ascii="Times New Roman" w:eastAsia="Arial Unicode MS" w:hAnsi="Times New Roman" w:cs="Arial Unicode MS"/>
      <w:noProof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8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5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7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0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3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4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1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mhospitales.com/" TargetMode="External"/><Relationship Id="rId5" Type="http://schemas.openxmlformats.org/officeDocument/2006/relationships/styles" Target="styles.xml"/><Relationship Id="rId10" Type="http://schemas.openxmlformats.org/officeDocument/2006/relationships/hyperlink" Target="mailto:plechuga@hmhospitales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53A7EC-8897-43C0-9F4D-7C1A72454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3BB141-D87B-4856-89F6-BA548B252AD0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5480A15-D381-4C84-8ED6-218FC826EF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Eloisa Martin de Faria</cp:lastModifiedBy>
  <cp:revision>2</cp:revision>
  <dcterms:created xsi:type="dcterms:W3CDTF">2020-10-16T09:05:00Z</dcterms:created>
  <dcterms:modified xsi:type="dcterms:W3CDTF">2020-10-16T09:05:00Z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