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86" w:rsidRDefault="00AA6AA9" w:rsidP="00F70EED">
      <w:pPr>
        <w:tabs>
          <w:tab w:val="left" w:pos="53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-55806</wp:posOffset>
            </wp:positionV>
            <wp:extent cx="2577205" cy="1186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205" cy="118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22">
        <w:rPr>
          <w:rFonts w:ascii="Arial" w:hAnsi="Arial" w:cs="Arial"/>
          <w:b/>
          <w:sz w:val="40"/>
          <w:szCs w:val="40"/>
        </w:rPr>
        <w:br w:type="textWrapping" w:clear="all"/>
      </w:r>
    </w:p>
    <w:p w:rsidR="000B73D0" w:rsidRDefault="000B73D0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296C88" w:rsidRDefault="00296C88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4E6CC9" w:rsidRPr="007A77DE" w:rsidRDefault="00AF6688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>Nuevos retos sanitarios</w:t>
      </w:r>
      <w:r w:rsidR="00645F06">
        <w:rPr>
          <w:b/>
          <w:spacing w:val="-2"/>
          <w:sz w:val="24"/>
          <w:szCs w:val="24"/>
          <w:lang w:val="es-ES_tradnl"/>
        </w:rPr>
        <w:t xml:space="preserve"> asociados a las paulatinas conquistas</w:t>
      </w:r>
      <w:r w:rsidR="002C2781">
        <w:rPr>
          <w:b/>
          <w:spacing w:val="-2"/>
          <w:sz w:val="24"/>
          <w:szCs w:val="24"/>
          <w:lang w:val="es-ES_tradnl"/>
        </w:rPr>
        <w:t xml:space="preserve"> </w:t>
      </w:r>
      <w:r w:rsidR="00645F06">
        <w:rPr>
          <w:b/>
          <w:spacing w:val="-2"/>
          <w:sz w:val="24"/>
          <w:szCs w:val="24"/>
          <w:lang w:val="es-ES_tradnl"/>
        </w:rPr>
        <w:t>sociales logradas por la mujer</w:t>
      </w:r>
      <w:r>
        <w:rPr>
          <w:b/>
          <w:spacing w:val="-2"/>
          <w:sz w:val="24"/>
          <w:szCs w:val="24"/>
          <w:lang w:val="es-ES_tradnl"/>
        </w:rPr>
        <w:t xml:space="preserve"> </w:t>
      </w:r>
    </w:p>
    <w:p w:rsidR="0055529B" w:rsidRDefault="007B565A" w:rsidP="002C27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HM HOSPITALES </w:t>
      </w:r>
      <w:r w:rsidR="002C2781">
        <w:rPr>
          <w:rFonts w:ascii="Arial" w:hAnsi="Arial" w:cs="Arial"/>
          <w:b/>
          <w:sz w:val="28"/>
          <w:szCs w:val="28"/>
        </w:rPr>
        <w:t xml:space="preserve">CENTRA SU ESFUERZO ASISTENCIAL EN OFRECER UNA COBERTURA INTEGRAL A LA MUJER </w:t>
      </w:r>
      <w:r>
        <w:rPr>
          <w:rFonts w:ascii="Arial" w:hAnsi="Arial" w:cs="Arial"/>
          <w:b/>
          <w:sz w:val="28"/>
          <w:szCs w:val="28"/>
        </w:rPr>
        <w:t>DEL SIGLO XXI</w:t>
      </w:r>
    </w:p>
    <w:p w:rsidR="0055529B" w:rsidRDefault="0055529B" w:rsidP="0055529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A32C83" w:rsidRDefault="00A32C83" w:rsidP="00A32C83">
      <w:pPr>
        <w:pStyle w:val="normaltextonotici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Proliferan en </w:t>
      </w:r>
      <w:r w:rsidR="00D77A7E">
        <w:rPr>
          <w:color w:val="auto"/>
          <w:sz w:val="24"/>
          <w:szCs w:val="24"/>
        </w:rPr>
        <w:t>los Hospitales</w:t>
      </w:r>
      <w:r>
        <w:rPr>
          <w:color w:val="auto"/>
          <w:sz w:val="24"/>
          <w:szCs w:val="24"/>
        </w:rPr>
        <w:t xml:space="preserve"> nuevas sube</w:t>
      </w:r>
      <w:r w:rsidR="005977D7">
        <w:rPr>
          <w:color w:val="auto"/>
          <w:sz w:val="24"/>
          <w:szCs w:val="24"/>
        </w:rPr>
        <w:t xml:space="preserve">specialidades médicas asociadas en exclusiva a lo femenino </w:t>
      </w:r>
      <w:r>
        <w:rPr>
          <w:color w:val="auto"/>
          <w:sz w:val="24"/>
          <w:szCs w:val="24"/>
        </w:rPr>
        <w:t xml:space="preserve">como la iniciativa </w:t>
      </w:r>
      <w:proofErr w:type="spellStart"/>
      <w:r>
        <w:rPr>
          <w:color w:val="auto"/>
          <w:sz w:val="24"/>
          <w:szCs w:val="24"/>
        </w:rPr>
        <w:t>Cardiomujer</w:t>
      </w:r>
      <w:proofErr w:type="spellEnd"/>
    </w:p>
    <w:p w:rsidR="00A32C83" w:rsidRDefault="00A32C83" w:rsidP="00A32C83">
      <w:pPr>
        <w:pStyle w:val="normaltextonoticia"/>
        <w:spacing w:before="0" w:beforeAutospacing="0" w:after="0" w:afterAutospacing="0"/>
        <w:ind w:left="1080"/>
        <w:jc w:val="both"/>
        <w:rPr>
          <w:color w:val="auto"/>
          <w:sz w:val="24"/>
          <w:szCs w:val="24"/>
        </w:rPr>
      </w:pPr>
    </w:p>
    <w:p w:rsidR="00AA6AA9" w:rsidRDefault="00E67C07" w:rsidP="00AA6AA9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Ginecología, Maternidad, Fertilidad y Oncología son algunas</w:t>
      </w:r>
      <w:r w:rsidR="00D541EA">
        <w:rPr>
          <w:color w:val="auto"/>
          <w:sz w:val="24"/>
          <w:szCs w:val="24"/>
        </w:rPr>
        <w:t xml:space="preserve"> de las</w:t>
      </w:r>
      <w:r>
        <w:rPr>
          <w:color w:val="auto"/>
          <w:sz w:val="24"/>
          <w:szCs w:val="24"/>
        </w:rPr>
        <w:t xml:space="preserve"> áreas terapéuticas </w:t>
      </w:r>
      <w:r w:rsidR="00D541EA">
        <w:rPr>
          <w:color w:val="auto"/>
          <w:sz w:val="24"/>
          <w:szCs w:val="24"/>
        </w:rPr>
        <w:t>más demandadas</w:t>
      </w:r>
      <w:r>
        <w:rPr>
          <w:color w:val="auto"/>
          <w:sz w:val="24"/>
          <w:szCs w:val="24"/>
        </w:rPr>
        <w:t xml:space="preserve"> </w:t>
      </w:r>
    </w:p>
    <w:p w:rsidR="009C3985" w:rsidRDefault="009C3985" w:rsidP="009C3985">
      <w:pPr>
        <w:pStyle w:val="Prrafodelista"/>
      </w:pPr>
    </w:p>
    <w:p w:rsidR="009C3985" w:rsidRDefault="00D541EA" w:rsidP="00AA6AA9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La decisión de retrasar la maternidad para ajustarla con un calendario laboral c</w:t>
      </w:r>
      <w:r w:rsidR="00055657">
        <w:rPr>
          <w:color w:val="auto"/>
          <w:sz w:val="24"/>
          <w:szCs w:val="24"/>
        </w:rPr>
        <w:t>ada día más exigente, ha disparado</w:t>
      </w:r>
      <w:r>
        <w:rPr>
          <w:color w:val="auto"/>
          <w:sz w:val="24"/>
          <w:szCs w:val="24"/>
        </w:rPr>
        <w:t xml:space="preserve"> la demanda de la vitrificación como medida para garantizar la calidad ovárica de la mujer</w:t>
      </w:r>
    </w:p>
    <w:p w:rsidR="00AA6AA9" w:rsidRPr="00AA6AA9" w:rsidRDefault="00AA6AA9" w:rsidP="00AA6AA9">
      <w:pPr>
        <w:pStyle w:val="normaltextonoticia"/>
        <w:spacing w:before="0" w:beforeAutospacing="0" w:after="0" w:afterAutospacing="0"/>
        <w:ind w:left="1080"/>
        <w:jc w:val="both"/>
        <w:rPr>
          <w:color w:val="auto"/>
          <w:sz w:val="24"/>
          <w:szCs w:val="24"/>
        </w:rPr>
      </w:pPr>
    </w:p>
    <w:p w:rsidR="00EE270A" w:rsidRPr="00A32C83" w:rsidRDefault="00265464" w:rsidP="00A32C83">
      <w:pPr>
        <w:pStyle w:val="normaltextonotici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 ‘Teléfono Rosa’ de consulta inmediata ante la sospecha de padecer cáncer de mama es la última gran iniciativa en femenino implementada por HM Hospitales </w:t>
      </w:r>
    </w:p>
    <w:p w:rsidR="00636CF9" w:rsidRPr="001A5B8B" w:rsidRDefault="00636CF9" w:rsidP="00636CF9">
      <w:pPr>
        <w:pStyle w:val="normaltextonoticia"/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B52452" w:rsidRDefault="00EE270A" w:rsidP="00B52452">
      <w:pPr>
        <w:jc w:val="both"/>
        <w:rPr>
          <w:rFonts w:ascii="Arial" w:hAnsi="Arial" w:cs="Arial"/>
        </w:rPr>
      </w:pPr>
      <w:r w:rsidRPr="00AA6AA9">
        <w:rPr>
          <w:rFonts w:ascii="Arial" w:hAnsi="Arial" w:cs="Arial"/>
          <w:b/>
        </w:rPr>
        <w:t xml:space="preserve">Madrid, </w:t>
      </w:r>
      <w:r w:rsidR="009F50E5">
        <w:rPr>
          <w:rFonts w:ascii="Arial" w:hAnsi="Arial" w:cs="Arial"/>
          <w:b/>
        </w:rPr>
        <w:t>8</w:t>
      </w:r>
      <w:r w:rsidR="00AA6AA9" w:rsidRPr="00AA6AA9">
        <w:rPr>
          <w:rFonts w:ascii="Arial" w:hAnsi="Arial" w:cs="Arial"/>
          <w:b/>
        </w:rPr>
        <w:t xml:space="preserve"> </w:t>
      </w:r>
      <w:r w:rsidR="00077C27" w:rsidRPr="00AA6AA9">
        <w:rPr>
          <w:rFonts w:ascii="Arial" w:hAnsi="Arial" w:cs="Arial"/>
          <w:b/>
        </w:rPr>
        <w:t xml:space="preserve">de </w:t>
      </w:r>
      <w:r w:rsidR="009F50E5">
        <w:rPr>
          <w:rFonts w:ascii="Arial" w:hAnsi="Arial" w:cs="Arial"/>
          <w:b/>
        </w:rPr>
        <w:t>marz</w:t>
      </w:r>
      <w:r w:rsidR="00077C27" w:rsidRPr="00AA6AA9">
        <w:rPr>
          <w:rFonts w:ascii="Arial" w:hAnsi="Arial" w:cs="Arial"/>
          <w:b/>
        </w:rPr>
        <w:t>o</w:t>
      </w:r>
      <w:r w:rsidRPr="00AA6AA9">
        <w:rPr>
          <w:rFonts w:ascii="Arial" w:hAnsi="Arial" w:cs="Arial"/>
          <w:b/>
        </w:rPr>
        <w:t xml:space="preserve"> de 201</w:t>
      </w:r>
      <w:r w:rsidR="00A72561" w:rsidRPr="00AA6AA9">
        <w:rPr>
          <w:rFonts w:ascii="Arial" w:hAnsi="Arial" w:cs="Arial"/>
          <w:b/>
        </w:rPr>
        <w:t>9</w:t>
      </w:r>
      <w:r w:rsidRPr="00AA6AA9">
        <w:rPr>
          <w:rFonts w:ascii="Arial" w:hAnsi="Arial" w:cs="Arial"/>
          <w:b/>
        </w:rPr>
        <w:t xml:space="preserve">. </w:t>
      </w:r>
      <w:r w:rsidR="00B52452">
        <w:rPr>
          <w:rFonts w:ascii="Arial" w:hAnsi="Arial" w:cs="Arial"/>
        </w:rPr>
        <w:t xml:space="preserve">Todos los cambios sociales que se están produciendo con el nuevo siglo llevan aparejadas la irrupción de necesidades sanitarias totalmente nuevas y que afectan, de lleno y fundamentalmente, a la mujer. Una mujer que, urbana principalmente, todavía sigue acarreando una gran parte de la responsabilidad de la gestión de la familia y del cuidado del hogar. </w:t>
      </w:r>
    </w:p>
    <w:p w:rsidR="00B52452" w:rsidRDefault="00B52452" w:rsidP="00AB78F3">
      <w:pPr>
        <w:jc w:val="both"/>
        <w:rPr>
          <w:rFonts w:ascii="Arial" w:hAnsi="Arial" w:cs="Arial"/>
        </w:rPr>
      </w:pPr>
    </w:p>
    <w:p w:rsidR="00296C88" w:rsidRDefault="005F7952" w:rsidP="00AB78F3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En ese sentido, </w:t>
      </w:r>
      <w:r w:rsidR="006B1EF4">
        <w:rPr>
          <w:rFonts w:ascii="Arial" w:hAnsi="Arial" w:cs="Arial"/>
        </w:rPr>
        <w:t>escenarios</w:t>
      </w:r>
      <w:r>
        <w:rPr>
          <w:rFonts w:ascii="Arial" w:hAnsi="Arial" w:cs="Arial"/>
        </w:rPr>
        <w:t xml:space="preserve"> para la mujer tra</w:t>
      </w:r>
      <w:r w:rsidR="005977D7">
        <w:rPr>
          <w:rFonts w:ascii="Arial" w:hAnsi="Arial" w:cs="Arial"/>
        </w:rPr>
        <w:t>bajadora como el estrés laboral,</w:t>
      </w:r>
      <w:r>
        <w:rPr>
          <w:rFonts w:ascii="Arial" w:hAnsi="Arial" w:cs="Arial"/>
        </w:rPr>
        <w:t xml:space="preserve"> el sedentarismo — y su respuesta en el aumen</w:t>
      </w:r>
      <w:r w:rsidR="005977D7">
        <w:rPr>
          <w:rFonts w:ascii="Arial" w:hAnsi="Arial" w:cs="Arial"/>
        </w:rPr>
        <w:t xml:space="preserve">to en la práctica del deporte — </w:t>
      </w:r>
      <w:r w:rsidR="00D541EA">
        <w:rPr>
          <w:rFonts w:ascii="Arial" w:hAnsi="Arial" w:cs="Arial"/>
        </w:rPr>
        <w:t xml:space="preserve">asociado a una </w:t>
      </w:r>
      <w:r>
        <w:rPr>
          <w:rFonts w:ascii="Arial" w:hAnsi="Arial" w:cs="Arial"/>
        </w:rPr>
        <w:t>preocupación</w:t>
      </w:r>
      <w:r w:rsidR="00D541EA">
        <w:rPr>
          <w:rFonts w:ascii="Arial" w:hAnsi="Arial" w:cs="Arial"/>
        </w:rPr>
        <w:t xml:space="preserve"> cada vez mayor</w:t>
      </w:r>
      <w:r>
        <w:rPr>
          <w:rFonts w:ascii="Arial" w:hAnsi="Arial" w:cs="Arial"/>
        </w:rPr>
        <w:t xml:space="preserve"> por una alimentación saludable frente a los malos hábitos alimentarios provocados por largas jornadas laborales</w:t>
      </w:r>
      <w:r w:rsidR="00DE1B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541EA">
        <w:rPr>
          <w:rFonts w:ascii="Arial" w:hAnsi="Arial" w:cs="Arial"/>
        </w:rPr>
        <w:t>están motivando</w:t>
      </w:r>
      <w:r w:rsidR="00AF6688">
        <w:rPr>
          <w:rFonts w:ascii="Arial" w:hAnsi="Arial" w:cs="Arial"/>
        </w:rPr>
        <w:t xml:space="preserve"> la creación de </w:t>
      </w:r>
      <w:r>
        <w:rPr>
          <w:rFonts w:ascii="Arial" w:hAnsi="Arial" w:cs="Arial"/>
        </w:rPr>
        <w:t>nuevas subespecialidades que ofrezcan una respuesta adecuada. Por ejemplo, en HM Hospitales se</w:t>
      </w:r>
      <w:r w:rsidRPr="0014180E">
        <w:rPr>
          <w:rFonts w:ascii="Arial" w:hAnsi="Arial" w:cs="Arial"/>
        </w:rPr>
        <w:t> </w:t>
      </w:r>
      <w:r w:rsidR="00BE3F61">
        <w:rPr>
          <w:rFonts w:ascii="Arial" w:hAnsi="Arial" w:cs="Arial"/>
        </w:rPr>
        <w:t xml:space="preserve">ha </w:t>
      </w:r>
      <w:r w:rsidRPr="005F7952">
        <w:rPr>
          <w:rFonts w:ascii="Arial" w:hAnsi="Arial" w:cs="Arial"/>
        </w:rPr>
        <w:t>impuls</w:t>
      </w:r>
      <w:r>
        <w:rPr>
          <w:rFonts w:ascii="Arial" w:hAnsi="Arial" w:cs="Arial"/>
        </w:rPr>
        <w:t>a</w:t>
      </w:r>
      <w:r w:rsidR="00BE3F61">
        <w:rPr>
          <w:rFonts w:ascii="Arial" w:hAnsi="Arial" w:cs="Arial"/>
        </w:rPr>
        <w:t>do</w:t>
      </w:r>
      <w:r w:rsidRPr="005F7952">
        <w:rPr>
          <w:rFonts w:ascii="Arial" w:hAnsi="Arial" w:cs="Arial"/>
        </w:rPr>
        <w:t xml:space="preserve"> la creación de la iniciativa Cardiomujer, una consulta especializada en la salud cardiovascular de la mujer</w:t>
      </w:r>
      <w:r w:rsidR="0014180E">
        <w:rPr>
          <w:rFonts w:ascii="Arial" w:hAnsi="Arial" w:cs="Arial"/>
        </w:rPr>
        <w:t xml:space="preserve"> orientada a </w:t>
      </w:r>
      <w:r w:rsidR="0014180E" w:rsidRPr="0014180E">
        <w:rPr>
          <w:rFonts w:ascii="Arial" w:hAnsi="Arial" w:cs="Arial"/>
        </w:rPr>
        <w:t>facilitar el reconocimiento precoz de los síntomas de las enfermedades cardiovasculares y fomentar los hábitos de vida saludables para el corazón</w:t>
      </w:r>
      <w:r w:rsidR="00BE3F61">
        <w:rPr>
          <w:rFonts w:ascii="Arial" w:hAnsi="Arial" w:cs="Arial"/>
        </w:rPr>
        <w:t xml:space="preserve"> femenino</w:t>
      </w:r>
      <w:r w:rsidR="0014180E">
        <w:rPr>
          <w:rFonts w:ascii="Arial" w:hAnsi="Arial" w:cs="Arial"/>
        </w:rPr>
        <w:t xml:space="preserve">. Del mismo modo que existen </w:t>
      </w:r>
      <w:r w:rsidR="00296C88">
        <w:rPr>
          <w:rFonts w:ascii="Arial" w:hAnsi="Arial" w:cs="Arial"/>
        </w:rPr>
        <w:t>protocolos de actuación concretos ante determinados procesos oncológicos</w:t>
      </w:r>
      <w:r w:rsidR="00A32C83">
        <w:rPr>
          <w:rFonts w:ascii="Arial" w:hAnsi="Arial" w:cs="Arial"/>
        </w:rPr>
        <w:t xml:space="preserve"> provocados por </w:t>
      </w:r>
      <w:r w:rsidR="00BE3F61">
        <w:rPr>
          <w:rFonts w:ascii="Arial" w:hAnsi="Arial" w:cs="Arial"/>
        </w:rPr>
        <w:t>el cada vez mayor índice de tabaquismo entre las mujeres</w:t>
      </w:r>
      <w:r w:rsidR="00B52452">
        <w:rPr>
          <w:rFonts w:ascii="Arial" w:hAnsi="Arial" w:cs="Arial"/>
        </w:rPr>
        <w:t>.</w:t>
      </w:r>
    </w:p>
    <w:p w:rsidR="00296C88" w:rsidRDefault="00296C88" w:rsidP="00AB78F3">
      <w:pPr>
        <w:jc w:val="both"/>
        <w:rPr>
          <w:rFonts w:ascii="Arial" w:hAnsi="Arial" w:cs="Arial"/>
        </w:rPr>
      </w:pPr>
    </w:p>
    <w:p w:rsidR="00AB78F3" w:rsidRDefault="00296C88" w:rsidP="00AB7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Esta realidad hace que no sea una idea descabellada pensar en un futuro no muy lejano en centros hospitalarios monográficos dedicados en exclusiva a la </w:t>
      </w:r>
      <w:r w:rsidR="00C03201">
        <w:rPr>
          <w:rFonts w:ascii="Arial" w:hAnsi="Arial" w:cs="Arial"/>
        </w:rPr>
        <w:t xml:space="preserve">salud de la </w:t>
      </w:r>
      <w:r>
        <w:rPr>
          <w:rFonts w:ascii="Arial" w:hAnsi="Arial" w:cs="Arial"/>
        </w:rPr>
        <w:t>mujer. Mientras llega ese momento</w:t>
      </w:r>
      <w:r w:rsidR="005F1E34">
        <w:rPr>
          <w:rFonts w:ascii="Arial" w:hAnsi="Arial" w:cs="Arial"/>
        </w:rPr>
        <w:t>,</w:t>
      </w:r>
      <w:r w:rsidR="009F50E5">
        <w:rPr>
          <w:rFonts w:ascii="Arial" w:hAnsi="Arial" w:cs="Arial"/>
        </w:rPr>
        <w:t xml:space="preserve"> </w:t>
      </w:r>
      <w:r w:rsidR="005F1E34">
        <w:rPr>
          <w:rFonts w:ascii="Arial" w:hAnsi="Arial" w:cs="Arial"/>
        </w:rPr>
        <w:t xml:space="preserve">HM Hospitales </w:t>
      </w:r>
      <w:r w:rsidR="009F50E5">
        <w:rPr>
          <w:rFonts w:ascii="Arial" w:hAnsi="Arial" w:cs="Arial"/>
        </w:rPr>
        <w:t xml:space="preserve">concentra en </w:t>
      </w:r>
      <w:r w:rsidR="005F1E34">
        <w:rPr>
          <w:rFonts w:ascii="Arial" w:hAnsi="Arial" w:cs="Arial"/>
        </w:rPr>
        <w:t>su</w:t>
      </w:r>
      <w:r w:rsidR="00D07B35">
        <w:rPr>
          <w:rFonts w:ascii="Arial" w:hAnsi="Arial" w:cs="Arial"/>
        </w:rPr>
        <w:t xml:space="preserve"> ofert</w:t>
      </w:r>
      <w:r w:rsidR="009F50E5">
        <w:rPr>
          <w:rFonts w:ascii="Arial" w:hAnsi="Arial" w:cs="Arial"/>
        </w:rPr>
        <w:t xml:space="preserve">a asistencial </w:t>
      </w:r>
      <w:r w:rsidR="00D07B35">
        <w:rPr>
          <w:rFonts w:ascii="Arial" w:hAnsi="Arial" w:cs="Arial"/>
        </w:rPr>
        <w:t xml:space="preserve">una cobertura integral en femenino </w:t>
      </w:r>
      <w:r w:rsidR="00C03201">
        <w:rPr>
          <w:rFonts w:ascii="Arial" w:hAnsi="Arial" w:cs="Arial"/>
        </w:rPr>
        <w:t xml:space="preserve">que cubre todas las </w:t>
      </w:r>
      <w:r w:rsidR="00D07B35">
        <w:rPr>
          <w:rFonts w:ascii="Arial" w:hAnsi="Arial" w:cs="Arial"/>
        </w:rPr>
        <w:t>áreas terapéuticas</w:t>
      </w:r>
      <w:r w:rsidR="00C03201">
        <w:rPr>
          <w:rFonts w:ascii="Arial" w:hAnsi="Arial" w:cs="Arial"/>
        </w:rPr>
        <w:t xml:space="preserve">, pero que pone un foco más intenso en </w:t>
      </w:r>
      <w:r w:rsidR="00D07B35">
        <w:rPr>
          <w:rFonts w:ascii="Arial" w:hAnsi="Arial" w:cs="Arial"/>
        </w:rPr>
        <w:t>Ginecología, Fertilidad</w:t>
      </w:r>
      <w:r w:rsidR="00C03201">
        <w:rPr>
          <w:rFonts w:ascii="Arial" w:hAnsi="Arial" w:cs="Arial"/>
        </w:rPr>
        <w:t xml:space="preserve">, </w:t>
      </w:r>
      <w:r w:rsidR="00141155">
        <w:rPr>
          <w:rFonts w:ascii="Arial" w:hAnsi="Arial" w:cs="Arial"/>
        </w:rPr>
        <w:t>Maternidad</w:t>
      </w:r>
      <w:r w:rsidR="00D07B35">
        <w:rPr>
          <w:rFonts w:ascii="Arial" w:hAnsi="Arial" w:cs="Arial"/>
        </w:rPr>
        <w:t xml:space="preserve"> y Oncología.</w:t>
      </w:r>
    </w:p>
    <w:p w:rsidR="00AB78F3" w:rsidRDefault="00AB78F3" w:rsidP="00AB78F3">
      <w:pPr>
        <w:jc w:val="both"/>
        <w:rPr>
          <w:rFonts w:ascii="Arial" w:hAnsi="Arial" w:cs="Arial"/>
        </w:rPr>
      </w:pPr>
    </w:p>
    <w:p w:rsidR="00AB78F3" w:rsidRPr="005977D7" w:rsidRDefault="005F1E34" w:rsidP="00597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Buen ejemplo de ello reside en el campo de la Ginecología, donde HM Hospitales ha </w:t>
      </w:r>
      <w:r w:rsidR="00AB78F3">
        <w:rPr>
          <w:rFonts w:ascii="Arial" w:hAnsi="Arial" w:cs="Arial"/>
        </w:rPr>
        <w:t xml:space="preserve">diseñado un programa específico </w:t>
      </w:r>
      <w:r w:rsidR="005249A6">
        <w:rPr>
          <w:rFonts w:ascii="Arial" w:hAnsi="Arial" w:cs="Arial"/>
        </w:rPr>
        <w:t xml:space="preserve">con </w:t>
      </w:r>
      <w:r w:rsidR="005249A6" w:rsidRPr="00213E7A">
        <w:rPr>
          <w:rFonts w:ascii="Arial" w:hAnsi="Arial"/>
          <w:lang w:val="es-ES_tradnl"/>
        </w:rPr>
        <w:t xml:space="preserve">unos servicios asistenciales especializados y multidisciplinares </w:t>
      </w:r>
      <w:r w:rsidR="00AB78F3">
        <w:rPr>
          <w:rFonts w:ascii="Arial" w:hAnsi="Arial" w:cs="Arial"/>
        </w:rPr>
        <w:t>orientado</w:t>
      </w:r>
      <w:r w:rsidR="0071484B">
        <w:rPr>
          <w:rFonts w:ascii="Arial" w:hAnsi="Arial" w:cs="Arial"/>
        </w:rPr>
        <w:t>s</w:t>
      </w:r>
      <w:r w:rsidR="00AB78F3">
        <w:rPr>
          <w:rFonts w:ascii="Arial" w:hAnsi="Arial" w:cs="Arial"/>
        </w:rPr>
        <w:t xml:space="preserve"> a cada </w:t>
      </w:r>
      <w:r w:rsidR="00AB78F3" w:rsidRPr="00213E7A">
        <w:rPr>
          <w:rFonts w:ascii="Arial" w:hAnsi="Arial"/>
          <w:lang w:val="es-ES_tradnl"/>
        </w:rPr>
        <w:t>etapa de la vida de la mujer</w:t>
      </w:r>
      <w:r w:rsidR="00AB78F3">
        <w:rPr>
          <w:rFonts w:ascii="Arial" w:hAnsi="Arial"/>
          <w:lang w:val="es-ES_tradnl"/>
        </w:rPr>
        <w:t xml:space="preserve">, </w:t>
      </w:r>
      <w:r w:rsidR="005249A6">
        <w:rPr>
          <w:rFonts w:ascii="Arial" w:hAnsi="Arial"/>
          <w:lang w:val="es-ES_tradnl"/>
        </w:rPr>
        <w:t xml:space="preserve">y </w:t>
      </w:r>
      <w:r w:rsidR="00AB78F3">
        <w:rPr>
          <w:rFonts w:ascii="Arial" w:hAnsi="Arial"/>
          <w:lang w:val="es-ES_tradnl"/>
        </w:rPr>
        <w:t>que</w:t>
      </w:r>
      <w:r w:rsidR="00AB78F3" w:rsidRPr="00213E7A">
        <w:rPr>
          <w:rFonts w:ascii="Arial" w:hAnsi="Arial"/>
          <w:lang w:val="es-ES_tradnl"/>
        </w:rPr>
        <w:t xml:space="preserve"> tiene</w:t>
      </w:r>
      <w:r w:rsidR="0071484B">
        <w:rPr>
          <w:rFonts w:ascii="Arial" w:hAnsi="Arial"/>
          <w:lang w:val="es-ES_tradnl"/>
        </w:rPr>
        <w:t>n</w:t>
      </w:r>
      <w:r w:rsidR="005249A6">
        <w:rPr>
          <w:rFonts w:ascii="Arial" w:hAnsi="Arial"/>
          <w:lang w:val="es-ES_tradnl"/>
        </w:rPr>
        <w:t xml:space="preserve"> en cuenta la</w:t>
      </w:r>
      <w:r w:rsidR="00AB78F3" w:rsidRPr="00213E7A">
        <w:rPr>
          <w:rFonts w:ascii="Arial" w:hAnsi="Arial"/>
          <w:lang w:val="es-ES_tradnl"/>
        </w:rPr>
        <w:t>s particularidades y necesidades específicas de atención sanitaria</w:t>
      </w:r>
      <w:r w:rsidR="00AB78F3">
        <w:rPr>
          <w:rFonts w:ascii="Arial" w:hAnsi="Arial"/>
          <w:lang w:val="es-ES_tradnl"/>
        </w:rPr>
        <w:t xml:space="preserve"> </w:t>
      </w:r>
      <w:r w:rsidR="00AB78F3" w:rsidRPr="00213E7A">
        <w:rPr>
          <w:rFonts w:ascii="Arial" w:hAnsi="Arial"/>
          <w:lang w:val="es-ES_tradnl"/>
        </w:rPr>
        <w:t>de cada tramo de edad</w:t>
      </w:r>
      <w:r w:rsidR="005249A6">
        <w:rPr>
          <w:rFonts w:ascii="Arial" w:hAnsi="Arial"/>
          <w:lang w:val="es-ES_tradnl"/>
        </w:rPr>
        <w:t xml:space="preserve">. </w:t>
      </w:r>
      <w:r w:rsidR="0071484B">
        <w:rPr>
          <w:rFonts w:ascii="Arial" w:hAnsi="Arial"/>
          <w:lang w:val="es-ES_tradnl"/>
        </w:rPr>
        <w:t xml:space="preserve">La conclusión más importante en ese sentido reside en la recomendación de efectuar </w:t>
      </w:r>
      <w:r w:rsidR="00AB78F3" w:rsidRPr="00213E7A">
        <w:rPr>
          <w:rFonts w:ascii="Arial" w:hAnsi="Arial"/>
          <w:lang w:val="es-ES_tradnl"/>
        </w:rPr>
        <w:t>revisiones ginecológicas regulares desde la adolescencia</w:t>
      </w:r>
      <w:r>
        <w:rPr>
          <w:rFonts w:ascii="Arial" w:hAnsi="Arial" w:cs="Arial"/>
        </w:rPr>
        <w:t xml:space="preserve"> </w:t>
      </w:r>
      <w:r w:rsidR="00AB78F3">
        <w:rPr>
          <w:rFonts w:ascii="Arial" w:hAnsi="Arial" w:cs="Arial"/>
        </w:rPr>
        <w:t>hasta más allá de los 65 años</w:t>
      </w:r>
      <w:r w:rsidR="0071484B">
        <w:rPr>
          <w:rFonts w:ascii="Arial" w:hAnsi="Arial" w:cs="Arial"/>
        </w:rPr>
        <w:t>.</w:t>
      </w:r>
      <w:r w:rsidR="005977D7">
        <w:rPr>
          <w:rFonts w:ascii="Arial" w:hAnsi="Arial" w:cs="Arial"/>
        </w:rPr>
        <w:t xml:space="preserve"> </w:t>
      </w:r>
      <w:r w:rsidR="000D274F">
        <w:rPr>
          <w:rFonts w:ascii="Arial" w:hAnsi="Arial"/>
          <w:lang w:val="es-ES_tradnl"/>
        </w:rPr>
        <w:t>A</w:t>
      </w:r>
      <w:r w:rsidR="000D274F" w:rsidRPr="00213E7A">
        <w:rPr>
          <w:rFonts w:ascii="Arial" w:hAnsi="Arial"/>
          <w:lang w:val="es-ES_tradnl"/>
        </w:rPr>
        <w:t>lteraciones del ciclo menstrual</w:t>
      </w:r>
      <w:r w:rsidR="005249A6">
        <w:rPr>
          <w:rFonts w:ascii="Arial" w:hAnsi="Arial"/>
          <w:lang w:val="es-ES_tradnl"/>
        </w:rPr>
        <w:t>, alimentación</w:t>
      </w:r>
      <w:r w:rsidR="000D274F" w:rsidRPr="00213E7A">
        <w:rPr>
          <w:rFonts w:ascii="Arial" w:hAnsi="Arial"/>
          <w:lang w:val="es-ES_tradnl"/>
        </w:rPr>
        <w:t xml:space="preserve"> y </w:t>
      </w:r>
      <w:r w:rsidR="005249A6">
        <w:rPr>
          <w:rFonts w:ascii="Arial" w:hAnsi="Arial"/>
          <w:lang w:val="es-ES_tradnl"/>
        </w:rPr>
        <w:t>sexualidad</w:t>
      </w:r>
      <w:r w:rsidR="000D274F">
        <w:rPr>
          <w:rFonts w:ascii="Arial" w:hAnsi="Arial"/>
          <w:lang w:val="es-ES_tradnl"/>
        </w:rPr>
        <w:t xml:space="preserve">, </w:t>
      </w:r>
      <w:r w:rsidR="005249A6">
        <w:rPr>
          <w:rFonts w:ascii="Arial" w:hAnsi="Arial"/>
          <w:lang w:val="es-ES_tradnl"/>
        </w:rPr>
        <w:t>anticoncepción,</w:t>
      </w:r>
      <w:r w:rsidR="000D274F" w:rsidRPr="00213E7A">
        <w:rPr>
          <w:rFonts w:ascii="Arial" w:hAnsi="Arial"/>
          <w:lang w:val="es-ES_tradnl"/>
        </w:rPr>
        <w:t xml:space="preserve"> cribado citológico de lesiones por el VPH</w:t>
      </w:r>
      <w:r w:rsidR="000D274F">
        <w:rPr>
          <w:rFonts w:ascii="Arial" w:hAnsi="Arial"/>
          <w:lang w:val="es-ES_tradnl"/>
        </w:rPr>
        <w:t xml:space="preserve"> </w:t>
      </w:r>
      <w:r w:rsidR="005249A6">
        <w:rPr>
          <w:rFonts w:ascii="Arial" w:hAnsi="Arial"/>
          <w:lang w:val="es-ES_tradnl"/>
        </w:rPr>
        <w:t xml:space="preserve">y Maternidad </w:t>
      </w:r>
      <w:r w:rsidR="000D274F">
        <w:rPr>
          <w:rFonts w:ascii="Arial" w:hAnsi="Arial"/>
          <w:lang w:val="es-ES_tradnl"/>
        </w:rPr>
        <w:t>cobran importancia hasta los 30 años</w:t>
      </w:r>
      <w:r w:rsidR="000D274F" w:rsidRPr="00213E7A">
        <w:rPr>
          <w:rFonts w:ascii="Arial" w:hAnsi="Arial"/>
          <w:lang w:val="es-ES_tradnl"/>
        </w:rPr>
        <w:t>.</w:t>
      </w:r>
      <w:r w:rsidR="000D274F">
        <w:rPr>
          <w:rFonts w:ascii="Arial" w:hAnsi="Arial"/>
          <w:lang w:val="es-ES_tradnl"/>
        </w:rPr>
        <w:t xml:space="preserve"> </w:t>
      </w:r>
      <w:r w:rsidR="005249A6">
        <w:rPr>
          <w:rFonts w:ascii="Arial" w:hAnsi="Arial"/>
          <w:lang w:val="es-ES_tradnl"/>
        </w:rPr>
        <w:t>P</w:t>
      </w:r>
      <w:r w:rsidR="000D274F" w:rsidRPr="00213E7A">
        <w:rPr>
          <w:rFonts w:ascii="Arial" w:hAnsi="Arial"/>
          <w:lang w:val="es-ES_tradnl"/>
        </w:rPr>
        <w:t>reocupación sobre el estado d</w:t>
      </w:r>
      <w:r w:rsidR="005249A6">
        <w:rPr>
          <w:rFonts w:ascii="Arial" w:hAnsi="Arial"/>
          <w:lang w:val="es-ES_tradnl"/>
        </w:rPr>
        <w:t xml:space="preserve">el suelo pélvico tras el parto, </w:t>
      </w:r>
      <w:r w:rsidR="006B368B">
        <w:rPr>
          <w:rFonts w:ascii="Arial" w:hAnsi="Arial"/>
          <w:lang w:val="es-ES_tradnl"/>
        </w:rPr>
        <w:t>m</w:t>
      </w:r>
      <w:r w:rsidR="000D274F" w:rsidRPr="00213E7A">
        <w:rPr>
          <w:rFonts w:ascii="Arial" w:hAnsi="Arial"/>
          <w:lang w:val="es-ES_tradnl"/>
        </w:rPr>
        <w:t>amografía para prevenir el cáncer d</w:t>
      </w:r>
      <w:r w:rsidR="000D274F">
        <w:rPr>
          <w:rFonts w:ascii="Arial" w:hAnsi="Arial"/>
          <w:lang w:val="es-ES_tradnl"/>
        </w:rPr>
        <w:t xml:space="preserve">e mama </w:t>
      </w:r>
      <w:r w:rsidR="005249A6">
        <w:rPr>
          <w:rFonts w:ascii="Arial" w:hAnsi="Arial"/>
          <w:lang w:val="es-ES_tradnl"/>
        </w:rPr>
        <w:t>hasta los 40 años</w:t>
      </w:r>
      <w:r w:rsidR="000D274F">
        <w:rPr>
          <w:rFonts w:ascii="Arial" w:hAnsi="Arial"/>
          <w:lang w:val="es-ES_tradnl"/>
        </w:rPr>
        <w:t>,</w:t>
      </w:r>
      <w:r w:rsidR="005249A6">
        <w:rPr>
          <w:rFonts w:ascii="Arial" w:hAnsi="Arial"/>
          <w:lang w:val="es-ES_tradnl"/>
        </w:rPr>
        <w:t xml:space="preserve"> y</w:t>
      </w:r>
      <w:r w:rsidR="000D274F">
        <w:rPr>
          <w:rFonts w:ascii="Arial" w:hAnsi="Arial"/>
          <w:lang w:val="es-ES_tradnl"/>
        </w:rPr>
        <w:t xml:space="preserve"> cumplidos ya los 50 </w:t>
      </w:r>
      <w:r w:rsidR="005249A6">
        <w:rPr>
          <w:rFonts w:ascii="Arial" w:hAnsi="Arial"/>
          <w:lang w:val="es-ES_tradnl"/>
        </w:rPr>
        <w:t xml:space="preserve">gana </w:t>
      </w:r>
      <w:r w:rsidR="00AC4B0A">
        <w:rPr>
          <w:rFonts w:ascii="Arial" w:hAnsi="Arial"/>
          <w:lang w:val="es-ES_tradnl"/>
        </w:rPr>
        <w:t>relevancia</w:t>
      </w:r>
      <w:r w:rsidR="005249A6">
        <w:rPr>
          <w:rFonts w:ascii="Arial" w:hAnsi="Arial"/>
          <w:lang w:val="es-ES_tradnl"/>
        </w:rPr>
        <w:t xml:space="preserve"> </w:t>
      </w:r>
      <w:r w:rsidR="000D274F" w:rsidRPr="00213E7A">
        <w:rPr>
          <w:rFonts w:ascii="Arial" w:hAnsi="Arial"/>
          <w:lang w:val="es-ES_tradnl"/>
        </w:rPr>
        <w:t>la</w:t>
      </w:r>
      <w:r w:rsidR="000D274F">
        <w:rPr>
          <w:rFonts w:ascii="Arial" w:hAnsi="Arial"/>
          <w:lang w:val="es-ES_tradnl"/>
        </w:rPr>
        <w:t xml:space="preserve"> </w:t>
      </w:r>
      <w:proofErr w:type="spellStart"/>
      <w:r w:rsidR="000D274F">
        <w:rPr>
          <w:rFonts w:ascii="Arial" w:hAnsi="Arial"/>
          <w:lang w:val="es-ES_tradnl"/>
        </w:rPr>
        <w:t>perimenopausia</w:t>
      </w:r>
      <w:proofErr w:type="spellEnd"/>
      <w:r w:rsidR="000D274F">
        <w:rPr>
          <w:rFonts w:ascii="Arial" w:hAnsi="Arial"/>
          <w:lang w:val="es-ES_tradnl"/>
        </w:rPr>
        <w:t xml:space="preserve"> y la menopausia</w:t>
      </w:r>
      <w:r w:rsidR="0071484B">
        <w:rPr>
          <w:rFonts w:ascii="Arial" w:hAnsi="Arial"/>
          <w:lang w:val="es-ES_tradnl"/>
        </w:rPr>
        <w:t>. L</w:t>
      </w:r>
      <w:r w:rsidR="000D274F" w:rsidRPr="00213E7A">
        <w:rPr>
          <w:rFonts w:ascii="Arial" w:hAnsi="Arial"/>
          <w:lang w:val="es-ES_tradnl"/>
        </w:rPr>
        <w:t>a preocupaci</w:t>
      </w:r>
      <w:r w:rsidR="0071484B">
        <w:rPr>
          <w:rFonts w:ascii="Arial" w:hAnsi="Arial"/>
          <w:lang w:val="es-ES_tradnl"/>
        </w:rPr>
        <w:t>ón por la pérdida de masa ósea suele aparecer en torno a los 60</w:t>
      </w:r>
      <w:r w:rsidR="000D274F" w:rsidRPr="00213E7A">
        <w:rPr>
          <w:rFonts w:ascii="Arial" w:hAnsi="Arial"/>
          <w:lang w:val="es-ES_tradnl"/>
        </w:rPr>
        <w:t xml:space="preserve"> años, cuando comienza una nueva etapa en la que se hace necesario tratar especialmente, además de todo lo anterior, los problemas relacionados con la atrofia y debilidad del suelo pélvico como los prolapsos o la incontinencia urinaria</w:t>
      </w:r>
      <w:r w:rsidR="000D274F">
        <w:rPr>
          <w:rFonts w:ascii="Arial" w:hAnsi="Arial"/>
          <w:lang w:val="es-ES_tradnl"/>
        </w:rPr>
        <w:t>.</w:t>
      </w:r>
    </w:p>
    <w:p w:rsidR="005249A6" w:rsidRDefault="005249A6" w:rsidP="000D274F">
      <w:pPr>
        <w:pStyle w:val="Cuerpo"/>
        <w:jc w:val="both"/>
        <w:rPr>
          <w:rFonts w:ascii="Arial" w:hAnsi="Arial"/>
          <w:lang w:val="es-ES_tradnl"/>
        </w:rPr>
      </w:pPr>
    </w:p>
    <w:p w:rsidR="008852B7" w:rsidRDefault="00141155" w:rsidP="00D77A7E">
      <w:pPr>
        <w:pStyle w:val="normaltextonoticia"/>
        <w:spacing w:before="0" w:beforeAutospacing="0" w:after="0" w:afterAutospacing="0"/>
        <w:jc w:val="both"/>
        <w:rPr>
          <w:lang w:val="es-ES_tradnl"/>
        </w:rPr>
      </w:pPr>
      <w:r w:rsidRPr="00D77A7E">
        <w:rPr>
          <w:rFonts w:eastAsia="Times New Roman" w:cs="Times New Roman"/>
          <w:color w:val="auto"/>
          <w:sz w:val="24"/>
          <w:szCs w:val="24"/>
          <w:lang w:val="es-ES_tradnl"/>
        </w:rPr>
        <w:t>En el campo de la Fertilidad, HM Hospitales desp</w:t>
      </w:r>
      <w:r w:rsidR="005249A6" w:rsidRP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liega </w:t>
      </w:r>
      <w:r w:rsidRPr="00D77A7E">
        <w:rPr>
          <w:rFonts w:eastAsia="Times New Roman" w:cs="Times New Roman"/>
          <w:color w:val="auto"/>
          <w:sz w:val="24"/>
          <w:szCs w:val="24"/>
          <w:lang w:val="es-ES_tradnl"/>
        </w:rPr>
        <w:t>todo su potencial al ofrecer a través de su centro especializado HM Fertility Center, los mejores profesionales, una atención de excelencia y las técnicas de reproducción asistida más avanzadas para lograr un embarazo</w:t>
      </w:r>
      <w:r w:rsidR="00657B01" w:rsidRPr="00D77A7E">
        <w:rPr>
          <w:rFonts w:eastAsia="Times New Roman" w:cs="Times New Roman"/>
          <w:color w:val="auto"/>
          <w:sz w:val="24"/>
          <w:szCs w:val="24"/>
          <w:lang w:val="es-ES_tradnl"/>
        </w:rPr>
        <w:t>,</w:t>
      </w:r>
      <w:r w:rsidRP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 como la inseminación de la pareja (IAH), inseminación de donante (IAD), fecundación in vitro (FIV) y sus d</w:t>
      </w:r>
      <w:r w:rsidR="00F41708" w:rsidRPr="00D77A7E">
        <w:rPr>
          <w:rFonts w:eastAsia="Times New Roman" w:cs="Times New Roman"/>
          <w:color w:val="auto"/>
          <w:sz w:val="24"/>
          <w:szCs w:val="24"/>
          <w:lang w:val="es-ES_tradnl"/>
        </w:rPr>
        <w:t>istintas variantes (ICSI, DGP…)</w:t>
      </w:r>
      <w:r w:rsidRP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. </w:t>
      </w:r>
      <w:r w:rsidR="00D77A7E" w:rsidRPr="00D77A7E">
        <w:rPr>
          <w:rFonts w:eastAsia="Times New Roman" w:cs="Times New Roman"/>
          <w:color w:val="auto"/>
          <w:sz w:val="24"/>
          <w:szCs w:val="24"/>
          <w:lang w:val="es-ES_tradnl"/>
        </w:rPr>
        <w:t>La decisión de retrasar la maternidad para ajustarla con un calendario laboral cada día más exigente, ha disparado</w:t>
      </w:r>
      <w:r w:rsid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 también</w:t>
      </w:r>
      <w:r w:rsidR="00D77A7E" w:rsidRP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 la demanda de la vitrificación como medida para garantizar la calidad ovárica de la mujer</w:t>
      </w:r>
      <w:r w:rsid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. </w:t>
      </w:r>
      <w:r w:rsidR="00F0627B" w:rsidRPr="00D77A7E">
        <w:rPr>
          <w:rFonts w:eastAsia="Times New Roman" w:cs="Times New Roman"/>
          <w:color w:val="auto"/>
          <w:sz w:val="24"/>
          <w:szCs w:val="24"/>
          <w:lang w:val="es-ES_tradnl"/>
        </w:rPr>
        <w:t>Se trata de uno de los avances más notables de la medicina repr</w:t>
      </w:r>
      <w:r w:rsidR="00F60BF8" w:rsidRP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oductiva en los últimos años </w:t>
      </w:r>
      <w:r w:rsidR="00F0627B" w:rsidRPr="00D77A7E">
        <w:rPr>
          <w:rFonts w:eastAsia="Times New Roman" w:cs="Times New Roman"/>
          <w:color w:val="auto"/>
          <w:sz w:val="24"/>
          <w:szCs w:val="24"/>
          <w:lang w:val="es-ES_tradnl"/>
        </w:rPr>
        <w:t>con el que ya han nacido mil</w:t>
      </w:r>
      <w:r w:rsidR="00F60BF8" w:rsidRPr="00D77A7E">
        <w:rPr>
          <w:rFonts w:eastAsia="Times New Roman" w:cs="Times New Roman"/>
          <w:color w:val="auto"/>
          <w:sz w:val="24"/>
          <w:szCs w:val="24"/>
          <w:lang w:val="es-ES_tradnl"/>
        </w:rPr>
        <w:t>es de niños sanos en</w:t>
      </w:r>
      <w:r w:rsid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 todo</w:t>
      </w:r>
      <w:r w:rsidR="00F60BF8" w:rsidRPr="00D77A7E">
        <w:rPr>
          <w:rFonts w:eastAsia="Times New Roman" w:cs="Times New Roman"/>
          <w:color w:val="auto"/>
          <w:sz w:val="24"/>
          <w:szCs w:val="24"/>
          <w:lang w:val="es-ES_tradnl"/>
        </w:rPr>
        <w:t xml:space="preserve"> el mundo</w:t>
      </w:r>
      <w:r w:rsidR="00F0627B" w:rsidRPr="00D77A7E">
        <w:rPr>
          <w:rFonts w:eastAsia="Times New Roman" w:cs="Times New Roman"/>
          <w:color w:val="auto"/>
          <w:sz w:val="24"/>
          <w:szCs w:val="24"/>
          <w:lang w:val="es-ES_tradnl"/>
        </w:rPr>
        <w:t>.</w:t>
      </w:r>
    </w:p>
    <w:p w:rsidR="00F0627B" w:rsidRDefault="00F0627B" w:rsidP="00141155">
      <w:pPr>
        <w:pStyle w:val="Cuerpo"/>
        <w:jc w:val="both"/>
        <w:rPr>
          <w:rFonts w:ascii="Arial" w:hAnsi="Arial"/>
          <w:lang w:val="es-ES_tradnl"/>
        </w:rPr>
      </w:pPr>
    </w:p>
    <w:p w:rsidR="003813F5" w:rsidRPr="003813F5" w:rsidRDefault="003813F5" w:rsidP="00141155">
      <w:pPr>
        <w:pStyle w:val="Cuerpo"/>
        <w:jc w:val="both"/>
        <w:rPr>
          <w:rFonts w:ascii="Arial" w:hAnsi="Arial"/>
          <w:b/>
          <w:lang w:val="es-ES_tradnl"/>
        </w:rPr>
      </w:pPr>
      <w:r w:rsidRPr="003813F5">
        <w:rPr>
          <w:rFonts w:ascii="Arial" w:hAnsi="Arial"/>
          <w:b/>
          <w:lang w:val="es-ES_tradnl"/>
        </w:rPr>
        <w:t>Todas las opciones</w:t>
      </w:r>
    </w:p>
    <w:p w:rsidR="008852B7" w:rsidRDefault="008852B7" w:rsidP="009F3DA1">
      <w:pPr>
        <w:pStyle w:val="Cuerpo"/>
        <w:jc w:val="both"/>
        <w:rPr>
          <w:rFonts w:ascii="Arial" w:hAnsi="Arial"/>
          <w:lang w:val="es-ES_tradnl"/>
        </w:rPr>
      </w:pPr>
      <w:r w:rsidRPr="008852B7">
        <w:rPr>
          <w:rFonts w:ascii="Arial" w:hAnsi="Arial"/>
          <w:lang w:val="es-ES_tradnl"/>
        </w:rPr>
        <w:t>Respecto a la Maternidad</w:t>
      </w:r>
      <w:r w:rsidR="00883349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>e</w:t>
      </w:r>
      <w:r w:rsidRPr="008852B7">
        <w:rPr>
          <w:rFonts w:ascii="Arial" w:hAnsi="Arial"/>
          <w:lang w:val="es-ES_tradnl"/>
        </w:rPr>
        <w:t xml:space="preserve">n HM Hospitales el Protocolo </w:t>
      </w:r>
      <w:r w:rsidR="00657B01">
        <w:rPr>
          <w:rFonts w:ascii="Arial" w:hAnsi="Arial"/>
          <w:lang w:val="es-ES_tradnl"/>
        </w:rPr>
        <w:t>‘</w:t>
      </w:r>
      <w:r w:rsidRPr="008852B7">
        <w:rPr>
          <w:rFonts w:ascii="Arial" w:hAnsi="Arial"/>
          <w:lang w:val="es-ES_tradnl"/>
        </w:rPr>
        <w:t>MotherCare</w:t>
      </w:r>
      <w:r w:rsidR="00657B01">
        <w:rPr>
          <w:rFonts w:ascii="Arial" w:hAnsi="Arial"/>
          <w:lang w:val="es-ES_tradnl"/>
        </w:rPr>
        <w:t>’</w:t>
      </w:r>
      <w:r w:rsidRPr="008852B7">
        <w:rPr>
          <w:rFonts w:ascii="Arial" w:hAnsi="Arial"/>
          <w:lang w:val="es-ES_tradnl"/>
        </w:rPr>
        <w:t xml:space="preserve"> marca la diferencia en la atención personalizada. Gracias a </w:t>
      </w:r>
      <w:r w:rsidR="00657B01">
        <w:rPr>
          <w:rFonts w:ascii="Arial" w:hAnsi="Arial"/>
          <w:lang w:val="es-ES_tradnl"/>
        </w:rPr>
        <w:t xml:space="preserve">este exclusivo sistema </w:t>
      </w:r>
      <w:r w:rsidRPr="008852B7">
        <w:rPr>
          <w:rFonts w:ascii="Arial" w:hAnsi="Arial"/>
          <w:lang w:val="es-ES_tradnl"/>
        </w:rPr>
        <w:t>la mujer embarazada cuenta con una persona de contacto en el hospital, que le ayudará</w:t>
      </w:r>
      <w:r>
        <w:rPr>
          <w:rFonts w:ascii="Arial" w:hAnsi="Arial"/>
          <w:lang w:val="es-ES_tradnl"/>
        </w:rPr>
        <w:t xml:space="preserve"> desde el primer día </w:t>
      </w:r>
      <w:r w:rsidRPr="008852B7">
        <w:rPr>
          <w:rFonts w:ascii="Arial" w:hAnsi="Arial"/>
          <w:lang w:val="es-ES_tradnl"/>
        </w:rPr>
        <w:t>a gestionar todas sus cita</w:t>
      </w:r>
      <w:r w:rsidR="005977D7">
        <w:rPr>
          <w:rFonts w:ascii="Arial" w:hAnsi="Arial"/>
          <w:lang w:val="es-ES_tradnl"/>
        </w:rPr>
        <w:t>s ginecológicas, anestésicas o con la matrona</w:t>
      </w:r>
      <w:r w:rsidRPr="008852B7">
        <w:rPr>
          <w:rFonts w:ascii="Arial" w:hAnsi="Arial"/>
          <w:lang w:val="es-ES_tradnl"/>
        </w:rPr>
        <w:t>.</w:t>
      </w:r>
      <w:r>
        <w:rPr>
          <w:rFonts w:ascii="Arial" w:hAnsi="Arial"/>
          <w:lang w:val="es-ES_tradnl"/>
        </w:rPr>
        <w:t xml:space="preserve"> Además, las distintas maternidades</w:t>
      </w:r>
      <w:r w:rsidRPr="008852B7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>del Grupo cuentan con un abanico de posibilidade</w:t>
      </w:r>
      <w:r w:rsidR="005977D7">
        <w:rPr>
          <w:rFonts w:ascii="Arial" w:hAnsi="Arial"/>
          <w:lang w:val="es-ES_tradnl"/>
        </w:rPr>
        <w:t>s respecto al momento del parto, que va d</w:t>
      </w:r>
      <w:r>
        <w:rPr>
          <w:rFonts w:ascii="Arial" w:hAnsi="Arial"/>
          <w:lang w:val="es-ES_tradnl"/>
        </w:rPr>
        <w:t xml:space="preserve">esde el alumbramiento </w:t>
      </w:r>
      <w:proofErr w:type="spellStart"/>
      <w:r>
        <w:rPr>
          <w:rFonts w:ascii="Arial" w:hAnsi="Arial"/>
          <w:lang w:val="es-ES_tradnl"/>
        </w:rPr>
        <w:t>medicalizado</w:t>
      </w:r>
      <w:proofErr w:type="spellEnd"/>
      <w:r>
        <w:rPr>
          <w:rFonts w:ascii="Arial" w:hAnsi="Arial"/>
          <w:lang w:val="es-ES_tradnl"/>
        </w:rPr>
        <w:t xml:space="preserve"> a</w:t>
      </w:r>
      <w:r w:rsidRPr="008852B7">
        <w:rPr>
          <w:rFonts w:ascii="Arial" w:hAnsi="Arial"/>
          <w:lang w:val="es-ES_tradnl"/>
        </w:rPr>
        <w:t>l</w:t>
      </w:r>
      <w:r>
        <w:rPr>
          <w:rFonts w:ascii="Arial" w:hAnsi="Arial"/>
          <w:lang w:val="es-ES_tradnl"/>
        </w:rPr>
        <w:t xml:space="preserve"> </w:t>
      </w:r>
      <w:r w:rsidRPr="008852B7">
        <w:rPr>
          <w:rFonts w:ascii="Arial" w:hAnsi="Arial"/>
          <w:lang w:val="es-ES_tradnl"/>
        </w:rPr>
        <w:t xml:space="preserve">parto de baja intervención. </w:t>
      </w:r>
      <w:r w:rsidR="00883349">
        <w:rPr>
          <w:rFonts w:ascii="Arial" w:hAnsi="Arial"/>
          <w:lang w:val="es-ES_tradnl"/>
        </w:rPr>
        <w:t>E</w:t>
      </w:r>
      <w:r w:rsidRPr="008852B7">
        <w:rPr>
          <w:rFonts w:ascii="Arial" w:hAnsi="Arial"/>
          <w:lang w:val="es-ES_tradnl"/>
        </w:rPr>
        <w:t xml:space="preserve">l Protocolo </w:t>
      </w:r>
      <w:r w:rsidR="005977D7">
        <w:rPr>
          <w:rFonts w:ascii="Arial" w:hAnsi="Arial"/>
          <w:lang w:val="es-ES_tradnl"/>
        </w:rPr>
        <w:t xml:space="preserve">también </w:t>
      </w:r>
      <w:r w:rsidRPr="008852B7">
        <w:rPr>
          <w:rFonts w:ascii="Arial" w:hAnsi="Arial"/>
          <w:lang w:val="es-ES_tradnl"/>
        </w:rPr>
        <w:t>incluye la información de los padres sobre las opciones de extracción y conservación de las células madre de la sangre del cordón umbilical</w:t>
      </w:r>
      <w:r w:rsidR="00883349">
        <w:rPr>
          <w:rFonts w:ascii="Arial" w:hAnsi="Arial"/>
          <w:lang w:val="es-ES_tradnl"/>
        </w:rPr>
        <w:t>.</w:t>
      </w:r>
    </w:p>
    <w:p w:rsidR="00883349" w:rsidRDefault="00883349" w:rsidP="009F3DA1">
      <w:pPr>
        <w:pStyle w:val="Cuerpo"/>
        <w:jc w:val="both"/>
        <w:rPr>
          <w:rFonts w:ascii="Arial" w:hAnsi="Arial"/>
          <w:lang w:val="es-ES_tradnl"/>
        </w:rPr>
      </w:pPr>
    </w:p>
    <w:p w:rsidR="00DE1BE6" w:rsidRDefault="0008566C" w:rsidP="009F3DA1">
      <w:pPr>
        <w:jc w:val="both"/>
        <w:rPr>
          <w:rFonts w:ascii="Arial" w:hAnsi="Arial" w:cs="Arial"/>
        </w:rPr>
      </w:pPr>
      <w:r>
        <w:rPr>
          <w:rFonts w:ascii="Arial" w:hAnsi="Arial"/>
          <w:lang w:val="es-ES_tradnl"/>
        </w:rPr>
        <w:t>La Oncología es un campo delicado y que respecto a la mujer tiene en el cáncer de mama un foco</w:t>
      </w:r>
      <w:r w:rsidR="009F3DA1">
        <w:rPr>
          <w:rFonts w:ascii="Arial" w:hAnsi="Arial"/>
          <w:lang w:val="es-ES_tradnl"/>
        </w:rPr>
        <w:t xml:space="preserve"> especial</w:t>
      </w:r>
      <w:r w:rsidR="00657B01">
        <w:rPr>
          <w:rFonts w:ascii="Arial" w:hAnsi="Arial"/>
          <w:lang w:val="es-ES_tradnl"/>
        </w:rPr>
        <w:t>, (aunque no el único)</w:t>
      </w:r>
      <w:r w:rsidR="009F3DA1">
        <w:rPr>
          <w:rFonts w:ascii="Arial" w:hAnsi="Arial"/>
          <w:lang w:val="es-ES_tradnl"/>
        </w:rPr>
        <w:t xml:space="preserve"> que se transparen</w:t>
      </w:r>
      <w:r w:rsidR="00F83E28">
        <w:rPr>
          <w:rFonts w:ascii="Arial" w:hAnsi="Arial"/>
          <w:lang w:val="es-ES_tradnl"/>
        </w:rPr>
        <w:t>ta a través de la actividad del</w:t>
      </w:r>
      <w:r w:rsidR="009F3DA1">
        <w:rPr>
          <w:rFonts w:ascii="Arial" w:hAnsi="Arial" w:cs="Arial"/>
        </w:rPr>
        <w:t xml:space="preserve"> Centro Integral Oncológico Clara Campal HM CIOCC en el plano terapéutico y asistencial, y a través d</w:t>
      </w:r>
      <w:r w:rsidR="00F83E28">
        <w:rPr>
          <w:rFonts w:ascii="Arial" w:hAnsi="Arial" w:cs="Arial"/>
        </w:rPr>
        <w:t xml:space="preserve">e la Fundación de Investigación                    </w:t>
      </w:r>
      <w:r w:rsidR="009F3DA1">
        <w:rPr>
          <w:rFonts w:ascii="Arial" w:hAnsi="Arial" w:cs="Arial"/>
        </w:rPr>
        <w:t>HM Hospitales</w:t>
      </w:r>
      <w:r>
        <w:rPr>
          <w:rFonts w:ascii="Arial" w:hAnsi="Arial"/>
          <w:lang w:val="es-ES_tradnl"/>
        </w:rPr>
        <w:t xml:space="preserve"> </w:t>
      </w:r>
      <w:r w:rsidR="009F3DA1">
        <w:rPr>
          <w:rFonts w:ascii="Arial" w:hAnsi="Arial"/>
          <w:lang w:val="es-ES_tradnl"/>
        </w:rPr>
        <w:t xml:space="preserve">en lo relativo a ensayos clínicos. Un abordaje multidisciplinar y la investigación traslacional son claves para ofrecer la mejor atención posible </w:t>
      </w:r>
      <w:r w:rsidR="009F3DA1">
        <w:rPr>
          <w:rFonts w:ascii="Arial" w:hAnsi="Arial"/>
          <w:lang w:val="es-ES_tradnl"/>
        </w:rPr>
        <w:lastRenderedPageBreak/>
        <w:t xml:space="preserve">dentro de la denominada oncología de precisión y la medicina personalizada. </w:t>
      </w:r>
      <w:r w:rsidR="009F3DA1">
        <w:rPr>
          <w:rFonts w:ascii="Arial" w:hAnsi="Arial" w:cs="Arial"/>
        </w:rPr>
        <w:t xml:space="preserve">En este aspecto también intervienen campos terapéuticos más allá de la Oncología Médica como Anatomía Patológica, Radiología, Ginecología, Cirugía Plástica, Oncología Radioterápica y el servicio de </w:t>
      </w:r>
      <w:r w:rsidR="00657B01">
        <w:rPr>
          <w:rFonts w:ascii="Arial" w:hAnsi="Arial" w:cs="Arial"/>
        </w:rPr>
        <w:t>‘</w:t>
      </w:r>
      <w:r w:rsidR="009F3DA1">
        <w:rPr>
          <w:rFonts w:ascii="Arial" w:hAnsi="Arial" w:cs="Arial"/>
        </w:rPr>
        <w:t>Oncocare</w:t>
      </w:r>
      <w:r w:rsidR="00657B01">
        <w:rPr>
          <w:rFonts w:ascii="Arial" w:hAnsi="Arial" w:cs="Arial"/>
        </w:rPr>
        <w:t>’</w:t>
      </w:r>
      <w:r w:rsidR="009F3DA1">
        <w:rPr>
          <w:rFonts w:ascii="Arial" w:hAnsi="Arial" w:cs="Arial"/>
        </w:rPr>
        <w:t>, que acompaña a pacientes y familiares en todo el proceso.</w:t>
      </w:r>
    </w:p>
    <w:p w:rsidR="00DE1BE6" w:rsidRDefault="00DE1BE6" w:rsidP="009F3DA1">
      <w:pPr>
        <w:jc w:val="both"/>
        <w:rPr>
          <w:rFonts w:ascii="Arial" w:hAnsi="Arial" w:cs="Arial"/>
        </w:rPr>
      </w:pPr>
    </w:p>
    <w:p w:rsidR="003813F5" w:rsidRPr="00DE1BE6" w:rsidRDefault="003813F5" w:rsidP="009F3DA1">
      <w:pPr>
        <w:jc w:val="both"/>
        <w:rPr>
          <w:rFonts w:ascii="Arial" w:hAnsi="Arial" w:cs="Arial"/>
        </w:rPr>
      </w:pPr>
      <w:r w:rsidRPr="003813F5">
        <w:rPr>
          <w:rFonts w:ascii="Arial" w:hAnsi="Arial" w:cs="Arial"/>
          <w:b/>
        </w:rPr>
        <w:t>‘Teléfono Rosa’</w:t>
      </w:r>
    </w:p>
    <w:p w:rsidR="009F3DA1" w:rsidRDefault="009F3DA1" w:rsidP="009F3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Precisamente, HM Hospitales </w:t>
      </w:r>
      <w:r w:rsidRPr="00AA6AA9">
        <w:rPr>
          <w:rFonts w:ascii="Arial" w:hAnsi="Arial" w:cs="Arial"/>
        </w:rPr>
        <w:t>acaba de poner en marcha un</w:t>
      </w:r>
      <w:r w:rsidR="003813F5">
        <w:rPr>
          <w:rFonts w:ascii="Arial" w:hAnsi="Arial" w:cs="Arial"/>
        </w:rPr>
        <w:t xml:space="preserve">a iniciativa pionera </w:t>
      </w:r>
      <w:r w:rsidR="003813F5" w:rsidRPr="00AA6AA9">
        <w:rPr>
          <w:rFonts w:ascii="Arial" w:hAnsi="Arial" w:cs="Arial"/>
        </w:rPr>
        <w:t>consistente</w:t>
      </w:r>
      <w:r w:rsidR="003813F5">
        <w:rPr>
          <w:rFonts w:ascii="Arial" w:hAnsi="Arial" w:cs="Arial"/>
        </w:rPr>
        <w:t xml:space="preserve"> en un </w:t>
      </w:r>
      <w:r w:rsidRPr="00AA6AA9">
        <w:rPr>
          <w:rFonts w:ascii="Arial" w:hAnsi="Arial" w:cs="Arial"/>
        </w:rPr>
        <w:t xml:space="preserve">nuevo servicio asistencial de atención preferente </w:t>
      </w:r>
      <w:r>
        <w:rPr>
          <w:rFonts w:ascii="Arial" w:hAnsi="Arial" w:cs="Arial"/>
        </w:rPr>
        <w:t xml:space="preserve">y respuesta inmediata </w:t>
      </w:r>
      <w:r w:rsidRPr="00AA6AA9">
        <w:rPr>
          <w:rFonts w:ascii="Arial" w:hAnsi="Arial" w:cs="Arial"/>
        </w:rPr>
        <w:t>denominado ‘Teléfono Rosa</w:t>
      </w:r>
      <w:r>
        <w:rPr>
          <w:rFonts w:ascii="Arial" w:hAnsi="Arial" w:cs="Arial"/>
        </w:rPr>
        <w:t>’</w:t>
      </w:r>
      <w:r w:rsidR="00657B01">
        <w:rPr>
          <w:rFonts w:ascii="Arial" w:hAnsi="Arial" w:cs="Arial"/>
        </w:rPr>
        <w:t xml:space="preserve"> (900 102 033)</w:t>
      </w:r>
      <w:r>
        <w:rPr>
          <w:rFonts w:ascii="Arial" w:hAnsi="Arial" w:cs="Arial"/>
        </w:rPr>
        <w:t xml:space="preserve">, al que puede recurrir una </w:t>
      </w:r>
      <w:r w:rsidRPr="00AA6AA9">
        <w:rPr>
          <w:rFonts w:ascii="Arial" w:hAnsi="Arial" w:cs="Arial"/>
        </w:rPr>
        <w:t>paciente que sospeche que puede padecer un cáncer de mama o necesite una segunda opinión</w:t>
      </w:r>
      <w:r>
        <w:rPr>
          <w:rFonts w:ascii="Arial" w:hAnsi="Arial" w:cs="Arial"/>
        </w:rPr>
        <w:t xml:space="preserve"> ante este proceso oncológico</w:t>
      </w:r>
      <w:r w:rsidR="003813F5">
        <w:rPr>
          <w:rFonts w:ascii="Arial" w:hAnsi="Arial" w:cs="Arial"/>
        </w:rPr>
        <w:t>, en el que la detección precoz es clave</w:t>
      </w:r>
      <w:r>
        <w:rPr>
          <w:rFonts w:ascii="Arial" w:hAnsi="Arial" w:cs="Arial"/>
        </w:rPr>
        <w:t>.</w:t>
      </w:r>
    </w:p>
    <w:p w:rsidR="003813F5" w:rsidRDefault="003813F5" w:rsidP="009F3DA1">
      <w:pPr>
        <w:jc w:val="both"/>
        <w:rPr>
          <w:rFonts w:ascii="Arial" w:hAnsi="Arial" w:cs="Arial"/>
        </w:rPr>
      </w:pPr>
    </w:p>
    <w:p w:rsidR="003813F5" w:rsidRPr="006C371E" w:rsidRDefault="003813F5" w:rsidP="003813F5">
      <w:pPr>
        <w:spacing w:after="200" w:line="259" w:lineRule="auto"/>
        <w:jc w:val="both"/>
        <w:rPr>
          <w:sz w:val="28"/>
          <w:szCs w:val="28"/>
        </w:rPr>
      </w:pPr>
      <w:r w:rsidRPr="006C371E">
        <w:rPr>
          <w:rFonts w:ascii="Arial" w:hAnsi="Arial" w:cs="Arial"/>
        </w:rPr>
        <w:t xml:space="preserve">La incidencia del cáncer de mama hace que una de cada </w:t>
      </w:r>
      <w:r w:rsidR="006B368B">
        <w:rPr>
          <w:rFonts w:ascii="Arial" w:hAnsi="Arial" w:cs="Arial"/>
        </w:rPr>
        <w:t>ocho</w:t>
      </w:r>
      <w:r w:rsidRPr="006C371E">
        <w:rPr>
          <w:rFonts w:ascii="Arial" w:hAnsi="Arial" w:cs="Arial"/>
        </w:rPr>
        <w:t xml:space="preserve"> mujeres españolas pueda desarrollar esta enfermedad a lo largo de la vida y esas posibilidades aumentan si existen antecedentes genéticos. Por esta razón, si una paciente ha detectado algún síntoma ma</w:t>
      </w:r>
      <w:r>
        <w:rPr>
          <w:rFonts w:ascii="Arial" w:hAnsi="Arial" w:cs="Arial"/>
        </w:rPr>
        <w:t xml:space="preserve">mario </w:t>
      </w:r>
      <w:r w:rsidRPr="006C371E">
        <w:rPr>
          <w:rFonts w:ascii="Arial" w:hAnsi="Arial" w:cs="Arial"/>
        </w:rPr>
        <w:t>como cualquier asimetría e</w:t>
      </w:r>
      <w:r>
        <w:rPr>
          <w:rFonts w:ascii="Arial" w:hAnsi="Arial" w:cs="Arial"/>
        </w:rPr>
        <w:t xml:space="preserve">n las mamas, cambios en el color, </w:t>
      </w:r>
      <w:r w:rsidRPr="006C371E">
        <w:rPr>
          <w:rFonts w:ascii="Arial" w:hAnsi="Arial" w:cs="Arial"/>
        </w:rPr>
        <w:t>temperatura o consistencia de la piel, palpación de durezas o nódulos en la mama o axila, inversión o secreción por el pezó</w:t>
      </w:r>
      <w:r w:rsidR="00657B01">
        <w:rPr>
          <w:rFonts w:ascii="Arial" w:hAnsi="Arial" w:cs="Arial"/>
        </w:rPr>
        <w:t>n.</w:t>
      </w:r>
    </w:p>
    <w:p w:rsidR="001C4BDC" w:rsidRDefault="001C4BDC" w:rsidP="00E92EAF">
      <w:pPr>
        <w:pStyle w:val="CuerpoA"/>
        <w:jc w:val="both"/>
        <w:rPr>
          <w:rFonts w:ascii="Arial"/>
          <w:b/>
          <w:bCs/>
        </w:rPr>
      </w:pPr>
    </w:p>
    <w:p w:rsidR="00AC4B0A" w:rsidRDefault="00AC4B0A" w:rsidP="00E92EAF">
      <w:pPr>
        <w:pStyle w:val="CuerpoA"/>
        <w:jc w:val="both"/>
        <w:rPr>
          <w:rFonts w:ascii="Arial"/>
          <w:b/>
          <w:bCs/>
        </w:rPr>
      </w:pPr>
    </w:p>
    <w:bookmarkEnd w:id="0"/>
    <w:p w:rsidR="00AC4B0A" w:rsidRDefault="00AC4B0A" w:rsidP="00E92EAF">
      <w:pPr>
        <w:pStyle w:val="CuerpoA"/>
        <w:jc w:val="both"/>
        <w:rPr>
          <w:rFonts w:ascii="Arial"/>
          <w:b/>
          <w:bCs/>
        </w:rPr>
      </w:pPr>
    </w:p>
    <w:p w:rsidR="000B73D0" w:rsidRPr="00126811" w:rsidRDefault="000B73D0" w:rsidP="000B73D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t>HM Hospitales</w:t>
      </w:r>
    </w:p>
    <w:p w:rsidR="000B73D0" w:rsidRDefault="000B73D0" w:rsidP="000B73D0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0B73D0" w:rsidRDefault="000B73D0" w:rsidP="000B73D0">
      <w:pPr>
        <w:pStyle w:val="CuerpoBA"/>
      </w:pP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0B73D0" w:rsidRDefault="000B73D0" w:rsidP="000B73D0">
      <w:pPr>
        <w:pStyle w:val="CuerpoBA"/>
      </w:pPr>
    </w:p>
    <w:p w:rsidR="000B73D0" w:rsidRDefault="000B73D0" w:rsidP="000B73D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B73D0" w:rsidRDefault="000B73D0" w:rsidP="000B73D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B73D0" w:rsidRDefault="000B73D0" w:rsidP="000B73D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B73D0" w:rsidRDefault="000B73D0" w:rsidP="000B73D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B73D0" w:rsidRDefault="000B73D0" w:rsidP="000B73D0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A32F9E" w:rsidRPr="00A32F9E" w:rsidRDefault="000B73D0" w:rsidP="000B73D0">
      <w:pPr>
        <w:jc w:val="both"/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</w:pPr>
      <w:r w:rsidRPr="00E16154">
        <w:rPr>
          <w:rFonts w:ascii="Arial" w:hAnsi="Arial" w:cs="Arial"/>
        </w:rPr>
        <w:t xml:space="preserve">Más información: </w:t>
      </w:r>
      <w:hyperlink r:id="rId10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sectPr w:rsidR="00A32F9E" w:rsidRPr="00A32F9E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B6" w:rsidRDefault="00075CB6">
      <w:r>
        <w:separator/>
      </w:r>
    </w:p>
  </w:endnote>
  <w:endnote w:type="continuationSeparator" w:id="0">
    <w:p w:rsidR="00075CB6" w:rsidRDefault="0007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B6" w:rsidRDefault="00075CB6">
      <w:r>
        <w:separator/>
      </w:r>
    </w:p>
  </w:footnote>
  <w:footnote w:type="continuationSeparator" w:id="0">
    <w:p w:rsidR="00075CB6" w:rsidRDefault="0007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24187"/>
    <w:multiLevelType w:val="hybridMultilevel"/>
    <w:tmpl w:val="485429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45106"/>
    <w:multiLevelType w:val="hybridMultilevel"/>
    <w:tmpl w:val="42ECA374"/>
    <w:numStyleLink w:val="Estiloimportado1"/>
  </w:abstractNum>
  <w:abstractNum w:abstractNumId="6" w15:restartNumberingAfterBreak="0">
    <w:nsid w:val="48AC2058"/>
    <w:multiLevelType w:val="hybridMultilevel"/>
    <w:tmpl w:val="387444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E6067"/>
    <w:multiLevelType w:val="hybridMultilevel"/>
    <w:tmpl w:val="42ECA374"/>
    <w:styleLink w:val="Estiloimportado1"/>
    <w:lvl w:ilvl="0" w:tplc="20E69FE2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49734">
      <w:start w:val="1"/>
      <w:numFmt w:val="bullet"/>
      <w:lvlText w:val="o"/>
      <w:lvlJc w:val="left"/>
      <w:pPr>
        <w:ind w:left="11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6AB654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1C6A02">
      <w:start w:val="1"/>
      <w:numFmt w:val="bullet"/>
      <w:lvlText w:val="•"/>
      <w:lvlJc w:val="left"/>
      <w:pPr>
        <w:ind w:left="258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6E26E">
      <w:start w:val="1"/>
      <w:numFmt w:val="bullet"/>
      <w:lvlText w:val="o"/>
      <w:lvlJc w:val="left"/>
      <w:pPr>
        <w:ind w:left="330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ADD7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256C2">
      <w:start w:val="1"/>
      <w:numFmt w:val="bullet"/>
      <w:lvlText w:val="•"/>
      <w:lvlJc w:val="left"/>
      <w:pPr>
        <w:ind w:left="47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C0792">
      <w:start w:val="1"/>
      <w:numFmt w:val="bullet"/>
      <w:lvlText w:val="o"/>
      <w:lvlJc w:val="left"/>
      <w:pPr>
        <w:ind w:left="54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C52D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013B"/>
    <w:rsid w:val="00012CDC"/>
    <w:rsid w:val="00021CD0"/>
    <w:rsid w:val="00042454"/>
    <w:rsid w:val="000436DA"/>
    <w:rsid w:val="00043A3E"/>
    <w:rsid w:val="00055657"/>
    <w:rsid w:val="0005766B"/>
    <w:rsid w:val="00057703"/>
    <w:rsid w:val="00067656"/>
    <w:rsid w:val="00067BD9"/>
    <w:rsid w:val="00075CB6"/>
    <w:rsid w:val="00077C27"/>
    <w:rsid w:val="0008566C"/>
    <w:rsid w:val="00096AF7"/>
    <w:rsid w:val="000A55F2"/>
    <w:rsid w:val="000A6EB4"/>
    <w:rsid w:val="000B19A8"/>
    <w:rsid w:val="000B6687"/>
    <w:rsid w:val="000B73D0"/>
    <w:rsid w:val="000C5DDE"/>
    <w:rsid w:val="000D1B94"/>
    <w:rsid w:val="000D274F"/>
    <w:rsid w:val="000D3828"/>
    <w:rsid w:val="000D42D5"/>
    <w:rsid w:val="000E0558"/>
    <w:rsid w:val="000E0A2D"/>
    <w:rsid w:val="000F3542"/>
    <w:rsid w:val="000F3D12"/>
    <w:rsid w:val="000F4038"/>
    <w:rsid w:val="000F608D"/>
    <w:rsid w:val="00103D6F"/>
    <w:rsid w:val="001062C6"/>
    <w:rsid w:val="00116DFE"/>
    <w:rsid w:val="001263FB"/>
    <w:rsid w:val="00133016"/>
    <w:rsid w:val="00136CE9"/>
    <w:rsid w:val="001406BF"/>
    <w:rsid w:val="00141155"/>
    <w:rsid w:val="0014180E"/>
    <w:rsid w:val="00142CB4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A5B8B"/>
    <w:rsid w:val="001B192C"/>
    <w:rsid w:val="001B2C49"/>
    <w:rsid w:val="001B3153"/>
    <w:rsid w:val="001C4BDC"/>
    <w:rsid w:val="001C6A51"/>
    <w:rsid w:val="001C6DB1"/>
    <w:rsid w:val="001D46A8"/>
    <w:rsid w:val="001E1596"/>
    <w:rsid w:val="00212E7A"/>
    <w:rsid w:val="00216D5C"/>
    <w:rsid w:val="00223CB3"/>
    <w:rsid w:val="0022553F"/>
    <w:rsid w:val="002510D0"/>
    <w:rsid w:val="002534B4"/>
    <w:rsid w:val="00255372"/>
    <w:rsid w:val="00261202"/>
    <w:rsid w:val="00265464"/>
    <w:rsid w:val="00265737"/>
    <w:rsid w:val="00266AE9"/>
    <w:rsid w:val="00276295"/>
    <w:rsid w:val="00280974"/>
    <w:rsid w:val="002838FA"/>
    <w:rsid w:val="002904C6"/>
    <w:rsid w:val="00296C88"/>
    <w:rsid w:val="002A4A72"/>
    <w:rsid w:val="002A4BE3"/>
    <w:rsid w:val="002C1EEF"/>
    <w:rsid w:val="002C2781"/>
    <w:rsid w:val="002D6E99"/>
    <w:rsid w:val="002E3171"/>
    <w:rsid w:val="002F32F9"/>
    <w:rsid w:val="002F3CD9"/>
    <w:rsid w:val="002F46E1"/>
    <w:rsid w:val="00301F14"/>
    <w:rsid w:val="003050B9"/>
    <w:rsid w:val="00317CC9"/>
    <w:rsid w:val="00322E4A"/>
    <w:rsid w:val="00326DB2"/>
    <w:rsid w:val="003364C6"/>
    <w:rsid w:val="00340A5A"/>
    <w:rsid w:val="00343050"/>
    <w:rsid w:val="00343F6D"/>
    <w:rsid w:val="00344DEC"/>
    <w:rsid w:val="003473B3"/>
    <w:rsid w:val="00354FDC"/>
    <w:rsid w:val="00371B60"/>
    <w:rsid w:val="003813F5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D2EB2"/>
    <w:rsid w:val="003D52FC"/>
    <w:rsid w:val="003F5678"/>
    <w:rsid w:val="0040492E"/>
    <w:rsid w:val="00405880"/>
    <w:rsid w:val="004109E6"/>
    <w:rsid w:val="00421C1D"/>
    <w:rsid w:val="00422F67"/>
    <w:rsid w:val="00425652"/>
    <w:rsid w:val="004405A0"/>
    <w:rsid w:val="00440F4A"/>
    <w:rsid w:val="00450F3E"/>
    <w:rsid w:val="00456228"/>
    <w:rsid w:val="00464026"/>
    <w:rsid w:val="004857DD"/>
    <w:rsid w:val="00490636"/>
    <w:rsid w:val="004A3CE8"/>
    <w:rsid w:val="004A6D9D"/>
    <w:rsid w:val="004A7FD8"/>
    <w:rsid w:val="004B043E"/>
    <w:rsid w:val="004B1A81"/>
    <w:rsid w:val="004C279F"/>
    <w:rsid w:val="004C5F68"/>
    <w:rsid w:val="004D0138"/>
    <w:rsid w:val="004D4F99"/>
    <w:rsid w:val="004E3F2B"/>
    <w:rsid w:val="004E6CC9"/>
    <w:rsid w:val="004F1A94"/>
    <w:rsid w:val="004F61DC"/>
    <w:rsid w:val="00512CFB"/>
    <w:rsid w:val="005249A6"/>
    <w:rsid w:val="00524F24"/>
    <w:rsid w:val="0052529C"/>
    <w:rsid w:val="00525877"/>
    <w:rsid w:val="005270F9"/>
    <w:rsid w:val="00530DEA"/>
    <w:rsid w:val="0053134A"/>
    <w:rsid w:val="00544269"/>
    <w:rsid w:val="0055529B"/>
    <w:rsid w:val="00566770"/>
    <w:rsid w:val="00580812"/>
    <w:rsid w:val="00584342"/>
    <w:rsid w:val="0058773B"/>
    <w:rsid w:val="00595F8F"/>
    <w:rsid w:val="005977D7"/>
    <w:rsid w:val="005A511D"/>
    <w:rsid w:val="005B585B"/>
    <w:rsid w:val="005C5849"/>
    <w:rsid w:val="005D0422"/>
    <w:rsid w:val="005D10CD"/>
    <w:rsid w:val="005D18A4"/>
    <w:rsid w:val="005D2246"/>
    <w:rsid w:val="005D45C8"/>
    <w:rsid w:val="005E7BDD"/>
    <w:rsid w:val="005F1D30"/>
    <w:rsid w:val="005F1E34"/>
    <w:rsid w:val="005F7952"/>
    <w:rsid w:val="00600B65"/>
    <w:rsid w:val="00604E39"/>
    <w:rsid w:val="006051DF"/>
    <w:rsid w:val="00612580"/>
    <w:rsid w:val="00624477"/>
    <w:rsid w:val="00636CF9"/>
    <w:rsid w:val="006409C2"/>
    <w:rsid w:val="00643414"/>
    <w:rsid w:val="00645F06"/>
    <w:rsid w:val="00647F28"/>
    <w:rsid w:val="00657B01"/>
    <w:rsid w:val="006640E2"/>
    <w:rsid w:val="00664751"/>
    <w:rsid w:val="00677C5E"/>
    <w:rsid w:val="00677F43"/>
    <w:rsid w:val="0068035F"/>
    <w:rsid w:val="0068255B"/>
    <w:rsid w:val="0069474A"/>
    <w:rsid w:val="006955BC"/>
    <w:rsid w:val="00695B21"/>
    <w:rsid w:val="006A2A6F"/>
    <w:rsid w:val="006B1EF4"/>
    <w:rsid w:val="006B368B"/>
    <w:rsid w:val="006B3E74"/>
    <w:rsid w:val="006B41D3"/>
    <w:rsid w:val="006C116F"/>
    <w:rsid w:val="006C25C0"/>
    <w:rsid w:val="006C371E"/>
    <w:rsid w:val="006C3CB8"/>
    <w:rsid w:val="006D14A5"/>
    <w:rsid w:val="006D2EE4"/>
    <w:rsid w:val="006D3722"/>
    <w:rsid w:val="006D78F1"/>
    <w:rsid w:val="006F1AA1"/>
    <w:rsid w:val="006F5166"/>
    <w:rsid w:val="00703E3C"/>
    <w:rsid w:val="00711091"/>
    <w:rsid w:val="00713C15"/>
    <w:rsid w:val="0071484B"/>
    <w:rsid w:val="007172C5"/>
    <w:rsid w:val="00726F76"/>
    <w:rsid w:val="00730FE2"/>
    <w:rsid w:val="007413CA"/>
    <w:rsid w:val="00742331"/>
    <w:rsid w:val="00743628"/>
    <w:rsid w:val="00753DB5"/>
    <w:rsid w:val="0077177C"/>
    <w:rsid w:val="00784815"/>
    <w:rsid w:val="00786600"/>
    <w:rsid w:val="0078771A"/>
    <w:rsid w:val="00787B6B"/>
    <w:rsid w:val="00792DC2"/>
    <w:rsid w:val="007A1272"/>
    <w:rsid w:val="007A5C7B"/>
    <w:rsid w:val="007B4607"/>
    <w:rsid w:val="007B565A"/>
    <w:rsid w:val="007C682A"/>
    <w:rsid w:val="007C7569"/>
    <w:rsid w:val="007C75DE"/>
    <w:rsid w:val="007D6E4D"/>
    <w:rsid w:val="007F66EB"/>
    <w:rsid w:val="008030D5"/>
    <w:rsid w:val="008142B5"/>
    <w:rsid w:val="00820E57"/>
    <w:rsid w:val="008307AB"/>
    <w:rsid w:val="00834A8B"/>
    <w:rsid w:val="0084097C"/>
    <w:rsid w:val="008424C9"/>
    <w:rsid w:val="00845440"/>
    <w:rsid w:val="00852506"/>
    <w:rsid w:val="00853A68"/>
    <w:rsid w:val="008735E0"/>
    <w:rsid w:val="008770D2"/>
    <w:rsid w:val="00877EA9"/>
    <w:rsid w:val="00883349"/>
    <w:rsid w:val="008852B7"/>
    <w:rsid w:val="00885FE6"/>
    <w:rsid w:val="0088669C"/>
    <w:rsid w:val="008A11F4"/>
    <w:rsid w:val="008A170D"/>
    <w:rsid w:val="008B0494"/>
    <w:rsid w:val="008B121C"/>
    <w:rsid w:val="008B42F5"/>
    <w:rsid w:val="008C6BBA"/>
    <w:rsid w:val="008D263B"/>
    <w:rsid w:val="008D5334"/>
    <w:rsid w:val="008E7E29"/>
    <w:rsid w:val="008F05F8"/>
    <w:rsid w:val="008F0815"/>
    <w:rsid w:val="008F3260"/>
    <w:rsid w:val="008F4113"/>
    <w:rsid w:val="0090327A"/>
    <w:rsid w:val="009169FB"/>
    <w:rsid w:val="00920A73"/>
    <w:rsid w:val="00930013"/>
    <w:rsid w:val="00930CE5"/>
    <w:rsid w:val="00930F12"/>
    <w:rsid w:val="00937B09"/>
    <w:rsid w:val="00942242"/>
    <w:rsid w:val="00944AE5"/>
    <w:rsid w:val="00944E88"/>
    <w:rsid w:val="00946259"/>
    <w:rsid w:val="00954861"/>
    <w:rsid w:val="00955660"/>
    <w:rsid w:val="009618A3"/>
    <w:rsid w:val="00965966"/>
    <w:rsid w:val="0097549E"/>
    <w:rsid w:val="009875D3"/>
    <w:rsid w:val="009935D3"/>
    <w:rsid w:val="009975E9"/>
    <w:rsid w:val="009A6F3C"/>
    <w:rsid w:val="009B6FFF"/>
    <w:rsid w:val="009C3985"/>
    <w:rsid w:val="009D35C9"/>
    <w:rsid w:val="009E136D"/>
    <w:rsid w:val="009E5C06"/>
    <w:rsid w:val="009E7BF3"/>
    <w:rsid w:val="009F046B"/>
    <w:rsid w:val="009F3DA1"/>
    <w:rsid w:val="009F50E5"/>
    <w:rsid w:val="00A113FE"/>
    <w:rsid w:val="00A1166A"/>
    <w:rsid w:val="00A12A5A"/>
    <w:rsid w:val="00A1579B"/>
    <w:rsid w:val="00A1722A"/>
    <w:rsid w:val="00A25A5E"/>
    <w:rsid w:val="00A32C83"/>
    <w:rsid w:val="00A32F9E"/>
    <w:rsid w:val="00A401F1"/>
    <w:rsid w:val="00A40C58"/>
    <w:rsid w:val="00A436CE"/>
    <w:rsid w:val="00A43A16"/>
    <w:rsid w:val="00A55EAD"/>
    <w:rsid w:val="00A658FE"/>
    <w:rsid w:val="00A7166E"/>
    <w:rsid w:val="00A72561"/>
    <w:rsid w:val="00A7283F"/>
    <w:rsid w:val="00A873B7"/>
    <w:rsid w:val="00A93294"/>
    <w:rsid w:val="00A97C42"/>
    <w:rsid w:val="00AA0FA8"/>
    <w:rsid w:val="00AA26E2"/>
    <w:rsid w:val="00AA6AA9"/>
    <w:rsid w:val="00AB5781"/>
    <w:rsid w:val="00AB78F3"/>
    <w:rsid w:val="00AC46D5"/>
    <w:rsid w:val="00AC4B0A"/>
    <w:rsid w:val="00AC6281"/>
    <w:rsid w:val="00AD1330"/>
    <w:rsid w:val="00AE342C"/>
    <w:rsid w:val="00AE4857"/>
    <w:rsid w:val="00AE4E5E"/>
    <w:rsid w:val="00AE73E5"/>
    <w:rsid w:val="00AF6688"/>
    <w:rsid w:val="00B0395D"/>
    <w:rsid w:val="00B132CE"/>
    <w:rsid w:val="00B16361"/>
    <w:rsid w:val="00B17F01"/>
    <w:rsid w:val="00B245D0"/>
    <w:rsid w:val="00B2547B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2452"/>
    <w:rsid w:val="00B55686"/>
    <w:rsid w:val="00B729A7"/>
    <w:rsid w:val="00B7776D"/>
    <w:rsid w:val="00BA19C5"/>
    <w:rsid w:val="00BD66C6"/>
    <w:rsid w:val="00BE3F61"/>
    <w:rsid w:val="00BE561E"/>
    <w:rsid w:val="00BE7BE0"/>
    <w:rsid w:val="00BF486F"/>
    <w:rsid w:val="00BF5595"/>
    <w:rsid w:val="00BF716C"/>
    <w:rsid w:val="00C0209E"/>
    <w:rsid w:val="00C03201"/>
    <w:rsid w:val="00C079E9"/>
    <w:rsid w:val="00C131B9"/>
    <w:rsid w:val="00C22664"/>
    <w:rsid w:val="00C2353B"/>
    <w:rsid w:val="00C25A96"/>
    <w:rsid w:val="00C321A8"/>
    <w:rsid w:val="00C4684A"/>
    <w:rsid w:val="00C50596"/>
    <w:rsid w:val="00C61945"/>
    <w:rsid w:val="00C627FE"/>
    <w:rsid w:val="00C6348B"/>
    <w:rsid w:val="00C72B0F"/>
    <w:rsid w:val="00C77200"/>
    <w:rsid w:val="00C85880"/>
    <w:rsid w:val="00C86E95"/>
    <w:rsid w:val="00C8765F"/>
    <w:rsid w:val="00C91813"/>
    <w:rsid w:val="00C922A8"/>
    <w:rsid w:val="00C96A5A"/>
    <w:rsid w:val="00CA259C"/>
    <w:rsid w:val="00CA288F"/>
    <w:rsid w:val="00CA2E5E"/>
    <w:rsid w:val="00CB0BE1"/>
    <w:rsid w:val="00CB1485"/>
    <w:rsid w:val="00CB591C"/>
    <w:rsid w:val="00CC40CF"/>
    <w:rsid w:val="00CC52EC"/>
    <w:rsid w:val="00CC69BA"/>
    <w:rsid w:val="00CD2258"/>
    <w:rsid w:val="00CD34BE"/>
    <w:rsid w:val="00CE0537"/>
    <w:rsid w:val="00CF7B50"/>
    <w:rsid w:val="00D07B35"/>
    <w:rsid w:val="00D1210C"/>
    <w:rsid w:val="00D23BB9"/>
    <w:rsid w:val="00D24668"/>
    <w:rsid w:val="00D26AF9"/>
    <w:rsid w:val="00D30106"/>
    <w:rsid w:val="00D436EA"/>
    <w:rsid w:val="00D437D0"/>
    <w:rsid w:val="00D440FA"/>
    <w:rsid w:val="00D44512"/>
    <w:rsid w:val="00D541EA"/>
    <w:rsid w:val="00D61DEC"/>
    <w:rsid w:val="00D71D12"/>
    <w:rsid w:val="00D74AEB"/>
    <w:rsid w:val="00D74B48"/>
    <w:rsid w:val="00D77A7E"/>
    <w:rsid w:val="00D827E7"/>
    <w:rsid w:val="00D837C5"/>
    <w:rsid w:val="00D90B93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1BE6"/>
    <w:rsid w:val="00DE39CE"/>
    <w:rsid w:val="00DE3E03"/>
    <w:rsid w:val="00DF1ECB"/>
    <w:rsid w:val="00E16B82"/>
    <w:rsid w:val="00E230E6"/>
    <w:rsid w:val="00E41724"/>
    <w:rsid w:val="00E4751B"/>
    <w:rsid w:val="00E67C07"/>
    <w:rsid w:val="00E77FE9"/>
    <w:rsid w:val="00E84758"/>
    <w:rsid w:val="00E92EAF"/>
    <w:rsid w:val="00E93555"/>
    <w:rsid w:val="00E938E2"/>
    <w:rsid w:val="00E95C27"/>
    <w:rsid w:val="00E975D3"/>
    <w:rsid w:val="00EA0571"/>
    <w:rsid w:val="00EA1211"/>
    <w:rsid w:val="00EA493C"/>
    <w:rsid w:val="00EC0446"/>
    <w:rsid w:val="00EC6039"/>
    <w:rsid w:val="00EC6F08"/>
    <w:rsid w:val="00EE2253"/>
    <w:rsid w:val="00EE228A"/>
    <w:rsid w:val="00EE270A"/>
    <w:rsid w:val="00EE6FD9"/>
    <w:rsid w:val="00EF3485"/>
    <w:rsid w:val="00EF79FA"/>
    <w:rsid w:val="00F01566"/>
    <w:rsid w:val="00F0627B"/>
    <w:rsid w:val="00F23F97"/>
    <w:rsid w:val="00F33A0B"/>
    <w:rsid w:val="00F41708"/>
    <w:rsid w:val="00F5368B"/>
    <w:rsid w:val="00F570B0"/>
    <w:rsid w:val="00F57732"/>
    <w:rsid w:val="00F60BF8"/>
    <w:rsid w:val="00F655A3"/>
    <w:rsid w:val="00F70EED"/>
    <w:rsid w:val="00F76C50"/>
    <w:rsid w:val="00F83B37"/>
    <w:rsid w:val="00F83E28"/>
    <w:rsid w:val="00F909E3"/>
    <w:rsid w:val="00F95929"/>
    <w:rsid w:val="00F96123"/>
    <w:rsid w:val="00FA0C62"/>
    <w:rsid w:val="00FA3D66"/>
    <w:rsid w:val="00FA4083"/>
    <w:rsid w:val="00FA742D"/>
    <w:rsid w:val="00FB0F11"/>
    <w:rsid w:val="00FB1086"/>
    <w:rsid w:val="00FB2D8B"/>
    <w:rsid w:val="00FC796C"/>
    <w:rsid w:val="00FD31D4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CB840A4-85A9-45DD-B286-9920181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AB78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ES"/>
    </w:rPr>
  </w:style>
  <w:style w:type="numbering" w:customStyle="1" w:styleId="Estiloimportado1">
    <w:name w:val="Estilo importado 1"/>
    <w:rsid w:val="00AB78F3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8852B7"/>
    <w:rPr>
      <w:rFonts w:eastAsiaTheme="minorHAnsi"/>
    </w:rPr>
  </w:style>
  <w:style w:type="character" w:styleId="Textoennegrita">
    <w:name w:val="Strong"/>
    <w:basedOn w:val="Fuentedeprrafopredeter"/>
    <w:uiPriority w:val="22"/>
    <w:qFormat/>
    <w:rsid w:val="00F06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18118-C573-4041-AACC-3766DBEC1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778F5-9022-4D11-A6E4-0312E636089E}"/>
</file>

<file path=customXml/itemProps3.xml><?xml version="1.0" encoding="utf-8"?>
<ds:datastoreItem xmlns:ds="http://schemas.openxmlformats.org/officeDocument/2006/customXml" ds:itemID="{B5B82399-6FC4-4ADD-BDA8-87F4010A1DB5}"/>
</file>

<file path=customXml/itemProps4.xml><?xml version="1.0" encoding="utf-8"?>
<ds:datastoreItem xmlns:ds="http://schemas.openxmlformats.org/officeDocument/2006/customXml" ds:itemID="{6C2CAEFE-86A5-44DF-AE8A-204CB4380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PUBLICACIONES</dc:creator>
  <cp:lastModifiedBy>Eloisa Martin de Faria</cp:lastModifiedBy>
  <cp:revision>2</cp:revision>
  <cp:lastPrinted>2019-03-07T17:34:00Z</cp:lastPrinted>
  <dcterms:created xsi:type="dcterms:W3CDTF">2019-03-08T11:51:00Z</dcterms:created>
  <dcterms:modified xsi:type="dcterms:W3CDTF">2019-03-08T11:51:00Z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