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23C" w:rsidRDefault="00AE423C">
      <w:bookmarkStart w:id="0" w:name="_GoBack"/>
      <w:bookmarkEnd w:id="0"/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-480695</wp:posOffset>
            </wp:positionV>
            <wp:extent cx="2358037" cy="1085850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M_Hospitales_Vertic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037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423C" w:rsidRPr="00AE423C" w:rsidRDefault="00AE423C" w:rsidP="00AE423C"/>
    <w:p w:rsidR="00AE423C" w:rsidRDefault="00AE423C" w:rsidP="00AE423C"/>
    <w:p w:rsidR="00321398" w:rsidRPr="00EE4EA2" w:rsidRDefault="00300DCF" w:rsidP="008749E2">
      <w:pPr>
        <w:spacing w:line="100" w:lineRule="atLeast"/>
        <w:jc w:val="center"/>
        <w:rPr>
          <w:rFonts w:ascii="Arial" w:eastAsia="Calibri" w:hAnsi="Arial" w:cs="Arial"/>
          <w:b/>
          <w:color w:val="000000"/>
          <w:spacing w:val="-4"/>
          <w:sz w:val="24"/>
          <w:szCs w:val="24"/>
        </w:rPr>
      </w:pPr>
      <w:r>
        <w:rPr>
          <w:rFonts w:ascii="Arial" w:eastAsia="Calibri" w:hAnsi="Arial" w:cs="Arial"/>
          <w:b/>
          <w:color w:val="000000"/>
          <w:spacing w:val="-4"/>
          <w:sz w:val="24"/>
          <w:szCs w:val="24"/>
        </w:rPr>
        <w:t xml:space="preserve">Con </w:t>
      </w:r>
      <w:r w:rsidR="00CD6D02">
        <w:rPr>
          <w:rFonts w:ascii="Arial" w:eastAsia="Calibri" w:hAnsi="Arial" w:cs="Arial"/>
          <w:b/>
          <w:color w:val="000000"/>
          <w:spacing w:val="-4"/>
          <w:sz w:val="24"/>
          <w:szCs w:val="24"/>
        </w:rPr>
        <w:t xml:space="preserve">áreas </w:t>
      </w:r>
      <w:r w:rsidR="007F5805">
        <w:rPr>
          <w:rFonts w:ascii="Arial" w:eastAsia="Calibri" w:hAnsi="Arial" w:cs="Arial"/>
          <w:b/>
          <w:color w:val="000000"/>
          <w:spacing w:val="-4"/>
          <w:sz w:val="24"/>
          <w:szCs w:val="24"/>
        </w:rPr>
        <w:t>separadas</w:t>
      </w:r>
      <w:r w:rsidR="00CD6D02">
        <w:rPr>
          <w:rFonts w:ascii="Arial" w:eastAsia="Calibri" w:hAnsi="Arial" w:cs="Arial"/>
          <w:b/>
          <w:color w:val="000000"/>
          <w:spacing w:val="-4"/>
          <w:sz w:val="24"/>
          <w:szCs w:val="24"/>
        </w:rPr>
        <w:t xml:space="preserve"> para la atención de</w:t>
      </w:r>
      <w:r>
        <w:rPr>
          <w:rFonts w:ascii="Arial" w:eastAsia="Calibri" w:hAnsi="Arial" w:cs="Arial"/>
          <w:b/>
          <w:color w:val="000000"/>
          <w:spacing w:val="-4"/>
          <w:sz w:val="24"/>
          <w:szCs w:val="24"/>
        </w:rPr>
        <w:t>l paciente pediátrico</w:t>
      </w:r>
    </w:p>
    <w:p w:rsidR="00A270F3" w:rsidRPr="00243129" w:rsidRDefault="00243129" w:rsidP="00243129">
      <w:pPr>
        <w:ind w:firstLine="360"/>
        <w:jc w:val="center"/>
        <w:rPr>
          <w:rFonts w:ascii="Arial" w:hAnsi="Arial" w:cs="Arial"/>
          <w:b/>
          <w:spacing w:val="-8"/>
          <w:sz w:val="32"/>
          <w:szCs w:val="32"/>
        </w:rPr>
      </w:pPr>
      <w:r w:rsidRPr="00243129">
        <w:rPr>
          <w:rFonts w:ascii="Arial" w:hAnsi="Arial" w:cs="Arial"/>
          <w:b/>
          <w:spacing w:val="-8"/>
          <w:sz w:val="32"/>
          <w:szCs w:val="32"/>
        </w:rPr>
        <w:t xml:space="preserve">HM HOSPITALES </w:t>
      </w:r>
      <w:r w:rsidR="007550C7">
        <w:rPr>
          <w:rFonts w:ascii="Arial" w:hAnsi="Arial" w:cs="Arial"/>
          <w:b/>
          <w:spacing w:val="-8"/>
          <w:sz w:val="32"/>
          <w:szCs w:val="32"/>
        </w:rPr>
        <w:t>AMPLÍA CON</w:t>
      </w:r>
      <w:r w:rsidRPr="00243129">
        <w:rPr>
          <w:rFonts w:ascii="Arial" w:hAnsi="Arial" w:cs="Arial"/>
          <w:b/>
          <w:spacing w:val="-8"/>
          <w:sz w:val="32"/>
          <w:szCs w:val="32"/>
        </w:rPr>
        <w:t xml:space="preserve"> NUEVAS INSTALACIONES </w:t>
      </w:r>
      <w:r w:rsidR="007550C7">
        <w:rPr>
          <w:rFonts w:ascii="Arial" w:hAnsi="Arial" w:cs="Arial"/>
          <w:b/>
          <w:spacing w:val="-8"/>
          <w:sz w:val="32"/>
          <w:szCs w:val="32"/>
        </w:rPr>
        <w:t>SUS</w:t>
      </w:r>
      <w:r w:rsidR="00A270F3" w:rsidRPr="00243129">
        <w:rPr>
          <w:rFonts w:ascii="Arial" w:hAnsi="Arial" w:cs="Arial"/>
          <w:b/>
          <w:spacing w:val="-8"/>
          <w:sz w:val="32"/>
          <w:szCs w:val="32"/>
        </w:rPr>
        <w:t xml:space="preserve"> URGENCIAS</w:t>
      </w:r>
      <w:r w:rsidR="00357014">
        <w:rPr>
          <w:rFonts w:ascii="Arial" w:hAnsi="Arial" w:cs="Arial"/>
          <w:b/>
          <w:spacing w:val="-8"/>
          <w:sz w:val="32"/>
          <w:szCs w:val="32"/>
        </w:rPr>
        <w:t xml:space="preserve"> CON CIRCUITOS COVID</w:t>
      </w:r>
      <w:r w:rsidR="00784AC1">
        <w:rPr>
          <w:rFonts w:ascii="Arial" w:hAnsi="Arial" w:cs="Arial"/>
          <w:b/>
          <w:spacing w:val="-8"/>
          <w:sz w:val="32"/>
          <w:szCs w:val="32"/>
        </w:rPr>
        <w:t>-19</w:t>
      </w:r>
      <w:r w:rsidR="00357014">
        <w:rPr>
          <w:rFonts w:ascii="Arial" w:hAnsi="Arial" w:cs="Arial"/>
          <w:b/>
          <w:spacing w:val="-8"/>
          <w:sz w:val="32"/>
          <w:szCs w:val="32"/>
        </w:rPr>
        <w:t xml:space="preserve"> Y NO COVID</w:t>
      </w:r>
      <w:r w:rsidR="00784AC1">
        <w:rPr>
          <w:rFonts w:ascii="Arial" w:hAnsi="Arial" w:cs="Arial"/>
          <w:b/>
          <w:spacing w:val="-8"/>
          <w:sz w:val="32"/>
          <w:szCs w:val="32"/>
        </w:rPr>
        <w:t>-19</w:t>
      </w:r>
      <w:r w:rsidRPr="00243129">
        <w:rPr>
          <w:rFonts w:ascii="Arial" w:hAnsi="Arial" w:cs="Arial"/>
          <w:b/>
          <w:spacing w:val="-8"/>
          <w:sz w:val="32"/>
          <w:szCs w:val="32"/>
        </w:rPr>
        <w:t xml:space="preserve"> PARA </w:t>
      </w:r>
      <w:r w:rsidR="00357014">
        <w:rPr>
          <w:rFonts w:ascii="Arial" w:hAnsi="Arial" w:cs="Arial"/>
          <w:b/>
          <w:spacing w:val="-8"/>
          <w:sz w:val="32"/>
          <w:szCs w:val="32"/>
        </w:rPr>
        <w:t>GARANTIZAR LA SEGURIDAD DEL PACIENTE</w:t>
      </w:r>
      <w:r w:rsidR="00EE4EA2" w:rsidRPr="00243129">
        <w:rPr>
          <w:rFonts w:ascii="Arial" w:hAnsi="Arial" w:cs="Arial"/>
          <w:b/>
          <w:spacing w:val="-8"/>
          <w:sz w:val="32"/>
          <w:szCs w:val="32"/>
        </w:rPr>
        <w:t xml:space="preserve"> </w:t>
      </w:r>
    </w:p>
    <w:p w:rsidR="00E2494C" w:rsidRPr="00E2494C" w:rsidRDefault="00B02433" w:rsidP="00A270F3">
      <w:pPr>
        <w:numPr>
          <w:ilvl w:val="0"/>
          <w:numId w:val="2"/>
        </w:numPr>
        <w:suppressAutoHyphens/>
        <w:spacing w:line="252" w:lineRule="auto"/>
        <w:ind w:left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El objeto de esta medida reside en</w:t>
      </w:r>
      <w:r w:rsidR="00392479">
        <w:rPr>
          <w:rFonts w:ascii="Arial" w:hAnsi="Arial" w:cs="Arial"/>
          <w:sz w:val="24"/>
          <w:szCs w:val="24"/>
        </w:rPr>
        <w:t xml:space="preserve"> poner todos los recursos disponibles,</w:t>
      </w:r>
      <w:r>
        <w:rPr>
          <w:rFonts w:ascii="Arial" w:hAnsi="Arial" w:cs="Arial"/>
          <w:sz w:val="24"/>
          <w:szCs w:val="24"/>
        </w:rPr>
        <w:t xml:space="preserve"> </w:t>
      </w:r>
      <w:r w:rsidR="00392479">
        <w:rPr>
          <w:rFonts w:ascii="Arial" w:hAnsi="Arial" w:cs="Arial"/>
          <w:sz w:val="24"/>
          <w:szCs w:val="24"/>
        </w:rPr>
        <w:t xml:space="preserve">materiales y humanos para </w:t>
      </w:r>
      <w:r>
        <w:rPr>
          <w:rFonts w:ascii="Arial" w:hAnsi="Arial" w:cs="Arial"/>
          <w:sz w:val="24"/>
          <w:szCs w:val="24"/>
        </w:rPr>
        <w:t xml:space="preserve">ofrecer </w:t>
      </w:r>
      <w:r w:rsidR="00392479">
        <w:rPr>
          <w:rFonts w:ascii="Arial" w:hAnsi="Arial" w:cs="Arial"/>
          <w:sz w:val="24"/>
          <w:szCs w:val="24"/>
        </w:rPr>
        <w:t xml:space="preserve">el mejor </w:t>
      </w:r>
      <w:r w:rsidR="00E2494C">
        <w:rPr>
          <w:rFonts w:ascii="Arial" w:hAnsi="Arial" w:cs="Arial"/>
          <w:sz w:val="24"/>
          <w:szCs w:val="24"/>
        </w:rPr>
        <w:t xml:space="preserve">cuidado de la salud </w:t>
      </w:r>
      <w:r w:rsidR="00392479">
        <w:rPr>
          <w:rFonts w:ascii="Arial" w:hAnsi="Arial" w:cs="Arial"/>
          <w:sz w:val="24"/>
          <w:szCs w:val="24"/>
        </w:rPr>
        <w:t>a</w:t>
      </w:r>
      <w:r w:rsidR="00E2494C">
        <w:rPr>
          <w:rFonts w:ascii="Arial" w:hAnsi="Arial" w:cs="Arial"/>
          <w:sz w:val="24"/>
          <w:szCs w:val="24"/>
        </w:rPr>
        <w:t xml:space="preserve"> los pacientes</w:t>
      </w:r>
      <w:r w:rsidR="00A82836">
        <w:rPr>
          <w:rFonts w:ascii="Arial" w:hAnsi="Arial" w:cs="Arial"/>
          <w:sz w:val="24"/>
          <w:szCs w:val="24"/>
        </w:rPr>
        <w:t>,</w:t>
      </w:r>
      <w:r w:rsidR="00E2494C">
        <w:rPr>
          <w:rFonts w:ascii="Arial" w:hAnsi="Arial" w:cs="Arial"/>
          <w:sz w:val="24"/>
          <w:szCs w:val="24"/>
        </w:rPr>
        <w:t xml:space="preserve"> </w:t>
      </w:r>
      <w:r w:rsidR="00806DFD">
        <w:rPr>
          <w:rFonts w:ascii="Arial" w:hAnsi="Arial" w:cs="Arial"/>
          <w:sz w:val="24"/>
          <w:szCs w:val="24"/>
        </w:rPr>
        <w:t>sea cual sea su</w:t>
      </w:r>
      <w:r w:rsidR="00E2494C">
        <w:rPr>
          <w:rFonts w:ascii="Arial" w:hAnsi="Arial" w:cs="Arial"/>
          <w:sz w:val="24"/>
          <w:szCs w:val="24"/>
        </w:rPr>
        <w:t xml:space="preserve"> patología </w:t>
      </w:r>
    </w:p>
    <w:p w:rsidR="00C3258B" w:rsidRDefault="00806DFD" w:rsidP="00A270F3">
      <w:pPr>
        <w:numPr>
          <w:ilvl w:val="0"/>
          <w:numId w:val="2"/>
        </w:numPr>
        <w:suppressAutoHyphens/>
        <w:spacing w:line="252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reforma de las </w:t>
      </w:r>
      <w:r w:rsidR="00B02433" w:rsidRPr="00B02433">
        <w:rPr>
          <w:rFonts w:ascii="Arial" w:hAnsi="Arial" w:cs="Arial"/>
          <w:sz w:val="24"/>
          <w:szCs w:val="24"/>
        </w:rPr>
        <w:t>Urgencias</w:t>
      </w:r>
      <w:r w:rsidR="002978A9">
        <w:rPr>
          <w:rFonts w:ascii="Arial" w:hAnsi="Arial" w:cs="Arial"/>
          <w:sz w:val="24"/>
          <w:szCs w:val="24"/>
        </w:rPr>
        <w:t xml:space="preserve"> </w:t>
      </w:r>
      <w:r w:rsidR="005B4F60">
        <w:rPr>
          <w:rFonts w:ascii="Arial" w:hAnsi="Arial" w:cs="Arial"/>
          <w:sz w:val="24"/>
          <w:szCs w:val="24"/>
        </w:rPr>
        <w:t xml:space="preserve">se engloba en el ‘Protocolo HM COVID-19’ que </w:t>
      </w:r>
      <w:r w:rsidR="005B4F60">
        <w:rPr>
          <w:rFonts w:ascii="Arial" w:hAnsi="Arial"/>
          <w:sz w:val="24"/>
          <w:szCs w:val="24"/>
        </w:rPr>
        <w:t xml:space="preserve">persigue hacer de sus centros asistenciales lugares con las mayores medidas de seguridad e higiene, detener la transmisión del COVID-19 y </w:t>
      </w:r>
      <w:r w:rsidR="005B4F60" w:rsidRPr="00FE10C8">
        <w:rPr>
          <w:rFonts w:ascii="Arial" w:hAnsi="Arial" w:cs="Arial"/>
          <w:sz w:val="24"/>
          <w:szCs w:val="24"/>
        </w:rPr>
        <w:t>garantizar una atención sanitaria de calidad a sus pacientes</w:t>
      </w:r>
    </w:p>
    <w:p w:rsidR="00E55DA9" w:rsidRDefault="00CD6D02" w:rsidP="00E55DA9">
      <w:pPr>
        <w:numPr>
          <w:ilvl w:val="0"/>
          <w:numId w:val="2"/>
        </w:numPr>
        <w:suppressAutoHyphens/>
        <w:spacing w:line="252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E10C8">
        <w:rPr>
          <w:rFonts w:ascii="Arial" w:hAnsi="Arial" w:cs="Arial"/>
          <w:sz w:val="24"/>
          <w:szCs w:val="24"/>
        </w:rPr>
        <w:t>Esta a</w:t>
      </w:r>
      <w:r w:rsidR="00357014" w:rsidRPr="00FE10C8">
        <w:rPr>
          <w:rFonts w:ascii="Arial" w:hAnsi="Arial" w:cs="Arial"/>
          <w:sz w:val="24"/>
          <w:szCs w:val="24"/>
        </w:rPr>
        <w:t xml:space="preserve">ctuación </w:t>
      </w:r>
      <w:r w:rsidRPr="00FE10C8">
        <w:rPr>
          <w:rFonts w:ascii="Arial" w:hAnsi="Arial" w:cs="Arial"/>
          <w:sz w:val="24"/>
          <w:szCs w:val="24"/>
        </w:rPr>
        <w:t xml:space="preserve">se ha realizado </w:t>
      </w:r>
      <w:r w:rsidR="00357014" w:rsidRPr="00FE10C8">
        <w:rPr>
          <w:rFonts w:ascii="Arial" w:hAnsi="Arial" w:cs="Arial"/>
          <w:sz w:val="24"/>
          <w:szCs w:val="24"/>
        </w:rPr>
        <w:t xml:space="preserve">en </w:t>
      </w:r>
      <w:r w:rsidRPr="00FE10C8">
        <w:rPr>
          <w:rFonts w:ascii="Arial" w:hAnsi="Arial" w:cs="Arial"/>
          <w:sz w:val="24"/>
          <w:szCs w:val="24"/>
        </w:rPr>
        <w:t xml:space="preserve">las Urgencias de </w:t>
      </w:r>
      <w:r w:rsidR="00357014" w:rsidRPr="00FE10C8">
        <w:rPr>
          <w:rFonts w:ascii="Arial" w:hAnsi="Arial" w:cs="Arial"/>
          <w:sz w:val="24"/>
          <w:szCs w:val="24"/>
        </w:rPr>
        <w:t xml:space="preserve">los hospitales universitarios HM </w:t>
      </w:r>
      <w:proofErr w:type="spellStart"/>
      <w:r w:rsidR="00357014" w:rsidRPr="00FE10C8">
        <w:rPr>
          <w:rFonts w:ascii="Arial" w:hAnsi="Arial" w:cs="Arial"/>
          <w:sz w:val="24"/>
          <w:szCs w:val="24"/>
        </w:rPr>
        <w:t>Sanchinarro</w:t>
      </w:r>
      <w:proofErr w:type="spellEnd"/>
      <w:r w:rsidR="00357014" w:rsidRPr="00FE10C8">
        <w:rPr>
          <w:rFonts w:ascii="Arial" w:hAnsi="Arial" w:cs="Arial"/>
          <w:sz w:val="24"/>
          <w:szCs w:val="24"/>
        </w:rPr>
        <w:t xml:space="preserve">, HM Puerta del Sur, HM </w:t>
      </w:r>
      <w:proofErr w:type="spellStart"/>
      <w:r w:rsidR="00357014" w:rsidRPr="00FE10C8">
        <w:rPr>
          <w:rFonts w:ascii="Arial" w:hAnsi="Arial" w:cs="Arial"/>
          <w:sz w:val="24"/>
          <w:szCs w:val="24"/>
        </w:rPr>
        <w:t>Montepríncipe</w:t>
      </w:r>
      <w:proofErr w:type="spellEnd"/>
      <w:r w:rsidR="00357014" w:rsidRPr="00FE10C8">
        <w:rPr>
          <w:rFonts w:ascii="Arial" w:hAnsi="Arial" w:cs="Arial"/>
          <w:sz w:val="24"/>
          <w:szCs w:val="24"/>
        </w:rPr>
        <w:t xml:space="preserve"> y HM </w:t>
      </w:r>
      <w:proofErr w:type="spellStart"/>
      <w:r w:rsidR="00357014" w:rsidRPr="00FE10C8">
        <w:rPr>
          <w:rFonts w:ascii="Arial" w:hAnsi="Arial" w:cs="Arial"/>
          <w:sz w:val="24"/>
          <w:szCs w:val="24"/>
        </w:rPr>
        <w:t>Torrelodones</w:t>
      </w:r>
      <w:proofErr w:type="spellEnd"/>
    </w:p>
    <w:p w:rsidR="00463FCE" w:rsidRPr="00463FCE" w:rsidRDefault="00463FCE" w:rsidP="00463FCE">
      <w:pPr>
        <w:numPr>
          <w:ilvl w:val="0"/>
          <w:numId w:val="2"/>
        </w:numPr>
        <w:suppressAutoHyphens/>
        <w:spacing w:line="252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 w:rsidRPr="00FE10C8">
        <w:rPr>
          <w:rFonts w:ascii="Arial" w:hAnsi="Arial" w:cs="Arial"/>
          <w:sz w:val="24"/>
          <w:szCs w:val="24"/>
        </w:rPr>
        <w:t xml:space="preserve">el Hospital Universitario HM </w:t>
      </w:r>
      <w:proofErr w:type="spellStart"/>
      <w:r w:rsidRPr="00FE10C8">
        <w:rPr>
          <w:rFonts w:ascii="Arial" w:hAnsi="Arial" w:cs="Arial"/>
          <w:sz w:val="24"/>
          <w:szCs w:val="24"/>
        </w:rPr>
        <w:t>Sanchinarro</w:t>
      </w:r>
      <w:proofErr w:type="spellEnd"/>
      <w:r>
        <w:rPr>
          <w:rFonts w:ascii="Arial" w:hAnsi="Arial" w:cs="Arial"/>
          <w:sz w:val="24"/>
          <w:szCs w:val="24"/>
        </w:rPr>
        <w:t xml:space="preserve"> se ha habilitado el sistema ‘Auto COVID’ por el cual los pacientes asintomáticos pueden realizar una prueba PCR sin bajar del vehículo</w:t>
      </w:r>
      <w:r w:rsidR="00F44F5B">
        <w:rPr>
          <w:rFonts w:ascii="Arial" w:hAnsi="Arial" w:cs="Arial"/>
          <w:sz w:val="24"/>
          <w:szCs w:val="24"/>
        </w:rPr>
        <w:t>, ni tener que entrar en el centro</w:t>
      </w:r>
    </w:p>
    <w:p w:rsidR="007F5805" w:rsidRDefault="00321398" w:rsidP="00EE4EA2">
      <w:pPr>
        <w:jc w:val="both"/>
        <w:rPr>
          <w:rFonts w:ascii="Arial" w:hAnsi="Arial"/>
          <w:sz w:val="24"/>
          <w:szCs w:val="24"/>
        </w:rPr>
      </w:pPr>
      <w:r w:rsidRPr="003076D7">
        <w:rPr>
          <w:rFonts w:ascii="Arial" w:hAnsi="Arial"/>
          <w:b/>
          <w:sz w:val="24"/>
          <w:szCs w:val="24"/>
        </w:rPr>
        <w:t xml:space="preserve">Madrid, </w:t>
      </w:r>
      <w:r w:rsidR="00486E21">
        <w:rPr>
          <w:rFonts w:ascii="Arial" w:hAnsi="Arial"/>
          <w:b/>
          <w:sz w:val="24"/>
          <w:szCs w:val="24"/>
        </w:rPr>
        <w:t>28</w:t>
      </w:r>
      <w:r w:rsidR="00303C67" w:rsidRPr="003076D7">
        <w:rPr>
          <w:rFonts w:ascii="Arial" w:hAnsi="Arial"/>
          <w:b/>
          <w:sz w:val="24"/>
          <w:szCs w:val="24"/>
        </w:rPr>
        <w:t xml:space="preserve"> </w:t>
      </w:r>
      <w:r w:rsidRPr="003076D7">
        <w:rPr>
          <w:rFonts w:ascii="Arial" w:hAnsi="Arial"/>
          <w:b/>
          <w:sz w:val="24"/>
          <w:szCs w:val="24"/>
        </w:rPr>
        <w:t xml:space="preserve">de </w:t>
      </w:r>
      <w:r w:rsidR="00C04C00">
        <w:rPr>
          <w:rFonts w:ascii="Arial" w:hAnsi="Arial"/>
          <w:b/>
          <w:sz w:val="24"/>
          <w:szCs w:val="24"/>
        </w:rPr>
        <w:t>octu</w:t>
      </w:r>
      <w:r w:rsidR="008749E2" w:rsidRPr="003076D7">
        <w:rPr>
          <w:rFonts w:ascii="Arial" w:hAnsi="Arial"/>
          <w:b/>
          <w:sz w:val="24"/>
          <w:szCs w:val="24"/>
        </w:rPr>
        <w:t>bre</w:t>
      </w:r>
      <w:r w:rsidRPr="003076D7">
        <w:rPr>
          <w:rFonts w:ascii="Arial" w:hAnsi="Arial"/>
          <w:b/>
          <w:sz w:val="24"/>
          <w:szCs w:val="24"/>
        </w:rPr>
        <w:t xml:space="preserve"> de 2020.-</w:t>
      </w:r>
      <w:r>
        <w:rPr>
          <w:rFonts w:ascii="Arial" w:hAnsi="Arial"/>
          <w:b/>
        </w:rPr>
        <w:t xml:space="preserve"> </w:t>
      </w:r>
      <w:r w:rsidR="00B02433">
        <w:rPr>
          <w:rFonts w:ascii="Arial" w:hAnsi="Arial"/>
          <w:sz w:val="24"/>
          <w:szCs w:val="24"/>
        </w:rPr>
        <w:t xml:space="preserve">HM </w:t>
      </w:r>
      <w:r w:rsidR="00E80BA3">
        <w:rPr>
          <w:rFonts w:ascii="Arial" w:hAnsi="Arial"/>
          <w:sz w:val="24"/>
          <w:szCs w:val="24"/>
        </w:rPr>
        <w:t>H</w:t>
      </w:r>
      <w:r w:rsidR="00B02433">
        <w:rPr>
          <w:rFonts w:ascii="Arial" w:hAnsi="Arial"/>
          <w:sz w:val="24"/>
          <w:szCs w:val="24"/>
        </w:rPr>
        <w:t>ospitales</w:t>
      </w:r>
      <w:r w:rsidR="007F5805">
        <w:rPr>
          <w:rFonts w:ascii="Arial" w:hAnsi="Arial"/>
          <w:sz w:val="24"/>
          <w:szCs w:val="24"/>
        </w:rPr>
        <w:t xml:space="preserve"> acaba de concluir las obras de adaptación de sus </w:t>
      </w:r>
      <w:r w:rsidR="005B4F60">
        <w:rPr>
          <w:rFonts w:ascii="Arial" w:hAnsi="Arial"/>
          <w:sz w:val="24"/>
          <w:szCs w:val="24"/>
        </w:rPr>
        <w:t>U</w:t>
      </w:r>
      <w:r w:rsidR="007F5805">
        <w:rPr>
          <w:rFonts w:ascii="Arial" w:hAnsi="Arial"/>
          <w:sz w:val="24"/>
          <w:szCs w:val="24"/>
        </w:rPr>
        <w:t xml:space="preserve">rgencias </w:t>
      </w:r>
      <w:r w:rsidR="005B4F60">
        <w:rPr>
          <w:rFonts w:ascii="Arial" w:hAnsi="Arial"/>
          <w:sz w:val="24"/>
          <w:szCs w:val="24"/>
        </w:rPr>
        <w:t xml:space="preserve">y la creación de </w:t>
      </w:r>
      <w:r w:rsidR="007F5805">
        <w:rPr>
          <w:rFonts w:ascii="Arial" w:hAnsi="Arial"/>
          <w:sz w:val="24"/>
          <w:szCs w:val="24"/>
        </w:rPr>
        <w:t xml:space="preserve">nuevas instalaciones para instaurar </w:t>
      </w:r>
      <w:r w:rsidR="005B4F60">
        <w:rPr>
          <w:rFonts w:ascii="Arial" w:hAnsi="Arial"/>
          <w:sz w:val="24"/>
          <w:szCs w:val="24"/>
        </w:rPr>
        <w:t>en sus hospitales</w:t>
      </w:r>
      <w:r w:rsidR="007F5805">
        <w:rPr>
          <w:rFonts w:ascii="Arial" w:hAnsi="Arial"/>
          <w:sz w:val="24"/>
          <w:szCs w:val="24"/>
        </w:rPr>
        <w:t xml:space="preserve"> circuitos diferenciados orientados a la atención del paciente COVID y NO COVID-19 adulto y pediátrico. </w:t>
      </w:r>
    </w:p>
    <w:p w:rsidR="004B5ABC" w:rsidRDefault="005B4F60" w:rsidP="00EE4EA2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Esta medida persigue hacer de</w:t>
      </w:r>
      <w:r w:rsidR="007F5805">
        <w:rPr>
          <w:rFonts w:ascii="Arial" w:hAnsi="Arial"/>
          <w:sz w:val="24"/>
          <w:szCs w:val="24"/>
        </w:rPr>
        <w:t xml:space="preserve"> </w:t>
      </w:r>
      <w:r w:rsidR="00F3357B">
        <w:rPr>
          <w:rFonts w:ascii="Arial" w:hAnsi="Arial"/>
          <w:sz w:val="24"/>
          <w:szCs w:val="24"/>
        </w:rPr>
        <w:t xml:space="preserve">sus centros asistenciales lugares con las mayores medidas de seguridad e higiene con el objetivo de detener la transmisión del COVID-19 y garantizar, al mismo tiempo, una atención sanitaria de calidad a sus pacientes. </w:t>
      </w:r>
      <w:r w:rsidR="00B5615B">
        <w:rPr>
          <w:rFonts w:ascii="Arial" w:hAnsi="Arial"/>
          <w:sz w:val="24"/>
          <w:szCs w:val="24"/>
        </w:rPr>
        <w:t>De esta forma</w:t>
      </w:r>
      <w:r>
        <w:rPr>
          <w:rFonts w:ascii="Arial" w:hAnsi="Arial"/>
          <w:sz w:val="24"/>
          <w:szCs w:val="24"/>
        </w:rPr>
        <w:t>,</w:t>
      </w:r>
      <w:r w:rsidR="00B5615B">
        <w:rPr>
          <w:rFonts w:ascii="Arial" w:hAnsi="Arial"/>
          <w:sz w:val="24"/>
          <w:szCs w:val="24"/>
        </w:rPr>
        <w:t xml:space="preserve"> </w:t>
      </w:r>
      <w:r w:rsidR="00E80BA3">
        <w:rPr>
          <w:rFonts w:ascii="Arial" w:hAnsi="Arial"/>
          <w:sz w:val="24"/>
          <w:szCs w:val="24"/>
        </w:rPr>
        <w:t xml:space="preserve">las Urgencias de los hospitales universitarios HM </w:t>
      </w:r>
      <w:proofErr w:type="spellStart"/>
      <w:r w:rsidR="00E80BA3">
        <w:rPr>
          <w:rFonts w:ascii="Arial" w:hAnsi="Arial"/>
          <w:sz w:val="24"/>
          <w:szCs w:val="24"/>
        </w:rPr>
        <w:t>Sanchinarro</w:t>
      </w:r>
      <w:proofErr w:type="spellEnd"/>
      <w:r w:rsidR="00E80BA3">
        <w:rPr>
          <w:rFonts w:ascii="Arial" w:hAnsi="Arial"/>
          <w:sz w:val="24"/>
          <w:szCs w:val="24"/>
        </w:rPr>
        <w:t xml:space="preserve">, HM </w:t>
      </w:r>
      <w:proofErr w:type="spellStart"/>
      <w:r w:rsidR="00E80BA3">
        <w:rPr>
          <w:rFonts w:ascii="Arial" w:hAnsi="Arial"/>
          <w:sz w:val="24"/>
          <w:szCs w:val="24"/>
        </w:rPr>
        <w:t>Montepríncipe</w:t>
      </w:r>
      <w:proofErr w:type="spellEnd"/>
      <w:r w:rsidR="00E80BA3">
        <w:rPr>
          <w:rFonts w:ascii="Arial" w:hAnsi="Arial"/>
          <w:sz w:val="24"/>
          <w:szCs w:val="24"/>
        </w:rPr>
        <w:t xml:space="preserve">, HM Puerta del Sur y </w:t>
      </w:r>
      <w:r>
        <w:rPr>
          <w:rFonts w:ascii="Arial" w:hAnsi="Arial"/>
          <w:sz w:val="24"/>
          <w:szCs w:val="24"/>
        </w:rPr>
        <w:t xml:space="preserve">             </w:t>
      </w:r>
      <w:r w:rsidR="00E80BA3">
        <w:rPr>
          <w:rFonts w:ascii="Arial" w:hAnsi="Arial"/>
          <w:sz w:val="24"/>
          <w:szCs w:val="24"/>
        </w:rPr>
        <w:t xml:space="preserve">HM </w:t>
      </w:r>
      <w:proofErr w:type="spellStart"/>
      <w:r w:rsidR="00E80BA3">
        <w:rPr>
          <w:rFonts w:ascii="Arial" w:hAnsi="Arial"/>
          <w:sz w:val="24"/>
          <w:szCs w:val="24"/>
        </w:rPr>
        <w:t>Torrelodones</w:t>
      </w:r>
      <w:proofErr w:type="spellEnd"/>
      <w:r w:rsidR="00B5615B">
        <w:rPr>
          <w:rFonts w:ascii="Arial" w:hAnsi="Arial"/>
          <w:sz w:val="24"/>
          <w:szCs w:val="24"/>
        </w:rPr>
        <w:t xml:space="preserve"> cuentan ya con circuitos, salas de espera y pasillos diferenciados para atender a los pacientes</w:t>
      </w:r>
      <w:r w:rsidR="00A82836">
        <w:rPr>
          <w:rFonts w:ascii="Arial" w:hAnsi="Arial"/>
          <w:sz w:val="24"/>
          <w:szCs w:val="24"/>
        </w:rPr>
        <w:t>,</w:t>
      </w:r>
      <w:r w:rsidR="00B5615B">
        <w:rPr>
          <w:rFonts w:ascii="Arial" w:hAnsi="Arial"/>
          <w:sz w:val="24"/>
          <w:szCs w:val="24"/>
        </w:rPr>
        <w:t xml:space="preserve"> sea cual sea su patología.</w:t>
      </w:r>
      <w:r w:rsidR="00784AC1">
        <w:rPr>
          <w:rFonts w:ascii="Arial" w:hAnsi="Arial"/>
          <w:sz w:val="24"/>
          <w:szCs w:val="24"/>
        </w:rPr>
        <w:t xml:space="preserve"> Esta iniciativa se engloba dentro del plan ‘</w:t>
      </w:r>
      <w:r w:rsidR="00392479">
        <w:rPr>
          <w:rFonts w:ascii="Arial" w:hAnsi="Arial"/>
          <w:sz w:val="24"/>
          <w:szCs w:val="24"/>
        </w:rPr>
        <w:t>Protocolo HM</w:t>
      </w:r>
      <w:r w:rsidR="00784AC1">
        <w:rPr>
          <w:rFonts w:ascii="Arial" w:hAnsi="Arial"/>
          <w:sz w:val="24"/>
          <w:szCs w:val="24"/>
        </w:rPr>
        <w:t xml:space="preserve"> COVID-19’</w:t>
      </w:r>
      <w:r w:rsidR="00377370">
        <w:rPr>
          <w:rFonts w:ascii="Arial" w:hAnsi="Arial"/>
          <w:sz w:val="24"/>
          <w:szCs w:val="24"/>
        </w:rPr>
        <w:t>, que ha instaurado</w:t>
      </w:r>
      <w:r w:rsidR="00555F55">
        <w:rPr>
          <w:rFonts w:ascii="Arial" w:hAnsi="Arial"/>
          <w:sz w:val="24"/>
          <w:szCs w:val="24"/>
        </w:rPr>
        <w:t xml:space="preserve"> el Grupo para acentuar la seguridad de sus pacientes, familiares, profesionales sanitarios y el resto de sus trabajadores.</w:t>
      </w:r>
      <w:r w:rsidR="00377370">
        <w:rPr>
          <w:rFonts w:ascii="Arial" w:hAnsi="Arial"/>
          <w:sz w:val="24"/>
          <w:szCs w:val="24"/>
        </w:rPr>
        <w:t xml:space="preserve"> </w:t>
      </w:r>
    </w:p>
    <w:p w:rsidR="00B5615B" w:rsidRDefault="00B5615B" w:rsidP="00EE4EA2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El Dr. Joaquín López, </w:t>
      </w:r>
      <w:r w:rsidRPr="00126293">
        <w:rPr>
          <w:rFonts w:ascii="Arial" w:hAnsi="Arial"/>
          <w:sz w:val="24"/>
          <w:szCs w:val="24"/>
        </w:rPr>
        <w:t>director de Planificación Asistencial de HM Hospitales</w:t>
      </w:r>
      <w:r w:rsidR="00126293">
        <w:rPr>
          <w:rFonts w:ascii="Arial" w:hAnsi="Arial"/>
          <w:sz w:val="24"/>
          <w:szCs w:val="24"/>
        </w:rPr>
        <w:t xml:space="preserve"> destaca que, </w:t>
      </w:r>
      <w:r w:rsidR="00FE1526">
        <w:rPr>
          <w:rFonts w:ascii="Arial" w:hAnsi="Arial"/>
          <w:sz w:val="24"/>
          <w:szCs w:val="24"/>
        </w:rPr>
        <w:t>“</w:t>
      </w:r>
      <w:r w:rsidR="00FE1526" w:rsidRPr="00FE1526">
        <w:rPr>
          <w:rFonts w:ascii="Arial" w:hAnsi="Arial"/>
          <w:sz w:val="24"/>
          <w:szCs w:val="24"/>
        </w:rPr>
        <w:t>HM Hospitales es sinónimo de calidad asistencial pero en estos momentos más todavía, donde el poner todos los recursos disponibles, materiales y humanos para conseguir y garantizar la máxima seguridad asistencial a nuestros pacientes es algo irrenunciable para nosotros</w:t>
      </w:r>
      <w:r w:rsidR="003076D7">
        <w:rPr>
          <w:rFonts w:ascii="Arial" w:hAnsi="Arial"/>
          <w:sz w:val="24"/>
          <w:szCs w:val="24"/>
        </w:rPr>
        <w:t>. C</w:t>
      </w:r>
      <w:r w:rsidR="00FE1526" w:rsidRPr="00FE1526">
        <w:rPr>
          <w:rFonts w:ascii="Arial" w:hAnsi="Arial"/>
          <w:sz w:val="24"/>
          <w:szCs w:val="24"/>
        </w:rPr>
        <w:t xml:space="preserve">on estas </w:t>
      </w:r>
      <w:r w:rsidR="00FE1526" w:rsidRPr="00FE1526">
        <w:rPr>
          <w:rFonts w:ascii="Arial" w:hAnsi="Arial"/>
          <w:sz w:val="24"/>
          <w:szCs w:val="24"/>
        </w:rPr>
        <w:lastRenderedPageBreak/>
        <w:t xml:space="preserve">nuevas instalaciones reforzamos nuestros circuitos </w:t>
      </w:r>
      <w:r w:rsidR="00FE1526">
        <w:rPr>
          <w:rFonts w:ascii="Arial" w:hAnsi="Arial"/>
          <w:sz w:val="24"/>
          <w:szCs w:val="24"/>
        </w:rPr>
        <w:t>COVID</w:t>
      </w:r>
      <w:r w:rsidR="00A82836">
        <w:rPr>
          <w:rFonts w:ascii="Arial" w:hAnsi="Arial"/>
          <w:sz w:val="24"/>
          <w:szCs w:val="24"/>
        </w:rPr>
        <w:t>-19</w:t>
      </w:r>
      <w:r w:rsidR="00FE1526" w:rsidRPr="00FE1526">
        <w:rPr>
          <w:rFonts w:ascii="Arial" w:hAnsi="Arial"/>
          <w:sz w:val="24"/>
          <w:szCs w:val="24"/>
        </w:rPr>
        <w:t xml:space="preserve"> y </w:t>
      </w:r>
      <w:r w:rsidR="00FE1526">
        <w:rPr>
          <w:rFonts w:ascii="Arial" w:hAnsi="Arial"/>
          <w:sz w:val="24"/>
          <w:szCs w:val="24"/>
        </w:rPr>
        <w:t>NO COVID</w:t>
      </w:r>
      <w:r w:rsidR="00A82836">
        <w:rPr>
          <w:rFonts w:ascii="Arial" w:hAnsi="Arial"/>
          <w:sz w:val="24"/>
          <w:szCs w:val="24"/>
        </w:rPr>
        <w:t>-19</w:t>
      </w:r>
      <w:r w:rsidR="00FE1526" w:rsidRPr="00FE1526">
        <w:rPr>
          <w:rFonts w:ascii="Arial" w:hAnsi="Arial"/>
          <w:sz w:val="24"/>
          <w:szCs w:val="24"/>
        </w:rPr>
        <w:t xml:space="preserve"> para garantizar esa seguridad y mantener la confianza de nuestros pacientes, adultos y pediátricos, durante su proceso asis</w:t>
      </w:r>
      <w:r w:rsidR="00FE1526">
        <w:rPr>
          <w:rFonts w:ascii="Arial" w:hAnsi="Arial"/>
          <w:sz w:val="24"/>
          <w:szCs w:val="24"/>
        </w:rPr>
        <w:t>tencial dentro de HM Hospitales</w:t>
      </w:r>
      <w:r w:rsidR="00126293">
        <w:rPr>
          <w:rFonts w:ascii="Arial" w:hAnsi="Arial"/>
          <w:sz w:val="24"/>
          <w:szCs w:val="24"/>
        </w:rPr>
        <w:t>”.</w:t>
      </w:r>
    </w:p>
    <w:p w:rsidR="00555F55" w:rsidRDefault="005B4F60" w:rsidP="00EE4EA2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</w:t>
      </w:r>
      <w:r w:rsidR="00555F55">
        <w:rPr>
          <w:rFonts w:ascii="Arial" w:hAnsi="Arial"/>
          <w:sz w:val="24"/>
          <w:szCs w:val="24"/>
        </w:rPr>
        <w:t xml:space="preserve">os centros de HM Hospitales son entornos seguros en los que se han reforzado las medidas de higiene y limpieza </w:t>
      </w:r>
      <w:r w:rsidR="00F44F5B">
        <w:rPr>
          <w:rFonts w:ascii="Arial" w:hAnsi="Arial"/>
          <w:sz w:val="24"/>
          <w:szCs w:val="24"/>
        </w:rPr>
        <w:t>ponien</w:t>
      </w:r>
      <w:r w:rsidR="00555F55">
        <w:rPr>
          <w:rFonts w:ascii="Arial" w:hAnsi="Arial"/>
          <w:sz w:val="24"/>
          <w:szCs w:val="24"/>
        </w:rPr>
        <w:t>do especial énfasis en las superficies de contacto y zonas comunes como son las Urgencias. Además, existen pasillos diferenciados</w:t>
      </w:r>
      <w:r w:rsidR="00866431">
        <w:rPr>
          <w:rFonts w:ascii="Arial" w:hAnsi="Arial"/>
          <w:sz w:val="24"/>
          <w:szCs w:val="24"/>
        </w:rPr>
        <w:t>,</w:t>
      </w:r>
      <w:r w:rsidR="00555F55">
        <w:rPr>
          <w:rFonts w:ascii="Arial" w:hAnsi="Arial"/>
          <w:sz w:val="24"/>
          <w:szCs w:val="24"/>
        </w:rPr>
        <w:t xml:space="preserve"> señalización específica</w:t>
      </w:r>
      <w:r w:rsidR="00866431">
        <w:rPr>
          <w:rFonts w:ascii="Arial" w:hAnsi="Arial"/>
          <w:sz w:val="24"/>
          <w:szCs w:val="24"/>
        </w:rPr>
        <w:t xml:space="preserve"> y circuitos especiales e</w:t>
      </w:r>
      <w:r w:rsidR="003061DA">
        <w:rPr>
          <w:rFonts w:ascii="Arial" w:hAnsi="Arial"/>
          <w:sz w:val="24"/>
          <w:szCs w:val="24"/>
        </w:rPr>
        <w:t>n</w:t>
      </w:r>
      <w:r w:rsidR="00866431">
        <w:rPr>
          <w:rFonts w:ascii="Arial" w:hAnsi="Arial"/>
          <w:sz w:val="24"/>
          <w:szCs w:val="24"/>
        </w:rPr>
        <w:t xml:space="preserve"> todo el proceso de </w:t>
      </w:r>
      <w:proofErr w:type="spellStart"/>
      <w:r w:rsidR="00866431">
        <w:rPr>
          <w:rFonts w:ascii="Arial" w:hAnsi="Arial"/>
          <w:sz w:val="24"/>
          <w:szCs w:val="24"/>
        </w:rPr>
        <w:t>triaje</w:t>
      </w:r>
      <w:proofErr w:type="spellEnd"/>
      <w:r w:rsidR="00555F55">
        <w:rPr>
          <w:rFonts w:ascii="Arial" w:hAnsi="Arial"/>
          <w:sz w:val="24"/>
          <w:szCs w:val="24"/>
        </w:rPr>
        <w:t>.</w:t>
      </w:r>
    </w:p>
    <w:p w:rsidR="00D42712" w:rsidRDefault="00555F55" w:rsidP="00EE4EA2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Todas estas iniciativas de potenciación de</w:t>
      </w:r>
      <w:r w:rsidR="0086643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la seguridad </w:t>
      </w:r>
      <w:r w:rsidR="00866431">
        <w:rPr>
          <w:rFonts w:ascii="Arial" w:hAnsi="Arial"/>
          <w:sz w:val="24"/>
          <w:szCs w:val="24"/>
        </w:rPr>
        <w:t xml:space="preserve">en las Urgencias </w:t>
      </w:r>
      <w:r w:rsidR="005B4F60">
        <w:rPr>
          <w:rFonts w:ascii="Arial" w:hAnsi="Arial"/>
          <w:sz w:val="24"/>
          <w:szCs w:val="24"/>
        </w:rPr>
        <w:t xml:space="preserve">también </w:t>
      </w:r>
      <w:r w:rsidR="00866431">
        <w:rPr>
          <w:rFonts w:ascii="Arial" w:hAnsi="Arial"/>
          <w:sz w:val="24"/>
          <w:szCs w:val="24"/>
        </w:rPr>
        <w:t>se producen para responder al aumento de presión asistencial p</w:t>
      </w:r>
      <w:r w:rsidR="004B5ABC">
        <w:rPr>
          <w:rFonts w:ascii="Arial" w:hAnsi="Arial"/>
          <w:sz w:val="24"/>
          <w:szCs w:val="24"/>
        </w:rPr>
        <w:t xml:space="preserve">or el  </w:t>
      </w:r>
      <w:r w:rsidR="00866431">
        <w:rPr>
          <w:rFonts w:ascii="Arial" w:hAnsi="Arial" w:cs="Arial"/>
          <w:sz w:val="24"/>
          <w:szCs w:val="24"/>
        </w:rPr>
        <w:t>incremento</w:t>
      </w:r>
      <w:r w:rsidR="004B5ABC">
        <w:rPr>
          <w:rFonts w:ascii="Arial" w:hAnsi="Arial" w:cs="Arial"/>
          <w:sz w:val="24"/>
          <w:szCs w:val="24"/>
        </w:rPr>
        <w:t xml:space="preserve"> de </w:t>
      </w:r>
      <w:r w:rsidR="003076D7">
        <w:rPr>
          <w:rFonts w:ascii="Arial" w:hAnsi="Arial" w:cs="Arial"/>
          <w:sz w:val="24"/>
          <w:szCs w:val="24"/>
        </w:rPr>
        <w:t>infecciones respiratorias,</w:t>
      </w:r>
      <w:r w:rsidR="004B5ABC">
        <w:rPr>
          <w:rFonts w:ascii="Arial" w:hAnsi="Arial" w:cs="Arial"/>
          <w:sz w:val="24"/>
          <w:szCs w:val="24"/>
        </w:rPr>
        <w:t xml:space="preserve"> </w:t>
      </w:r>
      <w:r w:rsidR="004B5ABC" w:rsidRPr="00B02433">
        <w:rPr>
          <w:rFonts w:ascii="Arial" w:hAnsi="Arial" w:cs="Arial"/>
          <w:sz w:val="24"/>
          <w:szCs w:val="24"/>
        </w:rPr>
        <w:t>catarros víricos</w:t>
      </w:r>
      <w:r w:rsidR="003076D7">
        <w:rPr>
          <w:rFonts w:ascii="Arial" w:hAnsi="Arial" w:cs="Arial"/>
          <w:sz w:val="24"/>
          <w:szCs w:val="24"/>
        </w:rPr>
        <w:t xml:space="preserve"> </w:t>
      </w:r>
      <w:r w:rsidR="00D42712">
        <w:rPr>
          <w:rFonts w:ascii="Arial" w:hAnsi="Arial" w:cs="Arial"/>
          <w:sz w:val="24"/>
          <w:szCs w:val="24"/>
        </w:rPr>
        <w:t>y otras patologías como</w:t>
      </w:r>
      <w:r w:rsidR="00126293">
        <w:rPr>
          <w:rFonts w:ascii="Arial" w:hAnsi="Arial" w:cs="Arial"/>
          <w:sz w:val="24"/>
          <w:szCs w:val="24"/>
        </w:rPr>
        <w:t xml:space="preserve"> gripe,</w:t>
      </w:r>
      <w:r w:rsidR="004B5ABC">
        <w:rPr>
          <w:rFonts w:ascii="Arial" w:hAnsi="Arial" w:cs="Arial"/>
          <w:sz w:val="24"/>
          <w:szCs w:val="24"/>
        </w:rPr>
        <w:t xml:space="preserve"> laringitis, gastroenteritis</w:t>
      </w:r>
      <w:r w:rsidR="00D42712">
        <w:rPr>
          <w:rFonts w:ascii="Arial" w:hAnsi="Arial" w:cs="Arial"/>
          <w:sz w:val="24"/>
          <w:szCs w:val="24"/>
        </w:rPr>
        <w:t>, otitis..</w:t>
      </w:r>
      <w:r w:rsidR="004B5ABC">
        <w:rPr>
          <w:rFonts w:ascii="Arial" w:hAnsi="Arial"/>
          <w:sz w:val="24"/>
          <w:szCs w:val="24"/>
        </w:rPr>
        <w:t xml:space="preserve">. </w:t>
      </w:r>
    </w:p>
    <w:p w:rsidR="00CF5D69" w:rsidRPr="000B49F0" w:rsidRDefault="00CF5D69" w:rsidP="00CF5D69">
      <w:pPr>
        <w:spacing w:after="0"/>
        <w:jc w:val="both"/>
        <w:rPr>
          <w:rFonts w:ascii="Arial" w:hAnsi="Arial"/>
          <w:b/>
          <w:sz w:val="24"/>
          <w:szCs w:val="24"/>
        </w:rPr>
      </w:pPr>
      <w:r w:rsidRPr="000B49F0">
        <w:rPr>
          <w:rFonts w:ascii="Arial" w:hAnsi="Arial"/>
          <w:b/>
          <w:sz w:val="24"/>
          <w:szCs w:val="24"/>
        </w:rPr>
        <w:t>Síntomas similares</w:t>
      </w:r>
    </w:p>
    <w:p w:rsidR="008A0A4F" w:rsidRDefault="00CF5D69" w:rsidP="008A0A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La conversión de las Urgencias de los hospitales del Grupo se produce como una medida excepcional motivada por la actual situación de pandemia, ya que muchas de las</w:t>
      </w:r>
      <w:r w:rsidRPr="001B0B96">
        <w:rPr>
          <w:rFonts w:ascii="Arial" w:hAnsi="Arial"/>
          <w:sz w:val="24"/>
          <w:szCs w:val="24"/>
        </w:rPr>
        <w:t xml:space="preserve"> enfermedades estacionales</w:t>
      </w:r>
      <w:r>
        <w:rPr>
          <w:rFonts w:ascii="Arial" w:hAnsi="Arial"/>
          <w:sz w:val="24"/>
          <w:szCs w:val="24"/>
        </w:rPr>
        <w:t xml:space="preserve"> </w:t>
      </w:r>
      <w:r w:rsidR="008A0A4F"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 xml:space="preserve">on de carácter respiratorio. </w:t>
      </w:r>
      <w:r w:rsidRPr="001B0B96">
        <w:rPr>
          <w:rFonts w:ascii="Arial" w:hAnsi="Arial"/>
          <w:sz w:val="24"/>
          <w:szCs w:val="24"/>
        </w:rPr>
        <w:t>“Tienen muchos síntomas en común, sí. Por eso para descargarla hay que hacer test de</w:t>
      </w:r>
      <w:r>
        <w:rPr>
          <w:rFonts w:ascii="Arial" w:hAnsi="Arial"/>
          <w:sz w:val="24"/>
          <w:szCs w:val="24"/>
        </w:rPr>
        <w:t xml:space="preserve"> detección de</w:t>
      </w:r>
      <w:r w:rsidRPr="001B0B96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COVID-19</w:t>
      </w:r>
      <w:r w:rsidRPr="001B0B96">
        <w:rPr>
          <w:rFonts w:ascii="Arial" w:hAnsi="Arial"/>
          <w:sz w:val="24"/>
          <w:szCs w:val="24"/>
        </w:rPr>
        <w:t xml:space="preserve">. Fiebre, tos, malestar general, dolor de garganta… incluso diarrea, son síntomas de </w:t>
      </w:r>
      <w:r w:rsidR="003076D7">
        <w:rPr>
          <w:rFonts w:ascii="Arial" w:hAnsi="Arial" w:cs="Arial"/>
          <w:sz w:val="24"/>
          <w:szCs w:val="24"/>
        </w:rPr>
        <w:t xml:space="preserve">COVID-19 </w:t>
      </w:r>
      <w:r w:rsidRPr="001B0B96">
        <w:rPr>
          <w:rFonts w:ascii="Arial" w:hAnsi="Arial"/>
          <w:sz w:val="24"/>
          <w:szCs w:val="24"/>
        </w:rPr>
        <w:t>y de muchas otras enfermedades</w:t>
      </w:r>
      <w:r>
        <w:rPr>
          <w:rFonts w:ascii="Arial" w:hAnsi="Arial"/>
          <w:sz w:val="24"/>
          <w:szCs w:val="24"/>
        </w:rPr>
        <w:t xml:space="preserve">”, señala el </w:t>
      </w:r>
      <w:r w:rsidR="008A0A4F">
        <w:rPr>
          <w:rFonts w:ascii="Arial" w:hAnsi="Arial" w:cs="Arial"/>
          <w:sz w:val="24"/>
          <w:szCs w:val="24"/>
        </w:rPr>
        <w:t>Dr. Justo Menéndez, j</w:t>
      </w:r>
      <w:r>
        <w:rPr>
          <w:rFonts w:ascii="Arial" w:hAnsi="Arial" w:cs="Arial"/>
          <w:sz w:val="24"/>
          <w:szCs w:val="24"/>
        </w:rPr>
        <w:t>efe de Servicio de Urgencias de HM Hospitales en Madrid</w:t>
      </w:r>
      <w:r w:rsidR="008A0A4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A53F1" w:rsidRPr="007C7B54" w:rsidRDefault="007A53F1" w:rsidP="007A53F1">
      <w:pPr>
        <w:spacing w:after="0"/>
        <w:jc w:val="both"/>
        <w:rPr>
          <w:rFonts w:ascii="Arial" w:hAnsi="Arial"/>
          <w:b/>
          <w:sz w:val="24"/>
          <w:szCs w:val="24"/>
        </w:rPr>
      </w:pPr>
      <w:proofErr w:type="spellStart"/>
      <w:r>
        <w:rPr>
          <w:rFonts w:ascii="Arial" w:hAnsi="Arial"/>
          <w:b/>
          <w:sz w:val="24"/>
          <w:szCs w:val="24"/>
        </w:rPr>
        <w:t>Triaje</w:t>
      </w:r>
      <w:proofErr w:type="spellEnd"/>
      <w:r>
        <w:rPr>
          <w:rFonts w:ascii="Arial" w:hAnsi="Arial"/>
          <w:b/>
          <w:sz w:val="24"/>
          <w:szCs w:val="24"/>
        </w:rPr>
        <w:t xml:space="preserve"> de seguridad</w:t>
      </w:r>
    </w:p>
    <w:p w:rsidR="00CF5D69" w:rsidRDefault="00FE1526" w:rsidP="003076D7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La clave del funcionamiento de este nuevo sistema de Urgencias diferencia</w:t>
      </w:r>
      <w:r w:rsidR="00A82836">
        <w:rPr>
          <w:rFonts w:ascii="Arial" w:hAnsi="Arial"/>
          <w:sz w:val="24"/>
          <w:szCs w:val="24"/>
        </w:rPr>
        <w:t>da</w:t>
      </w:r>
      <w:r>
        <w:rPr>
          <w:rFonts w:ascii="Arial" w:hAnsi="Arial"/>
          <w:sz w:val="24"/>
          <w:szCs w:val="24"/>
        </w:rPr>
        <w:t xml:space="preserve">s reside en el </w:t>
      </w:r>
      <w:proofErr w:type="spellStart"/>
      <w:r>
        <w:rPr>
          <w:rFonts w:ascii="Arial" w:hAnsi="Arial"/>
          <w:sz w:val="24"/>
          <w:szCs w:val="24"/>
        </w:rPr>
        <w:t>triaje</w:t>
      </w:r>
      <w:proofErr w:type="spellEnd"/>
      <w:r>
        <w:rPr>
          <w:rFonts w:ascii="Arial" w:hAnsi="Arial"/>
          <w:sz w:val="24"/>
          <w:szCs w:val="24"/>
        </w:rPr>
        <w:t xml:space="preserve"> inicial de seguridad y que </w:t>
      </w:r>
      <w:r w:rsidR="00CF5D69">
        <w:rPr>
          <w:rFonts w:ascii="Arial" w:hAnsi="Arial" w:cs="Arial"/>
          <w:sz w:val="24"/>
          <w:szCs w:val="24"/>
        </w:rPr>
        <w:t xml:space="preserve">“esta decisión se </w:t>
      </w:r>
      <w:r w:rsidR="00CF5D69" w:rsidRPr="000B49F0">
        <w:rPr>
          <w:rFonts w:ascii="Arial" w:hAnsi="Arial"/>
          <w:sz w:val="24"/>
          <w:szCs w:val="24"/>
        </w:rPr>
        <w:t>toma</w:t>
      </w:r>
      <w:r w:rsidR="00CF5D69">
        <w:rPr>
          <w:rFonts w:ascii="Arial" w:hAnsi="Arial"/>
          <w:sz w:val="24"/>
          <w:szCs w:val="24"/>
        </w:rPr>
        <w:t xml:space="preserve"> para </w:t>
      </w:r>
      <w:r w:rsidR="00CF5D69" w:rsidRPr="000B49F0">
        <w:rPr>
          <w:rFonts w:ascii="Arial" w:hAnsi="Arial"/>
          <w:sz w:val="24"/>
          <w:szCs w:val="24"/>
        </w:rPr>
        <w:t>trata</w:t>
      </w:r>
      <w:r w:rsidR="00CF5D69">
        <w:rPr>
          <w:rFonts w:ascii="Arial" w:hAnsi="Arial"/>
          <w:sz w:val="24"/>
          <w:szCs w:val="24"/>
        </w:rPr>
        <w:t>r</w:t>
      </w:r>
      <w:r w:rsidR="00CF5D69" w:rsidRPr="000B49F0">
        <w:rPr>
          <w:rFonts w:ascii="Arial" w:hAnsi="Arial"/>
          <w:sz w:val="24"/>
          <w:szCs w:val="24"/>
        </w:rPr>
        <w:t xml:space="preserve"> de asegur</w:t>
      </w:r>
      <w:r w:rsidR="00A82836">
        <w:rPr>
          <w:rFonts w:ascii="Arial" w:hAnsi="Arial"/>
          <w:sz w:val="24"/>
          <w:szCs w:val="24"/>
        </w:rPr>
        <w:t>ar un espacio para atender las U</w:t>
      </w:r>
      <w:r w:rsidR="00CF5D69" w:rsidRPr="000B49F0">
        <w:rPr>
          <w:rFonts w:ascii="Arial" w:hAnsi="Arial"/>
          <w:sz w:val="24"/>
          <w:szCs w:val="24"/>
        </w:rPr>
        <w:t xml:space="preserve">rgencias </w:t>
      </w:r>
      <w:r w:rsidR="00CF5D69">
        <w:rPr>
          <w:rFonts w:ascii="Arial" w:hAnsi="Arial"/>
          <w:sz w:val="24"/>
          <w:szCs w:val="24"/>
        </w:rPr>
        <w:t xml:space="preserve">que se </w:t>
      </w:r>
      <w:r w:rsidR="00CF5D69" w:rsidRPr="000B49F0">
        <w:rPr>
          <w:rFonts w:ascii="Arial" w:hAnsi="Arial"/>
          <w:sz w:val="24"/>
          <w:szCs w:val="24"/>
        </w:rPr>
        <w:t>suelen presentar en esta época de inicio del otoño, con el r</w:t>
      </w:r>
      <w:r w:rsidR="00CF5D69">
        <w:rPr>
          <w:rFonts w:ascii="Arial" w:hAnsi="Arial"/>
          <w:sz w:val="24"/>
          <w:szCs w:val="24"/>
        </w:rPr>
        <w:t>egreso de gu</w:t>
      </w:r>
      <w:r w:rsidR="008A0A4F">
        <w:rPr>
          <w:rFonts w:ascii="Arial" w:hAnsi="Arial"/>
          <w:sz w:val="24"/>
          <w:szCs w:val="24"/>
        </w:rPr>
        <w:t xml:space="preserve">arderías, </w:t>
      </w:r>
      <w:r w:rsidR="00CF5D69">
        <w:rPr>
          <w:rFonts w:ascii="Arial" w:hAnsi="Arial"/>
          <w:sz w:val="24"/>
          <w:szCs w:val="24"/>
        </w:rPr>
        <w:t>colegios</w:t>
      </w:r>
      <w:r w:rsidR="008A0A4F">
        <w:rPr>
          <w:rFonts w:ascii="Arial" w:hAnsi="Arial"/>
          <w:sz w:val="24"/>
          <w:szCs w:val="24"/>
        </w:rPr>
        <w:t xml:space="preserve"> y la vuelta a la actividad laboral</w:t>
      </w:r>
      <w:r w:rsidR="00CF5D69">
        <w:rPr>
          <w:rFonts w:ascii="Arial" w:hAnsi="Arial"/>
          <w:sz w:val="24"/>
          <w:szCs w:val="24"/>
        </w:rPr>
        <w:t>. De esta forma</w:t>
      </w:r>
      <w:r w:rsidR="00A82836">
        <w:rPr>
          <w:rFonts w:ascii="Arial" w:hAnsi="Arial"/>
          <w:sz w:val="24"/>
          <w:szCs w:val="24"/>
        </w:rPr>
        <w:t>,</w:t>
      </w:r>
      <w:r w:rsidR="00CF5D69">
        <w:rPr>
          <w:rFonts w:ascii="Arial" w:hAnsi="Arial"/>
          <w:sz w:val="24"/>
          <w:szCs w:val="24"/>
        </w:rPr>
        <w:t xml:space="preserve"> separamos mediante un </w:t>
      </w:r>
      <w:proofErr w:type="spellStart"/>
      <w:r w:rsidR="00CF5D69">
        <w:rPr>
          <w:rFonts w:ascii="Arial" w:hAnsi="Arial"/>
          <w:sz w:val="24"/>
          <w:szCs w:val="24"/>
        </w:rPr>
        <w:t>triaje</w:t>
      </w:r>
      <w:proofErr w:type="spellEnd"/>
      <w:r w:rsidR="00CF5D69">
        <w:rPr>
          <w:rFonts w:ascii="Arial" w:hAnsi="Arial"/>
          <w:sz w:val="24"/>
          <w:szCs w:val="24"/>
        </w:rPr>
        <w:t xml:space="preserve"> inicial </w:t>
      </w:r>
      <w:r w:rsidR="007A53F1">
        <w:rPr>
          <w:rFonts w:ascii="Arial" w:hAnsi="Arial"/>
          <w:sz w:val="24"/>
          <w:szCs w:val="24"/>
        </w:rPr>
        <w:t xml:space="preserve">de seguridad </w:t>
      </w:r>
      <w:r w:rsidR="00CF5D69">
        <w:rPr>
          <w:rFonts w:ascii="Arial" w:hAnsi="Arial"/>
          <w:sz w:val="24"/>
          <w:szCs w:val="24"/>
        </w:rPr>
        <w:t>a los pacientes sospechosos de COVID-19 y de esta forma conseguimos no mezclarse entre adultos, ni niños</w:t>
      </w:r>
      <w:r w:rsidR="00CF5D69" w:rsidRPr="000B49F0">
        <w:rPr>
          <w:rFonts w:ascii="Arial" w:hAnsi="Arial"/>
          <w:sz w:val="24"/>
          <w:szCs w:val="24"/>
        </w:rPr>
        <w:t xml:space="preserve">. </w:t>
      </w:r>
      <w:r w:rsidR="00D05F00">
        <w:rPr>
          <w:rFonts w:ascii="Arial" w:hAnsi="Arial"/>
          <w:sz w:val="24"/>
          <w:szCs w:val="24"/>
        </w:rPr>
        <w:t xml:space="preserve">Así </w:t>
      </w:r>
      <w:r w:rsidR="00CF5D69" w:rsidRPr="000B49F0">
        <w:rPr>
          <w:rFonts w:ascii="Arial" w:hAnsi="Arial"/>
          <w:sz w:val="24"/>
          <w:szCs w:val="24"/>
        </w:rPr>
        <w:t>pueden tratarse con mayor seguridad los cuadros estacionales habituales</w:t>
      </w:r>
      <w:r w:rsidR="00CF5D69">
        <w:rPr>
          <w:rFonts w:ascii="Arial" w:hAnsi="Arial"/>
          <w:sz w:val="24"/>
          <w:szCs w:val="24"/>
        </w:rPr>
        <w:t>”</w:t>
      </w:r>
      <w:r w:rsidR="006453C4">
        <w:rPr>
          <w:rFonts w:ascii="Arial" w:hAnsi="Arial"/>
          <w:sz w:val="24"/>
          <w:szCs w:val="24"/>
        </w:rPr>
        <w:t>, señala el Dr. Menéndez</w:t>
      </w:r>
      <w:r w:rsidR="00CF5D69" w:rsidRPr="000B49F0">
        <w:rPr>
          <w:rFonts w:ascii="Arial" w:hAnsi="Arial"/>
          <w:sz w:val="24"/>
          <w:szCs w:val="24"/>
        </w:rPr>
        <w:t>.</w:t>
      </w:r>
    </w:p>
    <w:p w:rsidR="000A46DA" w:rsidRPr="007C7B54" w:rsidRDefault="000A46DA" w:rsidP="000A46DA">
      <w:pPr>
        <w:spacing w:after="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</w:t>
      </w:r>
      <w:r w:rsidRPr="007C7B54">
        <w:rPr>
          <w:rFonts w:ascii="Arial" w:hAnsi="Arial"/>
          <w:b/>
          <w:sz w:val="24"/>
          <w:szCs w:val="24"/>
        </w:rPr>
        <w:t>cudir a Urgencias</w:t>
      </w:r>
    </w:p>
    <w:p w:rsidR="000A46DA" w:rsidRDefault="000A46DA" w:rsidP="000A46D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Frente a la situación de temor y de excepcionalidad que provoca la pandemia de la COVID-19 es necesario ofrecer a la ciudadanía medidas que potencien la seguridad, sin minimizar la calidad asistencial que caracteriza a HM Hospitales. “Apostamos por una</w:t>
      </w:r>
      <w:r w:rsidRPr="004962AF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U</w:t>
      </w:r>
      <w:r w:rsidRPr="004962AF">
        <w:rPr>
          <w:rFonts w:ascii="Arial" w:hAnsi="Arial"/>
          <w:sz w:val="24"/>
          <w:szCs w:val="24"/>
        </w:rPr>
        <w:t>rgencia segura, a la que acudan los pacientes con clínica aguda, todos aquellos que requieren una solución inmediata a un problema de salud. Es muy peligroso no acudir a Urgencias por miedo a contagiarse de C</w:t>
      </w:r>
      <w:r>
        <w:rPr>
          <w:rFonts w:ascii="Arial" w:hAnsi="Arial"/>
          <w:sz w:val="24"/>
          <w:szCs w:val="24"/>
        </w:rPr>
        <w:t>OVID-19</w:t>
      </w:r>
      <w:r w:rsidRPr="004962AF">
        <w:rPr>
          <w:rFonts w:ascii="Arial" w:hAnsi="Arial"/>
          <w:sz w:val="24"/>
          <w:szCs w:val="24"/>
        </w:rPr>
        <w:t>. Durante el confinamiento en todo el mundo se comunicaron casos de enfermedades con retraso en el diagnóstico por el miedo de acudir al hospital. Nuestro compromiso es atender a</w:t>
      </w:r>
      <w:r>
        <w:rPr>
          <w:rFonts w:ascii="Arial" w:hAnsi="Arial"/>
          <w:sz w:val="24"/>
          <w:szCs w:val="24"/>
        </w:rPr>
        <w:t xml:space="preserve"> todos los que lo necesite</w:t>
      </w:r>
      <w:r w:rsidRPr="004962AF">
        <w:rPr>
          <w:rFonts w:ascii="Arial" w:hAnsi="Arial"/>
          <w:sz w:val="24"/>
          <w:szCs w:val="24"/>
        </w:rPr>
        <w:t>n y garantizar que se cumplen los protocolos de actuación con todas las medidas de seguridad y aislamiento necesari</w:t>
      </w:r>
      <w:r>
        <w:rPr>
          <w:rFonts w:ascii="Arial" w:hAnsi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”, asevera la </w:t>
      </w:r>
      <w:r w:rsidRPr="004962AF">
        <w:rPr>
          <w:rFonts w:ascii="Arial" w:hAnsi="Arial"/>
          <w:sz w:val="24"/>
          <w:szCs w:val="24"/>
        </w:rPr>
        <w:t>Dra</w:t>
      </w:r>
      <w:r>
        <w:rPr>
          <w:rFonts w:ascii="Arial" w:hAnsi="Arial"/>
          <w:sz w:val="24"/>
          <w:szCs w:val="24"/>
        </w:rPr>
        <w:t>.</w:t>
      </w:r>
      <w:r w:rsidRPr="004962AF">
        <w:rPr>
          <w:rFonts w:ascii="Arial" w:hAnsi="Arial"/>
          <w:sz w:val="24"/>
          <w:szCs w:val="24"/>
        </w:rPr>
        <w:t xml:space="preserve"> Isabel Romero,</w:t>
      </w:r>
      <w:r>
        <w:rPr>
          <w:rFonts w:ascii="Arial" w:hAnsi="Arial"/>
          <w:sz w:val="24"/>
          <w:szCs w:val="24"/>
        </w:rPr>
        <w:t xml:space="preserve"> </w:t>
      </w:r>
      <w:r w:rsidRPr="004962AF">
        <w:rPr>
          <w:rFonts w:ascii="Arial" w:hAnsi="Arial"/>
          <w:sz w:val="24"/>
          <w:szCs w:val="24"/>
        </w:rPr>
        <w:t>jef</w:t>
      </w:r>
      <w:r>
        <w:rPr>
          <w:rFonts w:ascii="Arial" w:hAnsi="Arial"/>
          <w:sz w:val="24"/>
          <w:szCs w:val="24"/>
        </w:rPr>
        <w:t>e</w:t>
      </w:r>
      <w:r w:rsidRPr="004962AF">
        <w:rPr>
          <w:rFonts w:ascii="Arial" w:hAnsi="Arial"/>
          <w:sz w:val="24"/>
          <w:szCs w:val="24"/>
        </w:rPr>
        <w:t xml:space="preserve"> de Servicio de Pediatría de HM Hospitales en Madrid</w:t>
      </w:r>
      <w:r>
        <w:rPr>
          <w:rFonts w:ascii="Arial" w:hAnsi="Arial"/>
          <w:sz w:val="24"/>
          <w:szCs w:val="24"/>
        </w:rPr>
        <w:t>.</w:t>
      </w:r>
    </w:p>
    <w:p w:rsidR="000A46DA" w:rsidRDefault="000A46DA" w:rsidP="003076D7">
      <w:pPr>
        <w:jc w:val="both"/>
        <w:rPr>
          <w:rFonts w:ascii="Arial" w:hAnsi="Arial"/>
          <w:sz w:val="24"/>
          <w:szCs w:val="24"/>
        </w:rPr>
      </w:pPr>
    </w:p>
    <w:p w:rsidR="00A82836" w:rsidRDefault="00C04C00" w:rsidP="00A82836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En ese sentido y relativo a la atención del paciente pediátrico la </w:t>
      </w:r>
      <w:r w:rsidR="00A82836" w:rsidRPr="004962AF">
        <w:rPr>
          <w:rFonts w:ascii="Arial" w:hAnsi="Arial"/>
          <w:sz w:val="24"/>
          <w:szCs w:val="24"/>
        </w:rPr>
        <w:t>Dra</w:t>
      </w:r>
      <w:r w:rsidR="000A46DA">
        <w:rPr>
          <w:rFonts w:ascii="Arial" w:hAnsi="Arial"/>
          <w:sz w:val="24"/>
          <w:szCs w:val="24"/>
        </w:rPr>
        <w:t>.</w:t>
      </w:r>
      <w:r w:rsidR="00A82836" w:rsidRPr="004962AF">
        <w:rPr>
          <w:rFonts w:ascii="Arial" w:hAnsi="Arial"/>
          <w:sz w:val="24"/>
          <w:szCs w:val="24"/>
        </w:rPr>
        <w:t xml:space="preserve"> Romero, destaca que “se va a separar entre aquellos que tengan síntomas sugestivos de patología infecciosa y los que consulten por otro motivo. De entre los primeros si además de la enfermedad se conoce que hayan estado con algún caso confirmado o en estudio se valorará como posible </w:t>
      </w:r>
      <w:r w:rsidR="00A82836">
        <w:rPr>
          <w:rFonts w:ascii="Arial" w:hAnsi="Arial" w:cs="Arial"/>
          <w:sz w:val="24"/>
          <w:szCs w:val="24"/>
        </w:rPr>
        <w:t>COVID-19”</w:t>
      </w:r>
      <w:r w:rsidR="00A82836" w:rsidRPr="004962AF">
        <w:rPr>
          <w:rFonts w:ascii="Arial" w:hAnsi="Arial"/>
          <w:sz w:val="24"/>
          <w:szCs w:val="24"/>
        </w:rPr>
        <w:t>.</w:t>
      </w:r>
    </w:p>
    <w:p w:rsidR="00A82836" w:rsidRDefault="00A82836" w:rsidP="00A82836">
      <w:pPr>
        <w:spacing w:after="0"/>
        <w:jc w:val="both"/>
        <w:rPr>
          <w:rFonts w:ascii="Arial" w:hAnsi="Arial"/>
          <w:sz w:val="24"/>
          <w:szCs w:val="24"/>
        </w:rPr>
      </w:pPr>
    </w:p>
    <w:p w:rsidR="00A82836" w:rsidRDefault="00A82836" w:rsidP="00A82836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Por lo tanto, esa sintomatología similar </w:t>
      </w:r>
      <w:r w:rsidRPr="00417D5F">
        <w:rPr>
          <w:rFonts w:ascii="Arial" w:hAnsi="Arial"/>
          <w:sz w:val="24"/>
          <w:szCs w:val="24"/>
        </w:rPr>
        <w:t>añade complejidad</w:t>
      </w:r>
      <w:r>
        <w:rPr>
          <w:rFonts w:ascii="Arial" w:hAnsi="Arial"/>
          <w:sz w:val="24"/>
          <w:szCs w:val="24"/>
        </w:rPr>
        <w:t xml:space="preserve"> a la hora de determinar un diagnóstico correcto</w:t>
      </w:r>
      <w:r w:rsidRPr="00417D5F"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>“</w:t>
      </w:r>
      <w:r w:rsidRPr="00417D5F">
        <w:rPr>
          <w:rFonts w:ascii="Arial" w:hAnsi="Arial"/>
          <w:sz w:val="24"/>
          <w:szCs w:val="24"/>
        </w:rPr>
        <w:t xml:space="preserve">Aquellos pacientes pediátricos que finalmente tienen PCR positiva, </w:t>
      </w:r>
      <w:r w:rsidR="007550C7">
        <w:rPr>
          <w:rFonts w:ascii="Arial" w:hAnsi="Arial"/>
          <w:sz w:val="24"/>
          <w:szCs w:val="24"/>
        </w:rPr>
        <w:t xml:space="preserve">generalmente </w:t>
      </w:r>
      <w:r w:rsidRPr="00417D5F">
        <w:rPr>
          <w:rFonts w:ascii="Arial" w:hAnsi="Arial"/>
          <w:sz w:val="24"/>
          <w:szCs w:val="24"/>
        </w:rPr>
        <w:t>tienen una enfermedad leve que no necesita hospitalizar.</w:t>
      </w:r>
      <w:r>
        <w:rPr>
          <w:rFonts w:ascii="Arial" w:hAnsi="Arial"/>
          <w:sz w:val="24"/>
          <w:szCs w:val="24"/>
        </w:rPr>
        <w:t xml:space="preserve"> </w:t>
      </w:r>
      <w:r w:rsidRPr="00417D5F">
        <w:rPr>
          <w:rFonts w:ascii="Arial" w:hAnsi="Arial"/>
          <w:sz w:val="24"/>
          <w:szCs w:val="24"/>
        </w:rPr>
        <w:t>Es cierto que interesa detectar precozmente los casos de Coronavirus, pero no podemos considerar como sospechoso a cualquier síntoma leve de poca</w:t>
      </w:r>
      <w:r>
        <w:rPr>
          <w:rFonts w:ascii="Arial" w:hAnsi="Arial"/>
          <w:sz w:val="24"/>
          <w:szCs w:val="24"/>
        </w:rPr>
        <w:t xml:space="preserve">s horas de evolución, porque </w:t>
      </w:r>
      <w:r w:rsidRPr="00C678A1">
        <w:rPr>
          <w:rFonts w:ascii="Arial" w:hAnsi="Arial"/>
          <w:sz w:val="24"/>
          <w:szCs w:val="24"/>
        </w:rPr>
        <w:t>hay muchísimas otras enfermedades infecciosas que son más</w:t>
      </w:r>
      <w:r>
        <w:rPr>
          <w:rFonts w:ascii="Arial" w:hAnsi="Arial"/>
          <w:sz w:val="24"/>
          <w:szCs w:val="24"/>
        </w:rPr>
        <w:t xml:space="preserve"> habituales que el Coronavirus”, destaca la Dra. Romero. </w:t>
      </w:r>
    </w:p>
    <w:p w:rsidR="00A82836" w:rsidRPr="003076D7" w:rsidRDefault="00A82836" w:rsidP="00A828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82836" w:rsidRDefault="00A82836" w:rsidP="00A82836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</w:t>
      </w:r>
      <w:r w:rsidRPr="00C678A1">
        <w:rPr>
          <w:rFonts w:ascii="Arial" w:hAnsi="Arial"/>
          <w:sz w:val="24"/>
          <w:szCs w:val="24"/>
        </w:rPr>
        <w:t xml:space="preserve">n </w:t>
      </w:r>
      <w:r>
        <w:rPr>
          <w:rFonts w:ascii="Arial" w:hAnsi="Arial"/>
          <w:sz w:val="24"/>
          <w:szCs w:val="24"/>
        </w:rPr>
        <w:t xml:space="preserve">dato en este sentido que refuerza esta idea reside en que un </w:t>
      </w:r>
      <w:r w:rsidRPr="00C678A1">
        <w:rPr>
          <w:rFonts w:ascii="Arial" w:hAnsi="Arial"/>
          <w:sz w:val="24"/>
          <w:szCs w:val="24"/>
        </w:rPr>
        <w:t>niño puede tener de 6 a 8 e</w:t>
      </w:r>
      <w:r>
        <w:rPr>
          <w:rFonts w:ascii="Arial" w:hAnsi="Arial"/>
          <w:sz w:val="24"/>
          <w:szCs w:val="24"/>
        </w:rPr>
        <w:t xml:space="preserve">pisodios febriles por temporada. Respecto a la COVID-19 </w:t>
      </w:r>
      <w:r w:rsidRPr="00C678A1">
        <w:rPr>
          <w:rFonts w:ascii="Arial" w:hAnsi="Arial"/>
          <w:sz w:val="24"/>
          <w:szCs w:val="24"/>
        </w:rPr>
        <w:t>el may</w:t>
      </w:r>
      <w:r>
        <w:rPr>
          <w:rFonts w:ascii="Arial" w:hAnsi="Arial"/>
          <w:sz w:val="24"/>
          <w:szCs w:val="24"/>
        </w:rPr>
        <w:t>or factor de riesgo identificado en los niños</w:t>
      </w:r>
      <w:r w:rsidRPr="00C678A1">
        <w:rPr>
          <w:rFonts w:ascii="Arial" w:hAnsi="Arial"/>
          <w:sz w:val="24"/>
          <w:szCs w:val="24"/>
        </w:rPr>
        <w:t xml:space="preserve"> es el antecedente de la convivencia estrecha con un adulto confirmado</w:t>
      </w:r>
      <w:r>
        <w:rPr>
          <w:rFonts w:ascii="Arial" w:hAnsi="Arial"/>
          <w:sz w:val="24"/>
          <w:szCs w:val="24"/>
        </w:rPr>
        <w:t>. “</w:t>
      </w:r>
      <w:r w:rsidRPr="00C678A1">
        <w:rPr>
          <w:rFonts w:ascii="Arial" w:hAnsi="Arial"/>
          <w:sz w:val="24"/>
          <w:szCs w:val="24"/>
        </w:rPr>
        <w:t xml:space="preserve">Los pediatras de HM </w:t>
      </w:r>
      <w:r>
        <w:rPr>
          <w:rFonts w:ascii="Arial" w:hAnsi="Arial"/>
          <w:sz w:val="24"/>
          <w:szCs w:val="24"/>
        </w:rPr>
        <w:t xml:space="preserve">Hospitales </w:t>
      </w:r>
      <w:r w:rsidRPr="00C678A1">
        <w:rPr>
          <w:rFonts w:ascii="Arial" w:hAnsi="Arial"/>
          <w:sz w:val="24"/>
          <w:szCs w:val="24"/>
        </w:rPr>
        <w:t>vamos a  aportar nuestro conocimiento y experiencia en las enfermedades infantiles y a seguir la recomendaciones de Salud Pública y de la Sociedades Científicas para dar solución a los problemas de salud de la población pediátrica en nuestra área de influencia con el mayor rigor y la máxima seguridad posibles</w:t>
      </w:r>
      <w:r w:rsidRPr="005122C4">
        <w:rPr>
          <w:rFonts w:ascii="Arial" w:hAnsi="Arial"/>
          <w:sz w:val="24"/>
          <w:szCs w:val="24"/>
        </w:rPr>
        <w:t xml:space="preserve">”, concluye la Dra. Romero. </w:t>
      </w:r>
    </w:p>
    <w:p w:rsidR="00463FCE" w:rsidRPr="00B53547" w:rsidRDefault="00463FCE" w:rsidP="00463FCE">
      <w:pPr>
        <w:spacing w:after="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‘AUTO</w:t>
      </w:r>
      <w:r w:rsidRPr="00B53547">
        <w:rPr>
          <w:rFonts w:ascii="Arial" w:hAnsi="Arial"/>
          <w:b/>
          <w:sz w:val="24"/>
          <w:szCs w:val="24"/>
        </w:rPr>
        <w:t>COVID’</w:t>
      </w:r>
    </w:p>
    <w:p w:rsidR="00463FCE" w:rsidRPr="00ED3238" w:rsidRDefault="00463FCE" w:rsidP="00463FCE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Además, e</w:t>
      </w:r>
      <w:r>
        <w:rPr>
          <w:rFonts w:ascii="Arial" w:hAnsi="Arial" w:cs="Arial"/>
          <w:sz w:val="24"/>
          <w:szCs w:val="24"/>
        </w:rPr>
        <w:t xml:space="preserve">n </w:t>
      </w:r>
      <w:r w:rsidRPr="00FE10C8">
        <w:rPr>
          <w:rFonts w:ascii="Arial" w:hAnsi="Arial" w:cs="Arial"/>
          <w:sz w:val="24"/>
          <w:szCs w:val="24"/>
        </w:rPr>
        <w:t xml:space="preserve">el Hospital Universitario HM </w:t>
      </w:r>
      <w:proofErr w:type="spellStart"/>
      <w:r w:rsidRPr="00FE10C8">
        <w:rPr>
          <w:rFonts w:ascii="Arial" w:hAnsi="Arial" w:cs="Arial"/>
          <w:sz w:val="24"/>
          <w:szCs w:val="24"/>
        </w:rPr>
        <w:t>Sanchinarro</w:t>
      </w:r>
      <w:proofErr w:type="spellEnd"/>
      <w:r>
        <w:rPr>
          <w:rFonts w:ascii="Arial" w:hAnsi="Arial" w:cs="Arial"/>
          <w:sz w:val="24"/>
          <w:szCs w:val="24"/>
        </w:rPr>
        <w:t xml:space="preserve"> se ha habilitado el sistema denominado </w:t>
      </w:r>
      <w:r w:rsidRPr="00ED3238">
        <w:rPr>
          <w:rFonts w:ascii="Arial" w:hAnsi="Arial"/>
          <w:sz w:val="24"/>
          <w:szCs w:val="24"/>
        </w:rPr>
        <w:t>‘A</w:t>
      </w:r>
      <w:r>
        <w:rPr>
          <w:rFonts w:ascii="Arial" w:hAnsi="Arial"/>
          <w:sz w:val="24"/>
          <w:szCs w:val="24"/>
        </w:rPr>
        <w:t>UTO</w:t>
      </w:r>
      <w:r w:rsidRPr="00ED3238">
        <w:rPr>
          <w:rFonts w:ascii="Arial" w:hAnsi="Arial"/>
          <w:sz w:val="24"/>
          <w:szCs w:val="24"/>
        </w:rPr>
        <w:t xml:space="preserve">COVID’ por el cual cualquier persona </w:t>
      </w:r>
      <w:r>
        <w:rPr>
          <w:rFonts w:ascii="Arial" w:hAnsi="Arial"/>
          <w:sz w:val="24"/>
          <w:szCs w:val="24"/>
        </w:rPr>
        <w:t xml:space="preserve">asintomática </w:t>
      </w:r>
      <w:r w:rsidRPr="00ED3238">
        <w:rPr>
          <w:rFonts w:ascii="Arial" w:hAnsi="Arial"/>
          <w:sz w:val="24"/>
          <w:szCs w:val="24"/>
        </w:rPr>
        <w:t xml:space="preserve">puede realizar una prueba PCR sin necesidad de acceder a las instalaciones </w:t>
      </w:r>
      <w:r>
        <w:rPr>
          <w:rFonts w:ascii="Arial" w:hAnsi="Arial"/>
          <w:sz w:val="24"/>
          <w:szCs w:val="24"/>
        </w:rPr>
        <w:t xml:space="preserve">del hospital </w:t>
      </w:r>
      <w:r w:rsidRPr="00ED3238">
        <w:rPr>
          <w:rFonts w:ascii="Arial" w:hAnsi="Arial"/>
          <w:sz w:val="24"/>
          <w:szCs w:val="24"/>
        </w:rPr>
        <w:t>y realizar la toma de muestra desde su propio vehículo</w:t>
      </w:r>
      <w:r w:rsidR="00023ED3">
        <w:rPr>
          <w:rFonts w:ascii="Arial" w:hAnsi="Arial"/>
          <w:sz w:val="24"/>
          <w:szCs w:val="24"/>
        </w:rPr>
        <w:t>.</w:t>
      </w:r>
    </w:p>
    <w:p w:rsidR="00463FCE" w:rsidRDefault="00463FCE" w:rsidP="00463FCE">
      <w:pPr>
        <w:jc w:val="both"/>
        <w:rPr>
          <w:rFonts w:ascii="Arial" w:hAnsi="Arial"/>
          <w:sz w:val="24"/>
          <w:szCs w:val="24"/>
        </w:rPr>
      </w:pPr>
      <w:r w:rsidRPr="00ED3238">
        <w:rPr>
          <w:rFonts w:ascii="Arial" w:hAnsi="Arial"/>
          <w:sz w:val="24"/>
          <w:szCs w:val="24"/>
        </w:rPr>
        <w:t>Esta medida, pionera en Madrid, se ha diseñado para ofrecer a los ciudadanos que solicitan este servicio un proceso más seguro, cómodo y rápido. Los resultados de esas pruebas se pueden conseguir en</w:t>
      </w:r>
      <w:r>
        <w:rPr>
          <w:rFonts w:ascii="Arial" w:hAnsi="Arial"/>
          <w:sz w:val="24"/>
          <w:szCs w:val="24"/>
        </w:rPr>
        <w:t xml:space="preserve">tre 24 y 48 horas. </w:t>
      </w:r>
      <w:r w:rsidRPr="00ED3238">
        <w:rPr>
          <w:rFonts w:ascii="Arial" w:hAnsi="Arial"/>
          <w:sz w:val="24"/>
          <w:szCs w:val="24"/>
        </w:rPr>
        <w:t xml:space="preserve">El espacio AUTOCOVID se encuentra situada en la planta 0 del Hospital HM </w:t>
      </w:r>
      <w:proofErr w:type="spellStart"/>
      <w:r w:rsidRPr="00ED3238">
        <w:rPr>
          <w:rFonts w:ascii="Arial" w:hAnsi="Arial"/>
          <w:sz w:val="24"/>
          <w:szCs w:val="24"/>
        </w:rPr>
        <w:t>Sanchinarro</w:t>
      </w:r>
      <w:proofErr w:type="spellEnd"/>
      <w:r w:rsidRPr="00ED3238">
        <w:rPr>
          <w:rFonts w:ascii="Arial" w:hAnsi="Arial"/>
          <w:sz w:val="24"/>
          <w:szCs w:val="24"/>
        </w:rPr>
        <w:t xml:space="preserve">, contiguo a </w:t>
      </w:r>
      <w:r>
        <w:rPr>
          <w:rFonts w:ascii="Arial" w:hAnsi="Arial"/>
          <w:sz w:val="24"/>
          <w:szCs w:val="24"/>
        </w:rPr>
        <w:t xml:space="preserve">la puerta principal del centro con un </w:t>
      </w:r>
      <w:r w:rsidRPr="00ED3238">
        <w:rPr>
          <w:rFonts w:ascii="Arial" w:hAnsi="Arial"/>
          <w:sz w:val="24"/>
          <w:szCs w:val="24"/>
        </w:rPr>
        <w:t>horario de atención al paciente es de lunes a viernes de 8.00 a 20.00 horas y los sábados de 10.00 a 14.00 horas.</w:t>
      </w:r>
    </w:p>
    <w:p w:rsidR="00392479" w:rsidRDefault="00392479" w:rsidP="00EE4EA2">
      <w:pPr>
        <w:pStyle w:val="CuerpoA"/>
        <w:jc w:val="both"/>
        <w:rPr>
          <w:rFonts w:ascii="Arial"/>
          <w:b/>
          <w:bCs/>
          <w:color w:val="auto"/>
        </w:rPr>
      </w:pPr>
    </w:p>
    <w:p w:rsidR="00EE4EA2" w:rsidRPr="00F3161F" w:rsidRDefault="00EE4EA2" w:rsidP="00EE4EA2">
      <w:pPr>
        <w:pStyle w:val="CuerpoA"/>
        <w:jc w:val="both"/>
        <w:rPr>
          <w:rFonts w:ascii="Arial" w:eastAsia="Arial" w:hAnsi="Arial" w:cs="Arial"/>
          <w:b/>
          <w:bCs/>
          <w:color w:val="auto"/>
        </w:rPr>
      </w:pPr>
      <w:r w:rsidRPr="00F3161F">
        <w:rPr>
          <w:rFonts w:ascii="Arial"/>
          <w:b/>
          <w:bCs/>
          <w:color w:val="auto"/>
        </w:rPr>
        <w:t>HM Hospitales</w:t>
      </w:r>
    </w:p>
    <w:p w:rsidR="00EE4EA2" w:rsidRDefault="00EE4EA2" w:rsidP="00EE4EA2">
      <w:pPr>
        <w:pStyle w:val="Textoindependiente"/>
        <w:spacing w:after="0"/>
        <w:jc w:val="both"/>
        <w:rPr>
          <w:rFonts w:ascii="Arial" w:eastAsia="Arial Unicode MS" w:hAnsi="Arial" w:cs="Arial Unicode MS"/>
        </w:rPr>
      </w:pPr>
      <w:r>
        <w:rPr>
          <w:rFonts w:ascii="Arial" w:hAnsi="Arial"/>
        </w:rPr>
        <w:t>HM Hospitales es el grupo hospitalario privado de referencia a nivel naci</w:t>
      </w:r>
      <w:r>
        <w:rPr>
          <w:rFonts w:ascii="Arial" w:eastAsia="Arial Unicode MS" w:hAnsi="Arial" w:cs="Arial Unicode MS"/>
        </w:rPr>
        <w:t>onal que basa su oferta en la excelencia asistencial sumada a la investigación, la docencia, la constante innovación tecnológica y la publicación de resultados.</w:t>
      </w:r>
    </w:p>
    <w:p w:rsidR="00EE4EA2" w:rsidRDefault="00EE4EA2" w:rsidP="00EE4EA2">
      <w:pPr>
        <w:pStyle w:val="Textoindependiente"/>
        <w:spacing w:after="0"/>
        <w:jc w:val="both"/>
        <w:rPr>
          <w:rFonts w:ascii="Arial" w:eastAsia="Arial Unicode MS" w:hAnsi="Arial" w:cs="Arial Unicode MS"/>
        </w:rPr>
      </w:pPr>
    </w:p>
    <w:p w:rsidR="00EE4EA2" w:rsidRDefault="00EE4EA2" w:rsidP="00EE4EA2">
      <w:pPr>
        <w:pStyle w:val="Textoindependiente"/>
        <w:spacing w:after="0"/>
        <w:jc w:val="both"/>
        <w:rPr>
          <w:rFonts w:ascii="Arial" w:eastAsia="Arial Unicode MS" w:hAnsi="Arial" w:cs="Arial Unicode MS"/>
        </w:rPr>
      </w:pPr>
      <w:r>
        <w:rPr>
          <w:rFonts w:ascii="Arial" w:eastAsia="Arial Unicode MS" w:hAnsi="Arial" w:cs="Arial Unicode MS"/>
        </w:rPr>
        <w:t>Dirigido por médicos y con capital 100% español, cuenta en la actualidad con más de 5.000 trabajadores laborales que concentran sus esfuerzos en ofrecer una medicina de calidad e innovadora centrada en el cuidado de la salud y el bienestar de sus pacientes y familiares.</w:t>
      </w:r>
    </w:p>
    <w:p w:rsidR="00EE4EA2" w:rsidRDefault="00EE4EA2" w:rsidP="00EE4EA2">
      <w:pPr>
        <w:pStyle w:val="Textoindependiente"/>
        <w:spacing w:after="0"/>
        <w:jc w:val="both"/>
        <w:rPr>
          <w:rFonts w:ascii="Arial" w:eastAsia="Arial Unicode MS" w:hAnsi="Arial" w:cs="Arial Unicode MS"/>
        </w:rPr>
      </w:pPr>
    </w:p>
    <w:p w:rsidR="00EE4EA2" w:rsidRDefault="00EE4EA2" w:rsidP="00EE4EA2">
      <w:pPr>
        <w:pStyle w:val="Textoindependiente"/>
        <w:spacing w:after="0"/>
        <w:jc w:val="both"/>
        <w:rPr>
          <w:rFonts w:ascii="Arial" w:eastAsia="Arial Unicode MS" w:hAnsi="Arial" w:cs="Arial Unicode MS"/>
        </w:rPr>
      </w:pPr>
      <w:r>
        <w:rPr>
          <w:rFonts w:ascii="Arial" w:eastAsia="Arial Unicode MS" w:hAnsi="Arial" w:cs="Arial Unicode MS"/>
        </w:rPr>
        <w:t>HM Hospitales está formado por 42 centros asistenciales: 16 hospitales, 4 centros integrales de alta especialización en Oncología, Cardiología, Neurociencias y Fertilidad, además de 22 policlínicos. Todos ellos trabajan de manera coordinada para ofrecer una gestión integral de las necesidades y requerimientos de sus pacientes.</w:t>
      </w:r>
    </w:p>
    <w:p w:rsidR="00EE4EA2" w:rsidRDefault="00EE4EA2" w:rsidP="00EE4EA2">
      <w:pPr>
        <w:pStyle w:val="CuerpoBA"/>
        <w:rPr>
          <w:rFonts w:eastAsia="Arial Unicode MS" w:hAnsi="Arial Unicode MS" w:cs="Arial Unicode MS"/>
          <w:b w:val="0"/>
          <w:bCs w:val="0"/>
        </w:rPr>
      </w:pPr>
    </w:p>
    <w:p w:rsidR="00EE4EA2" w:rsidRPr="00DB4E87" w:rsidRDefault="00EE4EA2" w:rsidP="00EE4EA2">
      <w:pPr>
        <w:pStyle w:val="CuerpoBA"/>
        <w:rPr>
          <w:rFonts w:eastAsia="Arial Unicode MS" w:hAnsi="Arial Unicode MS" w:cs="Arial Unicode MS"/>
          <w:b w:val="0"/>
          <w:color w:val="auto"/>
          <w:sz w:val="20"/>
          <w:szCs w:val="20"/>
        </w:rPr>
      </w:pPr>
    </w:p>
    <w:p w:rsidR="00EE4EA2" w:rsidRPr="00DB4E87" w:rsidRDefault="00EE4EA2" w:rsidP="00EE4EA2">
      <w:pPr>
        <w:pStyle w:val="CuerpoBA"/>
        <w:rPr>
          <w:rFonts w:eastAsia="Arial Unicode MS" w:hAnsi="Arial Unicode MS" w:cs="Arial Unicode MS"/>
          <w:b w:val="0"/>
          <w:color w:val="auto"/>
          <w:sz w:val="20"/>
          <w:szCs w:val="20"/>
        </w:rPr>
      </w:pPr>
      <w:r w:rsidRPr="00DB4E87">
        <w:rPr>
          <w:rFonts w:eastAsia="Arial Unicode MS" w:hAnsi="Arial Unicode MS" w:cs="Arial Unicode MS"/>
          <w:b w:val="0"/>
          <w:color w:val="auto"/>
          <w:sz w:val="20"/>
          <w:szCs w:val="20"/>
        </w:rPr>
        <w:t>M</w:t>
      </w:r>
      <w:r w:rsidRPr="00DB4E87">
        <w:rPr>
          <w:rFonts w:ascii="Arial Unicode MS" w:eastAsia="Arial Unicode MS" w:cs="Arial Unicode MS"/>
          <w:b w:val="0"/>
          <w:color w:val="auto"/>
          <w:sz w:val="20"/>
          <w:szCs w:val="20"/>
        </w:rPr>
        <w:t>á</w:t>
      </w:r>
      <w:r w:rsidRPr="00DB4E87">
        <w:rPr>
          <w:rFonts w:eastAsia="Arial Unicode MS" w:hAnsi="Arial Unicode MS" w:cs="Arial Unicode MS"/>
          <w:b w:val="0"/>
          <w:color w:val="auto"/>
          <w:sz w:val="20"/>
          <w:szCs w:val="20"/>
        </w:rPr>
        <w:t>s informaci</w:t>
      </w:r>
      <w:r w:rsidRPr="00DB4E87">
        <w:rPr>
          <w:rFonts w:ascii="Arial Unicode MS" w:eastAsia="Arial Unicode MS" w:cs="Arial Unicode MS"/>
          <w:b w:val="0"/>
          <w:color w:val="auto"/>
          <w:sz w:val="20"/>
          <w:szCs w:val="20"/>
        </w:rPr>
        <w:t>ó</w:t>
      </w:r>
      <w:r w:rsidRPr="00DB4E87">
        <w:rPr>
          <w:rFonts w:eastAsia="Arial Unicode MS" w:hAnsi="Arial Unicode MS" w:cs="Arial Unicode MS"/>
          <w:b w:val="0"/>
          <w:color w:val="auto"/>
          <w:sz w:val="20"/>
          <w:szCs w:val="20"/>
        </w:rPr>
        <w:t>n para medios:</w:t>
      </w:r>
    </w:p>
    <w:p w:rsidR="00EE4EA2" w:rsidRPr="00DB4E87" w:rsidRDefault="00EE4EA2" w:rsidP="00EE4EA2">
      <w:pPr>
        <w:pStyle w:val="CuerpoBA"/>
        <w:rPr>
          <w:b w:val="0"/>
          <w:color w:val="auto"/>
          <w:sz w:val="20"/>
          <w:szCs w:val="20"/>
        </w:rPr>
      </w:pPr>
      <w:r w:rsidRPr="00DB4E87">
        <w:rPr>
          <w:rFonts w:eastAsia="Arial Unicode MS" w:hAnsi="Arial Unicode MS" w:cs="Arial Unicode MS"/>
          <w:b w:val="0"/>
          <w:color w:val="auto"/>
          <w:sz w:val="20"/>
          <w:szCs w:val="20"/>
        </w:rPr>
        <w:t>DPTO. DE COMUNICACI</w:t>
      </w:r>
      <w:r w:rsidRPr="00DB4E87">
        <w:rPr>
          <w:rFonts w:ascii="Arial Unicode MS" w:eastAsia="Arial Unicode MS" w:cs="Arial Unicode MS"/>
          <w:b w:val="0"/>
          <w:color w:val="auto"/>
          <w:sz w:val="20"/>
          <w:szCs w:val="20"/>
        </w:rPr>
        <w:t>Ó</w:t>
      </w:r>
      <w:r w:rsidRPr="00DB4E87">
        <w:rPr>
          <w:rFonts w:eastAsia="Arial Unicode MS" w:hAnsi="Arial Unicode MS" w:cs="Arial Unicode MS"/>
          <w:b w:val="0"/>
          <w:color w:val="auto"/>
          <w:sz w:val="20"/>
          <w:szCs w:val="20"/>
        </w:rPr>
        <w:t>N DE HM HOSPITALES</w:t>
      </w:r>
    </w:p>
    <w:p w:rsidR="00EE4EA2" w:rsidRPr="00F3161F" w:rsidRDefault="00EE4EA2" w:rsidP="00EE4EA2">
      <w:pPr>
        <w:pStyle w:val="CuerpoBA"/>
        <w:rPr>
          <w:color w:val="auto"/>
          <w:sz w:val="20"/>
          <w:szCs w:val="20"/>
        </w:rPr>
      </w:pPr>
      <w:r w:rsidRPr="00F3161F">
        <w:rPr>
          <w:rFonts w:eastAsia="Arial Unicode MS" w:hAnsi="Arial Unicode MS" w:cs="Arial Unicode MS"/>
          <w:color w:val="auto"/>
          <w:sz w:val="20"/>
          <w:szCs w:val="20"/>
        </w:rPr>
        <w:t>Marcos Garc</w:t>
      </w:r>
      <w:r w:rsidRPr="00F3161F">
        <w:rPr>
          <w:rFonts w:ascii="Arial Unicode MS" w:eastAsia="Arial Unicode MS" w:cs="Arial Unicode MS"/>
          <w:color w:val="auto"/>
          <w:sz w:val="20"/>
          <w:szCs w:val="20"/>
        </w:rPr>
        <w:t>í</w:t>
      </w:r>
      <w:r w:rsidRPr="00F3161F">
        <w:rPr>
          <w:rFonts w:eastAsia="Arial Unicode MS" w:hAnsi="Arial Unicode MS" w:cs="Arial Unicode MS"/>
          <w:color w:val="auto"/>
          <w:sz w:val="20"/>
          <w:szCs w:val="20"/>
        </w:rPr>
        <w:t>a Rodr</w:t>
      </w:r>
      <w:r w:rsidRPr="00F3161F">
        <w:rPr>
          <w:rFonts w:ascii="Arial Unicode MS" w:eastAsia="Arial Unicode MS" w:cs="Arial Unicode MS"/>
          <w:color w:val="auto"/>
          <w:sz w:val="20"/>
          <w:szCs w:val="20"/>
        </w:rPr>
        <w:t>í</w:t>
      </w:r>
      <w:r w:rsidRPr="00F3161F">
        <w:rPr>
          <w:rFonts w:eastAsia="Arial Unicode MS" w:hAnsi="Arial Unicode MS" w:cs="Arial Unicode MS"/>
          <w:color w:val="auto"/>
          <w:sz w:val="20"/>
          <w:szCs w:val="20"/>
        </w:rPr>
        <w:t>guez</w:t>
      </w:r>
    </w:p>
    <w:p w:rsidR="00EE4EA2" w:rsidRPr="00F3161F" w:rsidRDefault="00EE4EA2" w:rsidP="00EE4EA2">
      <w:pPr>
        <w:pStyle w:val="CuerpoBA"/>
        <w:rPr>
          <w:color w:val="auto"/>
          <w:sz w:val="20"/>
          <w:szCs w:val="20"/>
          <w:lang w:val="it-IT"/>
        </w:rPr>
      </w:pPr>
      <w:r w:rsidRPr="00F3161F">
        <w:rPr>
          <w:rFonts w:eastAsia="Arial Unicode MS" w:hAnsi="Arial Unicode MS" w:cs="Arial Unicode MS"/>
          <w:color w:val="auto"/>
          <w:sz w:val="20"/>
          <w:szCs w:val="20"/>
        </w:rPr>
        <w:t>Tel.: 914 444 244 Ext 167 / M</w:t>
      </w:r>
      <w:r w:rsidRPr="00F3161F">
        <w:rPr>
          <w:rFonts w:ascii="Arial Unicode MS" w:eastAsia="Arial Unicode MS" w:cs="Arial Unicode MS"/>
          <w:color w:val="auto"/>
          <w:sz w:val="20"/>
          <w:szCs w:val="20"/>
        </w:rPr>
        <w:t>ó</w:t>
      </w:r>
      <w:r w:rsidRPr="00F3161F">
        <w:rPr>
          <w:rFonts w:eastAsia="Arial Unicode MS" w:hAnsi="Arial Unicode MS" w:cs="Arial Unicode MS"/>
          <w:color w:val="auto"/>
          <w:sz w:val="20"/>
          <w:szCs w:val="20"/>
        </w:rPr>
        <w:t xml:space="preserve">vil 667 184 600 </w:t>
      </w:r>
    </w:p>
    <w:p w:rsidR="00EE4EA2" w:rsidRPr="00F3161F" w:rsidRDefault="00EE4EA2" w:rsidP="00EE4EA2">
      <w:pPr>
        <w:pStyle w:val="CuerpoBA"/>
        <w:rPr>
          <w:rStyle w:val="Hyperlink1"/>
          <w:rFonts w:eastAsia="Arial Unicode MS" w:hAnsi="Arial Unicode MS" w:cs="Arial Unicode MS"/>
          <w:b w:val="0"/>
          <w:bCs w:val="0"/>
          <w:color w:val="auto"/>
        </w:rPr>
      </w:pPr>
      <w:r w:rsidRPr="00F3161F">
        <w:rPr>
          <w:rFonts w:eastAsia="Arial Unicode MS" w:hAnsi="Arial Unicode MS" w:cs="Arial Unicode MS"/>
          <w:color w:val="auto"/>
          <w:sz w:val="20"/>
          <w:szCs w:val="20"/>
        </w:rPr>
        <w:t>E-mail:</w:t>
      </w:r>
      <w:hyperlink r:id="rId6" w:history="1">
        <w:r w:rsidRPr="00F3161F">
          <w:rPr>
            <w:rStyle w:val="Hyperlink1"/>
            <w:rFonts w:eastAsia="Arial Unicode MS" w:hAnsi="Arial Unicode MS" w:cs="Arial Unicode MS"/>
            <w:b w:val="0"/>
            <w:bCs w:val="0"/>
            <w:color w:val="auto"/>
          </w:rPr>
          <w:t>mgarciarodriguez@hmhospitales.com</w:t>
        </w:r>
      </w:hyperlink>
    </w:p>
    <w:p w:rsidR="00EE4EA2" w:rsidRPr="00DB4E87" w:rsidRDefault="00EE4EA2" w:rsidP="00EE4EA2">
      <w:pPr>
        <w:suppressAutoHyphens/>
        <w:jc w:val="both"/>
        <w:rPr>
          <w:rFonts w:ascii="Arial" w:hAnsi="Arial" w:cs="Arial"/>
          <w:sz w:val="20"/>
          <w:szCs w:val="20"/>
        </w:rPr>
      </w:pPr>
      <w:r w:rsidRPr="00DB4E87">
        <w:rPr>
          <w:rFonts w:ascii="Arial" w:hAnsi="Arial" w:cs="Arial"/>
          <w:sz w:val="20"/>
          <w:szCs w:val="20"/>
        </w:rPr>
        <w:t xml:space="preserve">Más información: </w:t>
      </w:r>
      <w:hyperlink r:id="rId7" w:history="1">
        <w:r w:rsidRPr="00DB4E87">
          <w:rPr>
            <w:rStyle w:val="Hipervnculo"/>
            <w:rFonts w:ascii="Arial" w:hAnsi="Arial" w:cs="Arial"/>
            <w:sz w:val="20"/>
            <w:szCs w:val="20"/>
          </w:rPr>
          <w:t>www.hmhospitales.com</w:t>
        </w:r>
      </w:hyperlink>
    </w:p>
    <w:p w:rsidR="0090644B" w:rsidRPr="00FB6095" w:rsidRDefault="0090644B" w:rsidP="002978A9">
      <w:pPr>
        <w:jc w:val="both"/>
      </w:pPr>
    </w:p>
    <w:sectPr w:rsidR="0090644B" w:rsidRPr="00FB60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11DFF"/>
    <w:multiLevelType w:val="hybridMultilevel"/>
    <w:tmpl w:val="114CEC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555CF"/>
    <w:multiLevelType w:val="hybridMultilevel"/>
    <w:tmpl w:val="6DE2F1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07088"/>
    <w:multiLevelType w:val="hybridMultilevel"/>
    <w:tmpl w:val="B7302A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59"/>
    <w:rsid w:val="000208F6"/>
    <w:rsid w:val="00023ED3"/>
    <w:rsid w:val="00035705"/>
    <w:rsid w:val="00043FB6"/>
    <w:rsid w:val="0006746F"/>
    <w:rsid w:val="000A46DA"/>
    <w:rsid w:val="000B49F0"/>
    <w:rsid w:val="00126293"/>
    <w:rsid w:val="00184DDD"/>
    <w:rsid w:val="001962C9"/>
    <w:rsid w:val="001B0B96"/>
    <w:rsid w:val="001C07C3"/>
    <w:rsid w:val="00206D2E"/>
    <w:rsid w:val="00211DD7"/>
    <w:rsid w:val="00243129"/>
    <w:rsid w:val="00285B5D"/>
    <w:rsid w:val="002978A9"/>
    <w:rsid w:val="00300DCF"/>
    <w:rsid w:val="00301F24"/>
    <w:rsid w:val="00303C67"/>
    <w:rsid w:val="003061DA"/>
    <w:rsid w:val="003076D7"/>
    <w:rsid w:val="00321398"/>
    <w:rsid w:val="00326D1E"/>
    <w:rsid w:val="00335269"/>
    <w:rsid w:val="00357014"/>
    <w:rsid w:val="00377370"/>
    <w:rsid w:val="00392479"/>
    <w:rsid w:val="003933F8"/>
    <w:rsid w:val="003E0471"/>
    <w:rsid w:val="00402115"/>
    <w:rsid w:val="00417D5F"/>
    <w:rsid w:val="00463FCE"/>
    <w:rsid w:val="00486E21"/>
    <w:rsid w:val="004962AF"/>
    <w:rsid w:val="004A065E"/>
    <w:rsid w:val="004A0CC1"/>
    <w:rsid w:val="004A1B7F"/>
    <w:rsid w:val="004A266C"/>
    <w:rsid w:val="004A49A6"/>
    <w:rsid w:val="004B5ABC"/>
    <w:rsid w:val="005122C4"/>
    <w:rsid w:val="00531AAA"/>
    <w:rsid w:val="005330EF"/>
    <w:rsid w:val="0053470B"/>
    <w:rsid w:val="0054034A"/>
    <w:rsid w:val="0054387B"/>
    <w:rsid w:val="005534D2"/>
    <w:rsid w:val="00555F55"/>
    <w:rsid w:val="005B1C6E"/>
    <w:rsid w:val="005B241D"/>
    <w:rsid w:val="005B4F60"/>
    <w:rsid w:val="005E6959"/>
    <w:rsid w:val="00610D0E"/>
    <w:rsid w:val="006453C4"/>
    <w:rsid w:val="00672A81"/>
    <w:rsid w:val="00674D6A"/>
    <w:rsid w:val="006E5EC2"/>
    <w:rsid w:val="006E69B4"/>
    <w:rsid w:val="007550C7"/>
    <w:rsid w:val="00784AC1"/>
    <w:rsid w:val="007A53F1"/>
    <w:rsid w:val="007C7B54"/>
    <w:rsid w:val="007F5805"/>
    <w:rsid w:val="00806DFD"/>
    <w:rsid w:val="008172BD"/>
    <w:rsid w:val="008455F4"/>
    <w:rsid w:val="008637AA"/>
    <w:rsid w:val="00866431"/>
    <w:rsid w:val="008749E2"/>
    <w:rsid w:val="008A0A4F"/>
    <w:rsid w:val="008C5A8D"/>
    <w:rsid w:val="0090644B"/>
    <w:rsid w:val="0097186C"/>
    <w:rsid w:val="009A24F9"/>
    <w:rsid w:val="009C3B22"/>
    <w:rsid w:val="009C3F9A"/>
    <w:rsid w:val="009D27F0"/>
    <w:rsid w:val="00A22B9A"/>
    <w:rsid w:val="00A270F3"/>
    <w:rsid w:val="00A82836"/>
    <w:rsid w:val="00A86BB5"/>
    <w:rsid w:val="00AC4483"/>
    <w:rsid w:val="00AE423C"/>
    <w:rsid w:val="00B02433"/>
    <w:rsid w:val="00B1168A"/>
    <w:rsid w:val="00B339A6"/>
    <w:rsid w:val="00B53547"/>
    <w:rsid w:val="00B5615B"/>
    <w:rsid w:val="00B64F87"/>
    <w:rsid w:val="00B87054"/>
    <w:rsid w:val="00BC19B9"/>
    <w:rsid w:val="00C04C00"/>
    <w:rsid w:val="00C3258B"/>
    <w:rsid w:val="00C33AFE"/>
    <w:rsid w:val="00C57787"/>
    <w:rsid w:val="00C678A1"/>
    <w:rsid w:val="00CA2617"/>
    <w:rsid w:val="00CD6D02"/>
    <w:rsid w:val="00CD6E97"/>
    <w:rsid w:val="00CE1C6D"/>
    <w:rsid w:val="00CF5D69"/>
    <w:rsid w:val="00D05F00"/>
    <w:rsid w:val="00D42712"/>
    <w:rsid w:val="00DC3606"/>
    <w:rsid w:val="00DE4A4B"/>
    <w:rsid w:val="00E2494C"/>
    <w:rsid w:val="00E55DA9"/>
    <w:rsid w:val="00E80BA3"/>
    <w:rsid w:val="00E81639"/>
    <w:rsid w:val="00EC4035"/>
    <w:rsid w:val="00ED3238"/>
    <w:rsid w:val="00EE4EA2"/>
    <w:rsid w:val="00EE7B69"/>
    <w:rsid w:val="00F3357B"/>
    <w:rsid w:val="00F44F5B"/>
    <w:rsid w:val="00F473EE"/>
    <w:rsid w:val="00F94544"/>
    <w:rsid w:val="00FB6095"/>
    <w:rsid w:val="00FE10C8"/>
    <w:rsid w:val="00FE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6DE5F-3CB8-42F9-866F-F98270F5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textonoticia">
    <w:name w:val="normaltextonoticia"/>
    <w:basedOn w:val="Normal"/>
    <w:rsid w:val="00AE423C"/>
    <w:pPr>
      <w:suppressAutoHyphens/>
      <w:spacing w:before="280" w:after="280" w:line="240" w:lineRule="auto"/>
    </w:pPr>
    <w:rPr>
      <w:rFonts w:ascii="Arial" w:eastAsia="Calibri" w:hAnsi="Arial" w:cs="Arial"/>
      <w:color w:val="000000"/>
      <w:sz w:val="18"/>
      <w:szCs w:val="18"/>
      <w:lang w:eastAsia="es-ES"/>
    </w:rPr>
  </w:style>
  <w:style w:type="character" w:styleId="Hipervnculo">
    <w:name w:val="Hyperlink"/>
    <w:semiHidden/>
    <w:unhideWhenUsed/>
    <w:rsid w:val="00321398"/>
    <w:rPr>
      <w:strike w:val="0"/>
      <w:dstrike w:val="0"/>
      <w:color w:val="0000FF"/>
      <w:u w:val="none"/>
      <w:effect w:val="none"/>
    </w:rPr>
  </w:style>
  <w:style w:type="paragraph" w:styleId="Textoindependiente">
    <w:name w:val="Body Text"/>
    <w:basedOn w:val="Normal"/>
    <w:link w:val="TextoindependienteCar"/>
    <w:semiHidden/>
    <w:unhideWhenUsed/>
    <w:rsid w:val="003213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21398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customStyle="1" w:styleId="CuerpoBA">
    <w:name w:val="Cuerpo B A"/>
    <w:rsid w:val="00321398"/>
    <w:pPr>
      <w:suppressAutoHyphens/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lang w:val="es-ES_tradnl" w:eastAsia="ar-SA"/>
    </w:rPr>
  </w:style>
  <w:style w:type="paragraph" w:customStyle="1" w:styleId="xmsonormal">
    <w:name w:val="x_msonormal"/>
    <w:basedOn w:val="Normal"/>
    <w:rsid w:val="0090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msolistparagraph">
    <w:name w:val="x_msolistparagraph"/>
    <w:basedOn w:val="Normal"/>
    <w:rsid w:val="0090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90644B"/>
  </w:style>
  <w:style w:type="character" w:styleId="nfasis">
    <w:name w:val="Emphasis"/>
    <w:basedOn w:val="Fuentedeprrafopredeter"/>
    <w:uiPriority w:val="20"/>
    <w:qFormat/>
    <w:rsid w:val="00B87054"/>
    <w:rPr>
      <w:i/>
      <w:iCs/>
    </w:rPr>
  </w:style>
  <w:style w:type="character" w:customStyle="1" w:styleId="Hyperlink1">
    <w:name w:val="Hyperlink.1"/>
    <w:rsid w:val="002978A9"/>
    <w:rPr>
      <w:rFonts w:ascii="Arial" w:eastAsia="Arial" w:hAnsi="Arial" w:cs="Arial"/>
      <w:strike w:val="0"/>
      <w:dstrike w:val="0"/>
      <w:color w:val="0000FF"/>
      <w:sz w:val="20"/>
      <w:szCs w:val="20"/>
      <w:u w:val="none"/>
      <w:lang w:val="es-ES_tradnl"/>
    </w:rPr>
  </w:style>
  <w:style w:type="paragraph" w:customStyle="1" w:styleId="CuerpoA">
    <w:name w:val="Cuerpo A"/>
    <w:rsid w:val="002978A9"/>
    <w:pPr>
      <w:suppressAutoHyphens/>
      <w:spacing w:after="0" w:line="240" w:lineRule="auto"/>
    </w:pPr>
    <w:rPr>
      <w:rFonts w:ascii="Times New Roman" w:eastAsia="Arial Unicode MS" w:hAnsi="Times New Roman" w:cs="Arial Unicode MS"/>
      <w:noProof/>
      <w:color w:val="000000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270F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C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4035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2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2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09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3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68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14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1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25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7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7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17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7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77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24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30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9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53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4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1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7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mhospitales.com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garciarodriguez@hmhospitales.com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7CE98C-DEE2-477F-B47B-79B353985A3C}"/>
</file>

<file path=customXml/itemProps2.xml><?xml version="1.0" encoding="utf-8"?>
<ds:datastoreItem xmlns:ds="http://schemas.openxmlformats.org/officeDocument/2006/customXml" ds:itemID="{8268145C-FA96-427A-92CF-05050F714426}"/>
</file>

<file path=customXml/itemProps3.xml><?xml version="1.0" encoding="utf-8"?>
<ds:datastoreItem xmlns:ds="http://schemas.openxmlformats.org/officeDocument/2006/customXml" ds:itemID="{1F7673CC-C87A-4721-A0A0-9CF3F45F2E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1357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Garcia Rodriguez</dc:creator>
  <cp:keywords/>
  <dc:description/>
  <cp:lastModifiedBy>Eloisa Martin de Faria</cp:lastModifiedBy>
  <cp:revision>2</cp:revision>
  <cp:lastPrinted>2020-09-29T17:24:00Z</cp:lastPrinted>
  <dcterms:created xsi:type="dcterms:W3CDTF">2020-10-28T11:28:00Z</dcterms:created>
  <dcterms:modified xsi:type="dcterms:W3CDTF">2020-10-28T11:28:00Z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