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3C" w:rsidRDefault="00AE423C" w:rsidP="0088544E">
      <w:pPr>
        <w:spacing w:after="0" w:line="240" w:lineRule="auto"/>
      </w:pPr>
      <w:r>
        <w:rPr>
          <w:noProof/>
          <w:lang w:val="es-ES" w:eastAsia="es-ES"/>
        </w:rPr>
        <w:drawing>
          <wp:anchor distT="0" distB="0" distL="114300" distR="114300" simplePos="0" relativeHeight="251658240" behindDoc="1" locked="0" layoutInCell="1" allowOverlap="1">
            <wp:simplePos x="0" y="0"/>
            <wp:positionH relativeFrom="margin">
              <wp:align>center</wp:align>
            </wp:positionH>
            <wp:positionV relativeFrom="paragraph">
              <wp:posOffset>-480695</wp:posOffset>
            </wp:positionV>
            <wp:extent cx="2358037" cy="10858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8037" cy="1085850"/>
                    </a:xfrm>
                    <a:prstGeom prst="rect">
                      <a:avLst/>
                    </a:prstGeom>
                  </pic:spPr>
                </pic:pic>
              </a:graphicData>
            </a:graphic>
          </wp:anchor>
        </w:drawing>
      </w:r>
    </w:p>
    <w:p w:rsidR="00AE423C" w:rsidRPr="00AE423C" w:rsidRDefault="00AE423C" w:rsidP="0088544E">
      <w:pPr>
        <w:spacing w:after="0" w:line="240" w:lineRule="auto"/>
      </w:pPr>
    </w:p>
    <w:p w:rsidR="00AE423C" w:rsidRDefault="00AE423C" w:rsidP="0088544E">
      <w:pPr>
        <w:spacing w:after="0" w:line="240" w:lineRule="auto"/>
      </w:pPr>
    </w:p>
    <w:p w:rsidR="0088544E" w:rsidRDefault="0088544E" w:rsidP="0088544E">
      <w:pPr>
        <w:spacing w:after="0" w:line="240" w:lineRule="auto"/>
        <w:jc w:val="center"/>
        <w:rPr>
          <w:rFonts w:ascii="Arial" w:eastAsia="Calibri" w:hAnsi="Arial" w:cs="Arial"/>
          <w:b/>
          <w:color w:val="000000"/>
          <w:spacing w:val="-4"/>
        </w:rPr>
      </w:pPr>
    </w:p>
    <w:p w:rsidR="00752563" w:rsidRDefault="00752563" w:rsidP="0088544E">
      <w:pPr>
        <w:spacing w:after="0" w:line="240" w:lineRule="auto"/>
        <w:jc w:val="center"/>
        <w:rPr>
          <w:rFonts w:ascii="Arial" w:eastAsia="Calibri" w:hAnsi="Arial" w:cs="Arial"/>
          <w:b/>
          <w:color w:val="000000"/>
          <w:spacing w:val="-4"/>
        </w:rPr>
      </w:pPr>
    </w:p>
    <w:p w:rsidR="00027D54" w:rsidRDefault="004D7441" w:rsidP="0088544E">
      <w:pPr>
        <w:spacing w:after="0" w:line="240" w:lineRule="auto"/>
        <w:jc w:val="center"/>
        <w:rPr>
          <w:rFonts w:ascii="Arial" w:eastAsia="Calibri" w:hAnsi="Arial" w:cs="Arial"/>
          <w:b/>
          <w:color w:val="000000"/>
          <w:spacing w:val="-4"/>
        </w:rPr>
      </w:pPr>
      <w:r>
        <w:rPr>
          <w:rFonts w:ascii="Arial" w:eastAsia="Calibri" w:hAnsi="Arial" w:cs="Arial"/>
          <w:b/>
          <w:color w:val="000000"/>
          <w:spacing w:val="-4"/>
        </w:rPr>
        <w:t>E</w:t>
      </w:r>
      <w:r w:rsidR="000B7246">
        <w:rPr>
          <w:rFonts w:ascii="Arial" w:eastAsia="Calibri" w:hAnsi="Arial" w:cs="Arial"/>
          <w:b/>
          <w:color w:val="000000"/>
          <w:spacing w:val="-4"/>
        </w:rPr>
        <w:t xml:space="preserve">l 11 de mayo </w:t>
      </w:r>
      <w:r>
        <w:rPr>
          <w:rFonts w:ascii="Arial" w:eastAsia="Calibri" w:hAnsi="Arial" w:cs="Arial"/>
          <w:b/>
          <w:color w:val="000000"/>
          <w:spacing w:val="-4"/>
        </w:rPr>
        <w:t xml:space="preserve">reabren los centros a nivel nacional </w:t>
      </w:r>
    </w:p>
    <w:p w:rsidR="00B83C97" w:rsidRDefault="00B83C97" w:rsidP="0088544E">
      <w:pPr>
        <w:spacing w:after="0" w:line="240" w:lineRule="auto"/>
        <w:jc w:val="center"/>
        <w:rPr>
          <w:rFonts w:ascii="Arial" w:eastAsia="Calibri" w:hAnsi="Arial" w:cs="Arial"/>
          <w:b/>
          <w:color w:val="000000"/>
          <w:spacing w:val="-4"/>
        </w:rPr>
      </w:pPr>
    </w:p>
    <w:p w:rsidR="00321398" w:rsidRDefault="000B7246" w:rsidP="0088544E">
      <w:pPr>
        <w:spacing w:after="0" w:line="240" w:lineRule="auto"/>
        <w:ind w:firstLine="360"/>
        <w:jc w:val="center"/>
        <w:rPr>
          <w:rFonts w:ascii="Arial" w:hAnsi="Arial" w:cs="Arial"/>
          <w:b/>
          <w:spacing w:val="-8"/>
          <w:sz w:val="28"/>
          <w:szCs w:val="28"/>
        </w:rPr>
      </w:pPr>
      <w:r>
        <w:rPr>
          <w:rFonts w:ascii="Arial" w:hAnsi="Arial" w:cs="Arial"/>
          <w:b/>
          <w:spacing w:val="-8"/>
          <w:sz w:val="28"/>
          <w:szCs w:val="28"/>
        </w:rPr>
        <w:t>HM FERTILITY CENTER VUELVE A LA ACTIVIDAD Y PONE EL AC</w:t>
      </w:r>
      <w:r w:rsidR="009879CF">
        <w:rPr>
          <w:rFonts w:ascii="Arial" w:hAnsi="Arial" w:cs="Arial"/>
          <w:b/>
          <w:spacing w:val="-8"/>
          <w:sz w:val="28"/>
          <w:szCs w:val="28"/>
        </w:rPr>
        <w:t xml:space="preserve">ENTO EN LA SEGURIDAD POST COVID-19 </w:t>
      </w:r>
      <w:r>
        <w:rPr>
          <w:rFonts w:ascii="Arial" w:hAnsi="Arial" w:cs="Arial"/>
          <w:b/>
          <w:spacing w:val="-8"/>
          <w:sz w:val="28"/>
          <w:szCs w:val="28"/>
        </w:rPr>
        <w:t xml:space="preserve">AL </w:t>
      </w:r>
      <w:r w:rsidR="00B83C97">
        <w:rPr>
          <w:rFonts w:ascii="Arial" w:hAnsi="Arial" w:cs="Arial"/>
          <w:b/>
          <w:spacing w:val="-8"/>
          <w:sz w:val="28"/>
          <w:szCs w:val="28"/>
        </w:rPr>
        <w:t>REALIZAR</w:t>
      </w:r>
      <w:r w:rsidR="002D0A59">
        <w:rPr>
          <w:rFonts w:ascii="Arial" w:hAnsi="Arial" w:cs="Arial"/>
          <w:b/>
          <w:spacing w:val="-8"/>
          <w:sz w:val="28"/>
          <w:szCs w:val="28"/>
        </w:rPr>
        <w:t xml:space="preserve"> LA</w:t>
      </w:r>
      <w:r w:rsidR="00B83C97">
        <w:rPr>
          <w:rFonts w:ascii="Arial" w:hAnsi="Arial" w:cs="Arial"/>
          <w:b/>
          <w:spacing w:val="-8"/>
          <w:sz w:val="28"/>
          <w:szCs w:val="28"/>
        </w:rPr>
        <w:t xml:space="preserve"> PCR AL INICIO DEL ESTUDIO Y ANTES DE CADA PROCEDIMIENTO</w:t>
      </w:r>
    </w:p>
    <w:p w:rsidR="00027D54" w:rsidRDefault="00027D54" w:rsidP="0088544E">
      <w:pPr>
        <w:spacing w:after="0" w:line="240" w:lineRule="auto"/>
        <w:ind w:left="1134" w:firstLine="360"/>
        <w:jc w:val="center"/>
        <w:rPr>
          <w:rFonts w:ascii="Arial" w:hAnsi="Arial" w:cs="Arial"/>
          <w:b/>
          <w:spacing w:val="-8"/>
          <w:sz w:val="28"/>
          <w:szCs w:val="28"/>
        </w:rPr>
      </w:pPr>
    </w:p>
    <w:p w:rsidR="009879CF" w:rsidRDefault="009E225A" w:rsidP="0088544E">
      <w:pPr>
        <w:pStyle w:val="normaltextonoticia"/>
        <w:numPr>
          <w:ilvl w:val="0"/>
          <w:numId w:val="2"/>
        </w:numPr>
        <w:tabs>
          <w:tab w:val="clear" w:pos="1080"/>
          <w:tab w:val="num" w:pos="360"/>
        </w:tabs>
        <w:spacing w:before="0" w:after="0"/>
        <w:ind w:left="1134" w:right="-1"/>
        <w:jc w:val="both"/>
        <w:rPr>
          <w:spacing w:val="-4"/>
          <w:sz w:val="24"/>
          <w:szCs w:val="24"/>
        </w:rPr>
      </w:pPr>
      <w:r w:rsidRPr="00BF45C7">
        <w:rPr>
          <w:spacing w:val="-4"/>
          <w:sz w:val="24"/>
          <w:szCs w:val="24"/>
        </w:rPr>
        <w:t>Los especialistas</w:t>
      </w:r>
      <w:r w:rsidR="00B83C97" w:rsidRPr="00BF45C7">
        <w:rPr>
          <w:spacing w:val="-4"/>
          <w:sz w:val="24"/>
          <w:szCs w:val="24"/>
        </w:rPr>
        <w:t xml:space="preserve"> de HM </w:t>
      </w:r>
      <w:proofErr w:type="spellStart"/>
      <w:r w:rsidR="00B83C97" w:rsidRPr="00BF45C7">
        <w:rPr>
          <w:spacing w:val="-4"/>
          <w:sz w:val="24"/>
          <w:szCs w:val="24"/>
        </w:rPr>
        <w:t>Fertility</w:t>
      </w:r>
      <w:proofErr w:type="spellEnd"/>
      <w:r w:rsidR="00B83C97" w:rsidRPr="00BF45C7">
        <w:rPr>
          <w:spacing w:val="-4"/>
          <w:sz w:val="24"/>
          <w:szCs w:val="24"/>
        </w:rPr>
        <w:t xml:space="preserve"> Center </w:t>
      </w:r>
      <w:r w:rsidR="009879CF">
        <w:rPr>
          <w:spacing w:val="-4"/>
          <w:sz w:val="24"/>
          <w:szCs w:val="24"/>
        </w:rPr>
        <w:t>realizará</w:t>
      </w:r>
      <w:r w:rsidR="00462372" w:rsidRPr="00BF45C7">
        <w:rPr>
          <w:spacing w:val="-4"/>
          <w:sz w:val="24"/>
          <w:szCs w:val="24"/>
        </w:rPr>
        <w:t>n</w:t>
      </w:r>
      <w:r w:rsidR="00B83C97" w:rsidRPr="00BF45C7">
        <w:rPr>
          <w:spacing w:val="-4"/>
          <w:sz w:val="24"/>
          <w:szCs w:val="24"/>
        </w:rPr>
        <w:t xml:space="preserve"> </w:t>
      </w:r>
      <w:r w:rsidR="00462372" w:rsidRPr="00BF45C7">
        <w:rPr>
          <w:spacing w:val="-4"/>
          <w:sz w:val="24"/>
          <w:szCs w:val="24"/>
        </w:rPr>
        <w:t xml:space="preserve">controles de PCR </w:t>
      </w:r>
      <w:r w:rsidRPr="00BF45C7">
        <w:rPr>
          <w:spacing w:val="-4"/>
          <w:sz w:val="24"/>
          <w:szCs w:val="24"/>
        </w:rPr>
        <w:t xml:space="preserve">periódicos y </w:t>
      </w:r>
      <w:r w:rsidR="00462372" w:rsidRPr="00BF45C7">
        <w:rPr>
          <w:spacing w:val="-4"/>
          <w:sz w:val="24"/>
          <w:szCs w:val="24"/>
        </w:rPr>
        <w:t>gratuitos a todas las paciente</w:t>
      </w:r>
      <w:r w:rsidR="009879CF">
        <w:rPr>
          <w:spacing w:val="-4"/>
          <w:sz w:val="24"/>
          <w:szCs w:val="24"/>
        </w:rPr>
        <w:t>s que realicen tratamientos de F</w:t>
      </w:r>
      <w:r w:rsidR="00462372" w:rsidRPr="00BF45C7">
        <w:rPr>
          <w:spacing w:val="-4"/>
          <w:sz w:val="24"/>
          <w:szCs w:val="24"/>
        </w:rPr>
        <w:t>ertilidad</w:t>
      </w:r>
    </w:p>
    <w:p w:rsidR="009879CF" w:rsidRDefault="009879CF" w:rsidP="009879CF">
      <w:pPr>
        <w:pStyle w:val="normaltextonoticia"/>
        <w:spacing w:before="0" w:after="0"/>
        <w:ind w:left="1134" w:right="-1"/>
        <w:jc w:val="both"/>
        <w:rPr>
          <w:spacing w:val="-4"/>
          <w:sz w:val="24"/>
          <w:szCs w:val="24"/>
        </w:rPr>
      </w:pPr>
    </w:p>
    <w:p w:rsidR="004E4104" w:rsidRPr="00BF45C7" w:rsidRDefault="00462372" w:rsidP="0088544E">
      <w:pPr>
        <w:pStyle w:val="normaltextonoticia"/>
        <w:numPr>
          <w:ilvl w:val="0"/>
          <w:numId w:val="2"/>
        </w:numPr>
        <w:tabs>
          <w:tab w:val="clear" w:pos="1080"/>
          <w:tab w:val="num" w:pos="360"/>
        </w:tabs>
        <w:spacing w:before="0" w:after="0"/>
        <w:ind w:left="1134" w:right="-1"/>
        <w:jc w:val="both"/>
        <w:rPr>
          <w:spacing w:val="-4"/>
          <w:sz w:val="24"/>
          <w:szCs w:val="24"/>
        </w:rPr>
      </w:pPr>
      <w:r w:rsidRPr="00BF45C7">
        <w:rPr>
          <w:spacing w:val="-4"/>
          <w:sz w:val="24"/>
          <w:szCs w:val="24"/>
        </w:rPr>
        <w:t>Se llevarán a cabo</w:t>
      </w:r>
      <w:r w:rsidR="009879CF">
        <w:rPr>
          <w:spacing w:val="-4"/>
          <w:sz w:val="24"/>
          <w:szCs w:val="24"/>
        </w:rPr>
        <w:t xml:space="preserve"> en los laboratorios propios de </w:t>
      </w:r>
      <w:r w:rsidRPr="00BF45C7">
        <w:rPr>
          <w:spacing w:val="-4"/>
          <w:sz w:val="24"/>
          <w:szCs w:val="24"/>
        </w:rPr>
        <w:t>HM</w:t>
      </w:r>
      <w:r w:rsidR="009879CF">
        <w:rPr>
          <w:spacing w:val="-4"/>
          <w:sz w:val="24"/>
          <w:szCs w:val="24"/>
        </w:rPr>
        <w:t xml:space="preserve"> Hospitales</w:t>
      </w:r>
      <w:r w:rsidR="00FA62D3" w:rsidRPr="00BF45C7">
        <w:rPr>
          <w:spacing w:val="-4"/>
          <w:sz w:val="24"/>
          <w:szCs w:val="24"/>
        </w:rPr>
        <w:t xml:space="preserve">, que </w:t>
      </w:r>
      <w:r w:rsidRPr="00BF45C7">
        <w:rPr>
          <w:spacing w:val="-4"/>
          <w:sz w:val="24"/>
          <w:szCs w:val="24"/>
        </w:rPr>
        <w:t xml:space="preserve">además </w:t>
      </w:r>
      <w:r w:rsidR="00FA62D3" w:rsidRPr="00BF45C7">
        <w:rPr>
          <w:spacing w:val="-4"/>
          <w:sz w:val="24"/>
          <w:szCs w:val="24"/>
        </w:rPr>
        <w:t>ha</w:t>
      </w:r>
      <w:r w:rsidR="00E8290B" w:rsidRPr="00BF45C7">
        <w:rPr>
          <w:spacing w:val="-4"/>
          <w:sz w:val="24"/>
          <w:szCs w:val="24"/>
        </w:rPr>
        <w:t xml:space="preserve"> habilitado circuitos </w:t>
      </w:r>
      <w:r w:rsidR="00FA62D3" w:rsidRPr="00BF45C7">
        <w:rPr>
          <w:sz w:val="24"/>
          <w:szCs w:val="24"/>
        </w:rPr>
        <w:t>de baja</w:t>
      </w:r>
      <w:r w:rsidR="009879CF">
        <w:rPr>
          <w:sz w:val="24"/>
          <w:szCs w:val="24"/>
        </w:rPr>
        <w:t xml:space="preserve"> exposición</w:t>
      </w:r>
      <w:r w:rsidRPr="00BF45C7">
        <w:rPr>
          <w:sz w:val="24"/>
          <w:szCs w:val="24"/>
        </w:rPr>
        <w:t xml:space="preserve"> </w:t>
      </w:r>
      <w:r w:rsidR="00E8290B" w:rsidRPr="00BF45C7">
        <w:rPr>
          <w:spacing w:val="-4"/>
          <w:sz w:val="24"/>
          <w:szCs w:val="24"/>
        </w:rPr>
        <w:t>COVID</w:t>
      </w:r>
      <w:r w:rsidR="009879CF">
        <w:rPr>
          <w:spacing w:val="-4"/>
          <w:sz w:val="24"/>
          <w:szCs w:val="24"/>
        </w:rPr>
        <w:t>-19</w:t>
      </w:r>
      <w:r w:rsidR="00EB1861" w:rsidRPr="00BF45C7">
        <w:rPr>
          <w:spacing w:val="-4"/>
          <w:sz w:val="24"/>
          <w:szCs w:val="24"/>
        </w:rPr>
        <w:t>, medi</w:t>
      </w:r>
      <w:r w:rsidR="005D4866" w:rsidRPr="00BF45C7">
        <w:rPr>
          <w:spacing w:val="-4"/>
          <w:sz w:val="24"/>
          <w:szCs w:val="24"/>
        </w:rPr>
        <w:t>d</w:t>
      </w:r>
      <w:r w:rsidR="00EB1861" w:rsidRPr="00BF45C7">
        <w:rPr>
          <w:spacing w:val="-4"/>
          <w:sz w:val="24"/>
          <w:szCs w:val="24"/>
        </w:rPr>
        <w:t xml:space="preserve">as de protección directas y </w:t>
      </w:r>
      <w:r w:rsidR="005D4866" w:rsidRPr="00BF45C7">
        <w:rPr>
          <w:spacing w:val="-4"/>
          <w:sz w:val="24"/>
          <w:szCs w:val="24"/>
        </w:rPr>
        <w:t xml:space="preserve">ha </w:t>
      </w:r>
      <w:r w:rsidR="00EB1861" w:rsidRPr="00BF45C7">
        <w:rPr>
          <w:spacing w:val="-4"/>
          <w:sz w:val="24"/>
          <w:szCs w:val="24"/>
        </w:rPr>
        <w:t>redoblado la limpieza y desinfección</w:t>
      </w:r>
    </w:p>
    <w:p w:rsidR="004E4104" w:rsidRPr="00BF45C7" w:rsidRDefault="004E4104" w:rsidP="0088544E">
      <w:pPr>
        <w:pStyle w:val="normaltextonoticia"/>
        <w:spacing w:before="0" w:after="0"/>
        <w:ind w:left="1134" w:right="-1"/>
        <w:jc w:val="both"/>
        <w:rPr>
          <w:spacing w:val="-4"/>
          <w:sz w:val="24"/>
          <w:szCs w:val="24"/>
        </w:rPr>
      </w:pPr>
    </w:p>
    <w:p w:rsidR="004E4104" w:rsidRPr="00BF45C7" w:rsidRDefault="00DD29F9" w:rsidP="0088544E">
      <w:pPr>
        <w:pStyle w:val="normaltextonoticia"/>
        <w:numPr>
          <w:ilvl w:val="0"/>
          <w:numId w:val="2"/>
        </w:numPr>
        <w:tabs>
          <w:tab w:val="clear" w:pos="1080"/>
          <w:tab w:val="num" w:pos="360"/>
        </w:tabs>
        <w:spacing w:before="0" w:after="0"/>
        <w:ind w:left="1134" w:right="-1"/>
        <w:jc w:val="both"/>
        <w:rPr>
          <w:spacing w:val="-4"/>
          <w:sz w:val="24"/>
          <w:szCs w:val="24"/>
        </w:rPr>
      </w:pPr>
      <w:r w:rsidRPr="00BF45C7">
        <w:rPr>
          <w:spacing w:val="-4"/>
          <w:sz w:val="24"/>
          <w:szCs w:val="24"/>
        </w:rPr>
        <w:t>S</w:t>
      </w:r>
      <w:r w:rsidR="00B83C97" w:rsidRPr="00BF45C7">
        <w:rPr>
          <w:spacing w:val="-4"/>
          <w:sz w:val="24"/>
          <w:szCs w:val="24"/>
        </w:rPr>
        <w:t>e han diseñado protocolos médicos revisados para minimizar los desplazamientos, incluyendo la posibilidad de hacer las pruebas iniciales en el domicilio</w:t>
      </w:r>
      <w:r w:rsidRPr="00BF45C7">
        <w:rPr>
          <w:spacing w:val="-4"/>
          <w:sz w:val="24"/>
          <w:szCs w:val="24"/>
        </w:rPr>
        <w:t xml:space="preserve"> y el seguimiento por </w:t>
      </w:r>
      <w:proofErr w:type="spellStart"/>
      <w:r w:rsidRPr="00BF45C7">
        <w:rPr>
          <w:spacing w:val="-4"/>
          <w:sz w:val="24"/>
          <w:szCs w:val="24"/>
        </w:rPr>
        <w:t>videoconsulta</w:t>
      </w:r>
      <w:proofErr w:type="spellEnd"/>
    </w:p>
    <w:p w:rsidR="004E4104" w:rsidRPr="00BF45C7" w:rsidRDefault="004E4104" w:rsidP="0088544E">
      <w:pPr>
        <w:pStyle w:val="Prrafodelista"/>
        <w:ind w:left="1134" w:right="-1"/>
        <w:rPr>
          <w:spacing w:val="-4"/>
        </w:rPr>
      </w:pPr>
    </w:p>
    <w:p w:rsidR="00321398" w:rsidRPr="00BF45C7" w:rsidRDefault="00B83C97" w:rsidP="0088544E">
      <w:pPr>
        <w:pStyle w:val="normaltextonoticia"/>
        <w:numPr>
          <w:ilvl w:val="0"/>
          <w:numId w:val="2"/>
        </w:numPr>
        <w:tabs>
          <w:tab w:val="clear" w:pos="1080"/>
          <w:tab w:val="num" w:pos="360"/>
        </w:tabs>
        <w:spacing w:before="0" w:after="0"/>
        <w:ind w:left="1134" w:right="-1"/>
        <w:jc w:val="both"/>
        <w:rPr>
          <w:spacing w:val="-4"/>
          <w:sz w:val="24"/>
          <w:szCs w:val="24"/>
        </w:rPr>
      </w:pPr>
      <w:r w:rsidRPr="00BF45C7">
        <w:rPr>
          <w:spacing w:val="-4"/>
          <w:sz w:val="24"/>
          <w:szCs w:val="24"/>
        </w:rPr>
        <w:t xml:space="preserve">HM Fertility Center ofrece </w:t>
      </w:r>
      <w:r w:rsidR="00E8290B" w:rsidRPr="00BF45C7">
        <w:rPr>
          <w:spacing w:val="-4"/>
          <w:sz w:val="24"/>
          <w:szCs w:val="24"/>
        </w:rPr>
        <w:t>soluciones tanto para las</w:t>
      </w:r>
      <w:r w:rsidR="009C284B" w:rsidRPr="00BF45C7">
        <w:rPr>
          <w:spacing w:val="-4"/>
          <w:sz w:val="24"/>
          <w:szCs w:val="24"/>
        </w:rPr>
        <w:t xml:space="preserve"> mujeres que desean posponer su maternidad</w:t>
      </w:r>
      <w:r w:rsidR="00E8290B" w:rsidRPr="00BF45C7">
        <w:rPr>
          <w:spacing w:val="-4"/>
          <w:sz w:val="24"/>
          <w:szCs w:val="24"/>
        </w:rPr>
        <w:t xml:space="preserve"> con la </w:t>
      </w:r>
      <w:r w:rsidRPr="00BF45C7">
        <w:rPr>
          <w:spacing w:val="-4"/>
          <w:sz w:val="24"/>
          <w:szCs w:val="24"/>
        </w:rPr>
        <w:t xml:space="preserve">vitrificación de ovocitos </w:t>
      </w:r>
      <w:r w:rsidR="00E8290B" w:rsidRPr="00BF45C7">
        <w:rPr>
          <w:spacing w:val="-4"/>
          <w:sz w:val="24"/>
          <w:szCs w:val="24"/>
        </w:rPr>
        <w:t xml:space="preserve">como </w:t>
      </w:r>
      <w:r w:rsidRPr="00BF45C7">
        <w:rPr>
          <w:spacing w:val="-4"/>
          <w:sz w:val="24"/>
          <w:szCs w:val="24"/>
        </w:rPr>
        <w:t xml:space="preserve">para aquellas que no tienen más tiempo </w:t>
      </w:r>
      <w:r w:rsidR="00133F3A" w:rsidRPr="00BF45C7">
        <w:rPr>
          <w:spacing w:val="-4"/>
          <w:sz w:val="24"/>
          <w:szCs w:val="24"/>
        </w:rPr>
        <w:t xml:space="preserve">- más de </w:t>
      </w:r>
      <w:r w:rsidRPr="00BF45C7">
        <w:rPr>
          <w:spacing w:val="-4"/>
          <w:sz w:val="24"/>
          <w:szCs w:val="24"/>
        </w:rPr>
        <w:t>38 años, pacientes con patología</w:t>
      </w:r>
      <w:r w:rsidR="005D4866" w:rsidRPr="00BF45C7">
        <w:rPr>
          <w:spacing w:val="-4"/>
          <w:sz w:val="24"/>
          <w:szCs w:val="24"/>
        </w:rPr>
        <w:t xml:space="preserve">s </w:t>
      </w:r>
      <w:r w:rsidR="00133F3A" w:rsidRPr="00BF45C7">
        <w:rPr>
          <w:spacing w:val="-4"/>
          <w:sz w:val="24"/>
          <w:szCs w:val="24"/>
        </w:rPr>
        <w:t>ováricas</w:t>
      </w:r>
      <w:r w:rsidR="005D4866" w:rsidRPr="00BF45C7">
        <w:rPr>
          <w:spacing w:val="-4"/>
          <w:sz w:val="24"/>
          <w:szCs w:val="24"/>
        </w:rPr>
        <w:t xml:space="preserve"> </w:t>
      </w:r>
      <w:r w:rsidRPr="00BF45C7">
        <w:rPr>
          <w:spacing w:val="-4"/>
          <w:sz w:val="24"/>
          <w:szCs w:val="24"/>
        </w:rPr>
        <w:t>u oncológicas</w:t>
      </w:r>
      <w:r w:rsidR="00133F3A" w:rsidRPr="00BF45C7">
        <w:rPr>
          <w:spacing w:val="-4"/>
          <w:sz w:val="24"/>
          <w:szCs w:val="24"/>
        </w:rPr>
        <w:t xml:space="preserve"> -</w:t>
      </w:r>
    </w:p>
    <w:p w:rsidR="00B83C97" w:rsidRPr="00BF45C7" w:rsidRDefault="00B83C97" w:rsidP="0088544E">
      <w:pPr>
        <w:pStyle w:val="Prrafodelista"/>
        <w:rPr>
          <w:spacing w:val="-4"/>
        </w:rPr>
      </w:pPr>
    </w:p>
    <w:p w:rsidR="000B7246" w:rsidRPr="00BF45C7" w:rsidRDefault="00321398" w:rsidP="0088544E">
      <w:pPr>
        <w:spacing w:after="0" w:line="240" w:lineRule="auto"/>
        <w:jc w:val="both"/>
        <w:rPr>
          <w:rFonts w:ascii="Arial" w:hAnsi="Arial"/>
          <w:sz w:val="24"/>
          <w:szCs w:val="24"/>
        </w:rPr>
      </w:pPr>
      <w:r w:rsidRPr="00BF45C7">
        <w:rPr>
          <w:rFonts w:ascii="Arial" w:hAnsi="Arial"/>
          <w:b/>
          <w:sz w:val="24"/>
          <w:szCs w:val="24"/>
        </w:rPr>
        <w:t xml:space="preserve">Madrid, </w:t>
      </w:r>
      <w:r w:rsidR="008B3F91">
        <w:rPr>
          <w:rFonts w:ascii="Arial" w:hAnsi="Arial"/>
          <w:b/>
          <w:sz w:val="24"/>
          <w:szCs w:val="24"/>
        </w:rPr>
        <w:t>8</w:t>
      </w:r>
      <w:r w:rsidRPr="00BF45C7">
        <w:rPr>
          <w:rFonts w:ascii="Arial" w:hAnsi="Arial"/>
          <w:b/>
          <w:sz w:val="24"/>
          <w:szCs w:val="24"/>
        </w:rPr>
        <w:t xml:space="preserve"> de </w:t>
      </w:r>
      <w:r w:rsidR="000B7246" w:rsidRPr="00BF45C7">
        <w:rPr>
          <w:rFonts w:ascii="Arial" w:hAnsi="Arial"/>
          <w:b/>
          <w:sz w:val="24"/>
          <w:szCs w:val="24"/>
        </w:rPr>
        <w:t>mayo</w:t>
      </w:r>
      <w:r w:rsidRPr="00BF45C7">
        <w:rPr>
          <w:rFonts w:ascii="Arial" w:hAnsi="Arial"/>
          <w:b/>
          <w:sz w:val="24"/>
          <w:szCs w:val="24"/>
        </w:rPr>
        <w:t xml:space="preserve"> de 2020.- </w:t>
      </w:r>
      <w:r w:rsidR="00F704BF" w:rsidRPr="00BF45C7">
        <w:rPr>
          <w:rFonts w:ascii="Arial" w:hAnsi="Arial"/>
          <w:sz w:val="24"/>
          <w:szCs w:val="24"/>
        </w:rPr>
        <w:t>HM Fertility Center, la apuesta por la Fertilidad de HM Hospitales, vuelve a la actividad tras el estado de alarma provocad</w:t>
      </w:r>
      <w:r w:rsidR="00634EDF" w:rsidRPr="00BF45C7">
        <w:rPr>
          <w:rFonts w:ascii="Arial" w:hAnsi="Arial"/>
          <w:sz w:val="24"/>
          <w:szCs w:val="24"/>
        </w:rPr>
        <w:t>o</w:t>
      </w:r>
      <w:r w:rsidR="00F704BF" w:rsidRPr="00BF45C7">
        <w:rPr>
          <w:rFonts w:ascii="Arial" w:hAnsi="Arial"/>
          <w:sz w:val="24"/>
          <w:szCs w:val="24"/>
        </w:rPr>
        <w:t xml:space="preserve"> por la pandemia de COVID-19</w:t>
      </w:r>
      <w:r w:rsidR="00E8290B" w:rsidRPr="00BF45C7">
        <w:rPr>
          <w:rFonts w:ascii="Arial" w:hAnsi="Arial"/>
          <w:sz w:val="24"/>
          <w:szCs w:val="24"/>
        </w:rPr>
        <w:t xml:space="preserve"> y lo hace reforzando la seguridad </w:t>
      </w:r>
      <w:r w:rsidR="0088544E" w:rsidRPr="00BF45C7">
        <w:rPr>
          <w:rFonts w:ascii="Arial" w:hAnsi="Arial"/>
          <w:sz w:val="24"/>
          <w:szCs w:val="24"/>
        </w:rPr>
        <w:t xml:space="preserve">de las pacientes </w:t>
      </w:r>
      <w:r w:rsidR="00E8290B" w:rsidRPr="00BF45C7">
        <w:rPr>
          <w:rFonts w:ascii="Arial" w:hAnsi="Arial"/>
          <w:sz w:val="24"/>
          <w:szCs w:val="24"/>
        </w:rPr>
        <w:t xml:space="preserve">como elemento fundamental. </w:t>
      </w:r>
      <w:r w:rsidR="00FA62D3" w:rsidRPr="00BF45C7">
        <w:rPr>
          <w:rFonts w:ascii="Arial" w:hAnsi="Arial"/>
          <w:sz w:val="24"/>
          <w:szCs w:val="24"/>
        </w:rPr>
        <w:t xml:space="preserve">La </w:t>
      </w:r>
      <w:r w:rsidR="00E8290B" w:rsidRPr="00BF45C7">
        <w:rPr>
          <w:rFonts w:ascii="Arial" w:hAnsi="Arial"/>
          <w:sz w:val="24"/>
          <w:szCs w:val="24"/>
        </w:rPr>
        <w:t xml:space="preserve">medida más destacada reside en la realización de </w:t>
      </w:r>
      <w:r w:rsidR="009879CF">
        <w:rPr>
          <w:rFonts w:ascii="Arial" w:hAnsi="Arial"/>
          <w:sz w:val="24"/>
          <w:szCs w:val="24"/>
        </w:rPr>
        <w:t xml:space="preserve">controles </w:t>
      </w:r>
      <w:r w:rsidR="00E8290B" w:rsidRPr="00BF45C7">
        <w:rPr>
          <w:rFonts w:ascii="Arial" w:hAnsi="Arial"/>
          <w:sz w:val="24"/>
          <w:szCs w:val="24"/>
        </w:rPr>
        <w:t xml:space="preserve">PCR </w:t>
      </w:r>
      <w:r w:rsidR="00DD29F9" w:rsidRPr="00BF45C7">
        <w:rPr>
          <w:rFonts w:ascii="Arial" w:hAnsi="Arial"/>
          <w:sz w:val="24"/>
          <w:szCs w:val="24"/>
        </w:rPr>
        <w:t xml:space="preserve">de forma gratuita </w:t>
      </w:r>
      <w:r w:rsidR="00E8290B" w:rsidRPr="00BF45C7">
        <w:rPr>
          <w:rFonts w:ascii="Arial" w:hAnsi="Arial"/>
          <w:sz w:val="24"/>
          <w:szCs w:val="24"/>
        </w:rPr>
        <w:t>para la detección del COVID</w:t>
      </w:r>
      <w:r w:rsidR="009879CF">
        <w:rPr>
          <w:rFonts w:ascii="Arial" w:hAnsi="Arial"/>
          <w:sz w:val="24"/>
          <w:szCs w:val="24"/>
        </w:rPr>
        <w:t>-19,</w:t>
      </w:r>
      <w:r w:rsidR="00E8290B" w:rsidRPr="00BF45C7">
        <w:rPr>
          <w:rFonts w:ascii="Arial" w:hAnsi="Arial"/>
          <w:sz w:val="24"/>
          <w:szCs w:val="24"/>
        </w:rPr>
        <w:t xml:space="preserve"> </w:t>
      </w:r>
      <w:r w:rsidR="002D0A59" w:rsidRPr="00BF45C7">
        <w:rPr>
          <w:rFonts w:ascii="Arial" w:hAnsi="Arial"/>
          <w:sz w:val="24"/>
          <w:szCs w:val="24"/>
        </w:rPr>
        <w:t>al inicio del estudio y antes de cada procedimiento</w:t>
      </w:r>
      <w:r w:rsidR="0088544E" w:rsidRPr="00BF45C7">
        <w:rPr>
          <w:rFonts w:ascii="Arial" w:hAnsi="Arial"/>
          <w:sz w:val="24"/>
          <w:szCs w:val="24"/>
        </w:rPr>
        <w:t xml:space="preserve"> (punción folicular, transferencia de embriones o inseminaciones arti</w:t>
      </w:r>
      <w:r w:rsidR="00D8323F">
        <w:rPr>
          <w:rFonts w:ascii="Arial" w:hAnsi="Arial"/>
          <w:sz w:val="24"/>
          <w:szCs w:val="24"/>
        </w:rPr>
        <w:t>fi</w:t>
      </w:r>
      <w:r w:rsidR="0088544E" w:rsidRPr="00BF45C7">
        <w:rPr>
          <w:rFonts w:ascii="Arial" w:hAnsi="Arial"/>
          <w:sz w:val="24"/>
          <w:szCs w:val="24"/>
        </w:rPr>
        <w:t>ciales)</w:t>
      </w:r>
      <w:r w:rsidR="002D0A59" w:rsidRPr="00BF45C7">
        <w:rPr>
          <w:rFonts w:ascii="Arial" w:hAnsi="Arial"/>
          <w:sz w:val="24"/>
          <w:szCs w:val="24"/>
        </w:rPr>
        <w:t>.</w:t>
      </w:r>
    </w:p>
    <w:p w:rsidR="0088544E" w:rsidRPr="00BF45C7" w:rsidRDefault="0088544E" w:rsidP="0088544E">
      <w:pPr>
        <w:pStyle w:val="normaltextonoticia"/>
        <w:spacing w:before="0" w:after="0"/>
        <w:ind w:right="-1"/>
        <w:jc w:val="both"/>
        <w:rPr>
          <w:sz w:val="24"/>
          <w:szCs w:val="24"/>
        </w:rPr>
      </w:pPr>
    </w:p>
    <w:p w:rsidR="009879CF" w:rsidRDefault="002D0A59" w:rsidP="0088544E">
      <w:pPr>
        <w:pStyle w:val="normaltextonoticia"/>
        <w:spacing w:before="0" w:after="0"/>
        <w:ind w:right="-1"/>
        <w:jc w:val="both"/>
        <w:rPr>
          <w:rFonts w:eastAsiaTheme="minorHAnsi" w:cstheme="minorBidi"/>
          <w:color w:val="auto"/>
          <w:sz w:val="24"/>
          <w:szCs w:val="24"/>
          <w:lang w:eastAsia="en-US"/>
        </w:rPr>
      </w:pPr>
      <w:bookmarkStart w:id="0" w:name="_GoBack"/>
      <w:r w:rsidRPr="00BF45C7">
        <w:rPr>
          <w:sz w:val="24"/>
          <w:szCs w:val="24"/>
        </w:rPr>
        <w:t>Otra de las iniciativas desplegada</w:t>
      </w:r>
      <w:r w:rsidR="005D4866" w:rsidRPr="00BF45C7">
        <w:rPr>
          <w:sz w:val="24"/>
          <w:szCs w:val="24"/>
        </w:rPr>
        <w:t>s</w:t>
      </w:r>
      <w:r w:rsidRPr="00BF45C7">
        <w:rPr>
          <w:sz w:val="24"/>
          <w:szCs w:val="24"/>
        </w:rPr>
        <w:t xml:space="preserve"> por HM Fertility Center está en que su personal y los f</w:t>
      </w:r>
      <w:r w:rsidR="00BB2676">
        <w:rPr>
          <w:sz w:val="24"/>
          <w:szCs w:val="24"/>
        </w:rPr>
        <w:t>acultativos también se realiza un seguimiento específico por parte de Salud Laboral del Grupo</w:t>
      </w:r>
      <w:r w:rsidR="002945DC" w:rsidRPr="00BF45C7">
        <w:rPr>
          <w:sz w:val="24"/>
          <w:szCs w:val="24"/>
        </w:rPr>
        <w:t xml:space="preserve">. Además, </w:t>
      </w:r>
      <w:r w:rsidR="00DD29F9" w:rsidRPr="00BF45C7">
        <w:rPr>
          <w:sz w:val="24"/>
          <w:szCs w:val="24"/>
        </w:rPr>
        <w:t>se</w:t>
      </w:r>
      <w:r w:rsidR="002945DC" w:rsidRPr="00BF45C7">
        <w:rPr>
          <w:spacing w:val="-4"/>
          <w:sz w:val="24"/>
          <w:szCs w:val="24"/>
        </w:rPr>
        <w:t xml:space="preserve"> han diseñado nuevos protocolos médicos revisados para minimizar los </w:t>
      </w:r>
      <w:r w:rsidR="002945DC" w:rsidRPr="00BF45C7">
        <w:rPr>
          <w:rFonts w:eastAsiaTheme="minorHAnsi" w:cstheme="minorBidi"/>
          <w:color w:val="auto"/>
          <w:sz w:val="24"/>
          <w:szCs w:val="24"/>
          <w:lang w:eastAsia="en-US"/>
        </w:rPr>
        <w:t>desplazamientos, incluyendo la posibilidad de hacer las pruebas iniciales en el domicilio</w:t>
      </w:r>
      <w:r w:rsidR="00DD29F9" w:rsidRPr="00BF45C7">
        <w:rPr>
          <w:rFonts w:eastAsiaTheme="minorHAnsi" w:cstheme="minorBidi"/>
          <w:color w:val="auto"/>
          <w:sz w:val="24"/>
          <w:szCs w:val="24"/>
          <w:lang w:eastAsia="en-US"/>
        </w:rPr>
        <w:t xml:space="preserve"> y el seguimiento mediante </w:t>
      </w:r>
      <w:proofErr w:type="spellStart"/>
      <w:r w:rsidR="00DD29F9" w:rsidRPr="00BF45C7">
        <w:rPr>
          <w:rFonts w:eastAsiaTheme="minorHAnsi" w:cstheme="minorBidi"/>
          <w:color w:val="auto"/>
          <w:sz w:val="24"/>
          <w:szCs w:val="24"/>
          <w:lang w:eastAsia="en-US"/>
        </w:rPr>
        <w:t>videoconsulta</w:t>
      </w:r>
      <w:proofErr w:type="spellEnd"/>
      <w:r w:rsidR="002945DC" w:rsidRPr="00BF45C7">
        <w:rPr>
          <w:rFonts w:eastAsiaTheme="minorHAnsi" w:cstheme="minorBidi"/>
          <w:color w:val="auto"/>
          <w:sz w:val="24"/>
          <w:szCs w:val="24"/>
          <w:lang w:eastAsia="en-US"/>
        </w:rPr>
        <w:t>.</w:t>
      </w:r>
      <w:r w:rsidR="009879CF">
        <w:rPr>
          <w:rFonts w:eastAsiaTheme="minorHAnsi" w:cstheme="minorBidi"/>
          <w:color w:val="auto"/>
          <w:sz w:val="24"/>
          <w:szCs w:val="24"/>
          <w:lang w:eastAsia="en-US"/>
        </w:rPr>
        <w:t xml:space="preserve"> </w:t>
      </w:r>
    </w:p>
    <w:p w:rsidR="009879CF" w:rsidRDefault="009879CF" w:rsidP="0088544E">
      <w:pPr>
        <w:pStyle w:val="normaltextonoticia"/>
        <w:spacing w:before="0" w:after="0"/>
        <w:ind w:right="-1"/>
        <w:jc w:val="both"/>
        <w:rPr>
          <w:rFonts w:eastAsiaTheme="minorHAnsi" w:cstheme="minorBidi"/>
          <w:color w:val="auto"/>
          <w:sz w:val="24"/>
          <w:szCs w:val="24"/>
          <w:lang w:eastAsia="en-US"/>
        </w:rPr>
      </w:pPr>
    </w:p>
    <w:p w:rsidR="00DD29F9" w:rsidRDefault="009879CF" w:rsidP="0088544E">
      <w:pPr>
        <w:pStyle w:val="normaltextonoticia"/>
        <w:spacing w:before="0" w:after="0"/>
        <w:ind w:right="-1"/>
        <w:jc w:val="both"/>
        <w:rPr>
          <w:sz w:val="24"/>
          <w:szCs w:val="24"/>
        </w:rPr>
      </w:pPr>
      <w:r>
        <w:rPr>
          <w:rFonts w:eastAsiaTheme="minorHAnsi" w:cstheme="minorBidi"/>
          <w:color w:val="auto"/>
          <w:sz w:val="24"/>
          <w:szCs w:val="24"/>
          <w:lang w:eastAsia="en-US"/>
        </w:rPr>
        <w:t>De esta forma, lo</w:t>
      </w:r>
      <w:r w:rsidR="0086706C" w:rsidRPr="00BF45C7">
        <w:rPr>
          <w:rFonts w:eastAsiaTheme="minorHAnsi" w:cstheme="minorBidi"/>
          <w:color w:val="auto"/>
          <w:sz w:val="24"/>
          <w:szCs w:val="24"/>
          <w:lang w:eastAsia="en-US"/>
        </w:rPr>
        <w:t>s</w:t>
      </w:r>
      <w:r w:rsidR="00A20F26" w:rsidRPr="00BF45C7">
        <w:rPr>
          <w:rFonts w:eastAsiaTheme="minorHAnsi" w:cstheme="minorBidi"/>
          <w:color w:val="auto"/>
          <w:sz w:val="24"/>
          <w:szCs w:val="24"/>
          <w:lang w:eastAsia="en-US"/>
        </w:rPr>
        <w:t xml:space="preserve"> </w:t>
      </w:r>
      <w:r>
        <w:rPr>
          <w:rFonts w:eastAsiaTheme="minorHAnsi" w:cstheme="minorBidi"/>
          <w:color w:val="auto"/>
          <w:sz w:val="24"/>
          <w:szCs w:val="24"/>
          <w:lang w:eastAsia="en-US"/>
        </w:rPr>
        <w:t xml:space="preserve">controles </w:t>
      </w:r>
      <w:r w:rsidR="00A20F26" w:rsidRPr="00BF45C7">
        <w:rPr>
          <w:rFonts w:eastAsiaTheme="minorHAnsi" w:cstheme="minorBidi"/>
          <w:color w:val="auto"/>
          <w:sz w:val="24"/>
          <w:szCs w:val="24"/>
          <w:lang w:eastAsia="en-US"/>
        </w:rPr>
        <w:t>PCR se realiza</w:t>
      </w:r>
      <w:r w:rsidR="0086706C" w:rsidRPr="00BF45C7">
        <w:rPr>
          <w:rFonts w:eastAsiaTheme="minorHAnsi" w:cstheme="minorBidi"/>
          <w:color w:val="auto"/>
          <w:sz w:val="24"/>
          <w:szCs w:val="24"/>
          <w:lang w:eastAsia="en-US"/>
        </w:rPr>
        <w:t>n</w:t>
      </w:r>
      <w:r w:rsidR="00A20F26" w:rsidRPr="00BF45C7">
        <w:rPr>
          <w:rFonts w:eastAsiaTheme="minorHAnsi" w:cstheme="minorBidi"/>
          <w:color w:val="auto"/>
          <w:sz w:val="24"/>
          <w:szCs w:val="24"/>
          <w:lang w:eastAsia="en-US"/>
        </w:rPr>
        <w:t xml:space="preserve"> </w:t>
      </w:r>
      <w:r w:rsidR="0086706C" w:rsidRPr="00BF45C7">
        <w:rPr>
          <w:rFonts w:eastAsiaTheme="minorHAnsi" w:cstheme="minorBidi"/>
          <w:color w:val="auto"/>
          <w:sz w:val="24"/>
          <w:szCs w:val="24"/>
          <w:lang w:eastAsia="en-US"/>
        </w:rPr>
        <w:t>forma r</w:t>
      </w:r>
      <w:r w:rsidR="00A20F26" w:rsidRPr="00BF45C7">
        <w:rPr>
          <w:rFonts w:eastAsiaTheme="minorHAnsi" w:cstheme="minorBidi"/>
          <w:color w:val="auto"/>
          <w:sz w:val="24"/>
          <w:szCs w:val="24"/>
          <w:lang w:eastAsia="en-US"/>
        </w:rPr>
        <w:t>ecurrente a la</w:t>
      </w:r>
      <w:r w:rsidR="0086706C" w:rsidRPr="00BF45C7">
        <w:rPr>
          <w:rFonts w:eastAsiaTheme="minorHAnsi" w:cstheme="minorBidi"/>
          <w:color w:val="auto"/>
          <w:sz w:val="24"/>
          <w:szCs w:val="24"/>
          <w:lang w:eastAsia="en-US"/>
        </w:rPr>
        <w:t>s</w:t>
      </w:r>
      <w:r w:rsidR="00A20F26" w:rsidRPr="00BF45C7">
        <w:rPr>
          <w:rFonts w:eastAsiaTheme="minorHAnsi" w:cstheme="minorBidi"/>
          <w:color w:val="auto"/>
          <w:sz w:val="24"/>
          <w:szCs w:val="24"/>
          <w:lang w:eastAsia="en-US"/>
        </w:rPr>
        <w:t xml:space="preserve"> paciente</w:t>
      </w:r>
      <w:r w:rsidR="0086706C" w:rsidRPr="00BF45C7">
        <w:rPr>
          <w:rFonts w:eastAsiaTheme="minorHAnsi" w:cstheme="minorBidi"/>
          <w:color w:val="auto"/>
          <w:sz w:val="24"/>
          <w:szCs w:val="24"/>
          <w:lang w:eastAsia="en-US"/>
        </w:rPr>
        <w:t>s</w:t>
      </w:r>
      <w:r w:rsidR="00A20F26" w:rsidRPr="00BF45C7">
        <w:rPr>
          <w:rFonts w:eastAsiaTheme="minorHAnsi" w:cstheme="minorBidi"/>
          <w:color w:val="auto"/>
          <w:sz w:val="24"/>
          <w:szCs w:val="24"/>
          <w:lang w:eastAsia="en-US"/>
        </w:rPr>
        <w:t>,</w:t>
      </w:r>
      <w:r w:rsidR="00BB2676">
        <w:rPr>
          <w:rFonts w:eastAsiaTheme="minorHAnsi" w:cstheme="minorBidi"/>
          <w:color w:val="auto"/>
          <w:sz w:val="24"/>
          <w:szCs w:val="24"/>
          <w:lang w:eastAsia="en-US"/>
        </w:rPr>
        <w:t xml:space="preserve"> y</w:t>
      </w:r>
      <w:r w:rsidR="00A20F26" w:rsidRPr="00BF45C7">
        <w:rPr>
          <w:rFonts w:eastAsiaTheme="minorHAnsi" w:cstheme="minorBidi"/>
          <w:color w:val="auto"/>
          <w:sz w:val="24"/>
          <w:szCs w:val="24"/>
          <w:lang w:eastAsia="en-US"/>
        </w:rPr>
        <w:t xml:space="preserve"> a su pareja </w:t>
      </w:r>
      <w:r w:rsidR="00BB2676">
        <w:rPr>
          <w:rFonts w:eastAsiaTheme="minorHAnsi" w:cstheme="minorBidi"/>
          <w:color w:val="auto"/>
          <w:sz w:val="24"/>
          <w:szCs w:val="24"/>
          <w:lang w:eastAsia="en-US"/>
        </w:rPr>
        <w:t>bajo demanda</w:t>
      </w:r>
      <w:r>
        <w:rPr>
          <w:rFonts w:eastAsiaTheme="minorHAnsi" w:cstheme="minorBidi"/>
          <w:color w:val="auto"/>
          <w:sz w:val="24"/>
          <w:szCs w:val="24"/>
          <w:lang w:eastAsia="en-US"/>
        </w:rPr>
        <w:t>,</w:t>
      </w:r>
      <w:r w:rsidR="00BB2676">
        <w:rPr>
          <w:rFonts w:eastAsiaTheme="minorHAnsi" w:cstheme="minorBidi"/>
          <w:color w:val="auto"/>
          <w:sz w:val="24"/>
          <w:szCs w:val="24"/>
          <w:lang w:eastAsia="en-US"/>
        </w:rPr>
        <w:t xml:space="preserve"> siendo</w:t>
      </w:r>
      <w:r w:rsidR="00DD29F9" w:rsidRPr="00BF45C7">
        <w:rPr>
          <w:rFonts w:eastAsiaTheme="minorHAnsi" w:cstheme="minorBidi"/>
          <w:color w:val="auto"/>
          <w:sz w:val="24"/>
          <w:szCs w:val="24"/>
          <w:lang w:eastAsia="en-US"/>
        </w:rPr>
        <w:t xml:space="preserve"> solo </w:t>
      </w:r>
      <w:r w:rsidR="0086706C" w:rsidRPr="00BF45C7">
        <w:rPr>
          <w:rFonts w:eastAsiaTheme="minorHAnsi" w:cstheme="minorBidi"/>
          <w:color w:val="auto"/>
          <w:sz w:val="24"/>
          <w:szCs w:val="24"/>
          <w:lang w:eastAsia="en-US"/>
        </w:rPr>
        <w:t>será</w:t>
      </w:r>
      <w:r w:rsidR="00DD29F9" w:rsidRPr="00BF45C7">
        <w:rPr>
          <w:rFonts w:eastAsiaTheme="minorHAnsi" w:cstheme="minorBidi"/>
          <w:color w:val="auto"/>
          <w:sz w:val="24"/>
          <w:szCs w:val="24"/>
          <w:lang w:eastAsia="en-US"/>
        </w:rPr>
        <w:t xml:space="preserve"> necesario acudir al hospital para </w:t>
      </w:r>
      <w:r w:rsidR="0086706C" w:rsidRPr="00BF45C7">
        <w:rPr>
          <w:rFonts w:eastAsiaTheme="minorHAnsi" w:cstheme="minorBidi"/>
          <w:color w:val="auto"/>
          <w:sz w:val="24"/>
          <w:szCs w:val="24"/>
          <w:lang w:eastAsia="en-US"/>
        </w:rPr>
        <w:t>los controles imprescindibles de ciclo y los</w:t>
      </w:r>
      <w:r w:rsidR="00DD29F9" w:rsidRPr="00BF45C7">
        <w:rPr>
          <w:rFonts w:eastAsiaTheme="minorHAnsi" w:cstheme="minorBidi"/>
          <w:color w:val="auto"/>
          <w:sz w:val="24"/>
          <w:szCs w:val="24"/>
          <w:lang w:eastAsia="en-US"/>
        </w:rPr>
        <w:t xml:space="preserve"> procedimiento</w:t>
      </w:r>
      <w:r w:rsidR="00754A2A">
        <w:rPr>
          <w:rFonts w:eastAsiaTheme="minorHAnsi" w:cstheme="minorBidi"/>
          <w:color w:val="auto"/>
          <w:sz w:val="24"/>
          <w:szCs w:val="24"/>
          <w:lang w:eastAsia="en-US"/>
        </w:rPr>
        <w:t>s</w:t>
      </w:r>
      <w:r w:rsidR="00DD29F9" w:rsidRPr="00BF45C7">
        <w:rPr>
          <w:rFonts w:eastAsiaTheme="minorHAnsi" w:cstheme="minorBidi"/>
          <w:color w:val="auto"/>
          <w:sz w:val="24"/>
          <w:szCs w:val="24"/>
          <w:lang w:eastAsia="en-US"/>
        </w:rPr>
        <w:t xml:space="preserve">. </w:t>
      </w:r>
      <w:r w:rsidR="00DD29F9" w:rsidRPr="00BF45C7">
        <w:rPr>
          <w:sz w:val="24"/>
          <w:szCs w:val="24"/>
        </w:rPr>
        <w:t xml:space="preserve">También existe un servicio de seguimiento psicológico por parte de </w:t>
      </w:r>
      <w:r w:rsidR="0086706C" w:rsidRPr="00BF45C7">
        <w:rPr>
          <w:sz w:val="24"/>
          <w:szCs w:val="24"/>
        </w:rPr>
        <w:t>sus psicólogos especialistas en medicina de la reproducción</w:t>
      </w:r>
      <w:r w:rsidR="00DD29F9" w:rsidRPr="00BF45C7">
        <w:rPr>
          <w:sz w:val="24"/>
          <w:szCs w:val="24"/>
        </w:rPr>
        <w:t>.</w:t>
      </w:r>
    </w:p>
    <w:p w:rsidR="009879CF" w:rsidRDefault="009879CF" w:rsidP="0088544E">
      <w:pPr>
        <w:pStyle w:val="normaltextonoticia"/>
        <w:spacing w:before="0" w:after="0"/>
        <w:ind w:right="-1"/>
        <w:jc w:val="both"/>
        <w:rPr>
          <w:sz w:val="24"/>
          <w:szCs w:val="24"/>
        </w:rPr>
      </w:pPr>
    </w:p>
    <w:p w:rsidR="009879CF" w:rsidRDefault="009879CF" w:rsidP="0088544E">
      <w:pPr>
        <w:pStyle w:val="normaltextonoticia"/>
        <w:spacing w:before="0" w:after="0"/>
        <w:ind w:right="-1"/>
        <w:jc w:val="both"/>
        <w:rPr>
          <w:sz w:val="24"/>
          <w:szCs w:val="24"/>
        </w:rPr>
      </w:pPr>
    </w:p>
    <w:p w:rsidR="006A6B29" w:rsidRPr="00BF45C7" w:rsidRDefault="006A6B29" w:rsidP="0088544E">
      <w:pPr>
        <w:pStyle w:val="normaltextonoticia"/>
        <w:spacing w:before="0" w:after="0"/>
        <w:ind w:right="-1"/>
        <w:jc w:val="both"/>
        <w:rPr>
          <w:b/>
          <w:spacing w:val="-4"/>
          <w:sz w:val="24"/>
          <w:szCs w:val="24"/>
        </w:rPr>
      </w:pPr>
      <w:r w:rsidRPr="00BF45C7">
        <w:rPr>
          <w:b/>
          <w:spacing w:val="-4"/>
          <w:sz w:val="24"/>
          <w:szCs w:val="24"/>
        </w:rPr>
        <w:lastRenderedPageBreak/>
        <w:t>En todos los centros</w:t>
      </w:r>
    </w:p>
    <w:p w:rsidR="00321398" w:rsidRPr="00BF45C7" w:rsidRDefault="002945DC" w:rsidP="0088544E">
      <w:pPr>
        <w:pStyle w:val="normaltextonoticia"/>
        <w:tabs>
          <w:tab w:val="left" w:pos="1418"/>
        </w:tabs>
        <w:spacing w:before="0" w:after="0"/>
        <w:jc w:val="both"/>
        <w:rPr>
          <w:sz w:val="24"/>
          <w:szCs w:val="24"/>
        </w:rPr>
      </w:pPr>
      <w:r w:rsidRPr="00BF45C7">
        <w:rPr>
          <w:spacing w:val="-4"/>
          <w:sz w:val="24"/>
          <w:szCs w:val="24"/>
        </w:rPr>
        <w:t xml:space="preserve">Del mismo modo, </w:t>
      </w:r>
      <w:r w:rsidR="00FA62D3" w:rsidRPr="00BF45C7">
        <w:rPr>
          <w:sz w:val="24"/>
          <w:szCs w:val="24"/>
        </w:rPr>
        <w:t xml:space="preserve">en los centros de </w:t>
      </w:r>
      <w:r w:rsidRPr="00BF45C7">
        <w:rPr>
          <w:spacing w:val="-4"/>
          <w:sz w:val="24"/>
          <w:szCs w:val="24"/>
        </w:rPr>
        <w:t xml:space="preserve">HM Hospitales </w:t>
      </w:r>
      <w:r w:rsidR="00FA62D3" w:rsidRPr="00BF45C7">
        <w:rPr>
          <w:spacing w:val="-4"/>
          <w:sz w:val="24"/>
          <w:szCs w:val="24"/>
        </w:rPr>
        <w:t xml:space="preserve">se </w:t>
      </w:r>
      <w:r w:rsidRPr="00BF45C7">
        <w:rPr>
          <w:spacing w:val="-4"/>
          <w:sz w:val="24"/>
          <w:szCs w:val="24"/>
        </w:rPr>
        <w:t>ha</w:t>
      </w:r>
      <w:r w:rsidR="00FA62D3" w:rsidRPr="00BF45C7">
        <w:rPr>
          <w:spacing w:val="-4"/>
          <w:sz w:val="24"/>
          <w:szCs w:val="24"/>
        </w:rPr>
        <w:t>n</w:t>
      </w:r>
      <w:r w:rsidRPr="00BF45C7">
        <w:rPr>
          <w:spacing w:val="-4"/>
          <w:sz w:val="24"/>
          <w:szCs w:val="24"/>
        </w:rPr>
        <w:t xml:space="preserve"> </w:t>
      </w:r>
      <w:r w:rsidR="00FA62D3" w:rsidRPr="00BF45C7">
        <w:rPr>
          <w:sz w:val="24"/>
          <w:szCs w:val="24"/>
        </w:rPr>
        <w:t>instaurado ‘circuitos de baja exposición COVID-19’ debidamente señalizad</w:t>
      </w:r>
      <w:r w:rsidR="00634EDF" w:rsidRPr="00BF45C7">
        <w:rPr>
          <w:color w:val="auto"/>
          <w:sz w:val="24"/>
          <w:szCs w:val="24"/>
        </w:rPr>
        <w:t>o</w:t>
      </w:r>
      <w:r w:rsidR="00FA62D3" w:rsidRPr="00BF45C7">
        <w:rPr>
          <w:sz w:val="24"/>
          <w:szCs w:val="24"/>
        </w:rPr>
        <w:t>s</w:t>
      </w:r>
      <w:r w:rsidR="004676BC" w:rsidRPr="00BF45C7">
        <w:rPr>
          <w:sz w:val="24"/>
          <w:szCs w:val="24"/>
        </w:rPr>
        <w:t>,</w:t>
      </w:r>
      <w:r w:rsidR="00FA62D3" w:rsidRPr="00BF45C7">
        <w:rPr>
          <w:sz w:val="24"/>
          <w:szCs w:val="24"/>
        </w:rPr>
        <w:t xml:space="preserve"> con indicadores </w:t>
      </w:r>
      <w:r w:rsidR="004676BC" w:rsidRPr="00BF45C7">
        <w:rPr>
          <w:sz w:val="24"/>
          <w:szCs w:val="24"/>
        </w:rPr>
        <w:t>de</w:t>
      </w:r>
      <w:r w:rsidR="00FA62D3" w:rsidRPr="00BF45C7">
        <w:rPr>
          <w:sz w:val="24"/>
          <w:szCs w:val="24"/>
        </w:rPr>
        <w:t xml:space="preserve"> distancia de seguridad en </w:t>
      </w:r>
      <w:r w:rsidR="004676BC" w:rsidRPr="00BF45C7">
        <w:rPr>
          <w:sz w:val="24"/>
          <w:szCs w:val="24"/>
        </w:rPr>
        <w:t xml:space="preserve">los </w:t>
      </w:r>
      <w:r w:rsidR="00FA62D3" w:rsidRPr="00BF45C7">
        <w:rPr>
          <w:sz w:val="24"/>
          <w:szCs w:val="24"/>
        </w:rPr>
        <w:t xml:space="preserve">accesos, pasillos, salas de espera, ascensores y mostradores, que cuentan </w:t>
      </w:r>
      <w:r w:rsidR="00780155" w:rsidRPr="00BF45C7">
        <w:rPr>
          <w:sz w:val="24"/>
          <w:szCs w:val="24"/>
        </w:rPr>
        <w:t>con mamparas</w:t>
      </w:r>
      <w:r w:rsidR="00FA62D3" w:rsidRPr="00BF45C7">
        <w:rPr>
          <w:sz w:val="24"/>
          <w:szCs w:val="24"/>
        </w:rPr>
        <w:t>. También se han puesto en marcha medidas de protección directa</w:t>
      </w:r>
      <w:r w:rsidR="00EB1861" w:rsidRPr="00BF45C7">
        <w:rPr>
          <w:sz w:val="24"/>
          <w:szCs w:val="24"/>
        </w:rPr>
        <w:t>,</w:t>
      </w:r>
      <w:r w:rsidR="00FA62D3" w:rsidRPr="00BF45C7">
        <w:rPr>
          <w:sz w:val="24"/>
          <w:szCs w:val="24"/>
        </w:rPr>
        <w:t xml:space="preserve"> ya que el personal sanitario atiende equipado con mascarilla, </w:t>
      </w:r>
      <w:r w:rsidR="005D4866" w:rsidRPr="00BF45C7">
        <w:rPr>
          <w:sz w:val="24"/>
          <w:szCs w:val="24"/>
        </w:rPr>
        <w:t>guantes y pantalla facial protectora</w:t>
      </w:r>
      <w:r w:rsidR="00FA62D3" w:rsidRPr="00BF45C7">
        <w:rPr>
          <w:sz w:val="24"/>
          <w:szCs w:val="24"/>
        </w:rPr>
        <w:t>. Por último, se ha diseñado un plan de limpieza específico</w:t>
      </w:r>
      <w:r w:rsidR="00EB1861" w:rsidRPr="00BF45C7">
        <w:rPr>
          <w:sz w:val="24"/>
          <w:szCs w:val="24"/>
        </w:rPr>
        <w:t>,</w:t>
      </w:r>
      <w:r w:rsidR="00FA62D3" w:rsidRPr="00BF45C7">
        <w:rPr>
          <w:sz w:val="24"/>
          <w:szCs w:val="24"/>
        </w:rPr>
        <w:t xml:space="preserve"> que </w:t>
      </w:r>
      <w:r w:rsidR="00EB1861" w:rsidRPr="00BF45C7">
        <w:rPr>
          <w:sz w:val="24"/>
          <w:szCs w:val="24"/>
        </w:rPr>
        <w:t>redobla</w:t>
      </w:r>
      <w:r w:rsidR="00FA62D3" w:rsidRPr="00BF45C7">
        <w:rPr>
          <w:sz w:val="24"/>
          <w:szCs w:val="24"/>
        </w:rPr>
        <w:t xml:space="preserve"> esfuerzos en</w:t>
      </w:r>
      <w:r w:rsidR="00EB1861" w:rsidRPr="00BF45C7">
        <w:rPr>
          <w:sz w:val="24"/>
          <w:szCs w:val="24"/>
        </w:rPr>
        <w:t xml:space="preserve"> las</w:t>
      </w:r>
      <w:r w:rsidR="00FA62D3" w:rsidRPr="00BF45C7">
        <w:rPr>
          <w:sz w:val="24"/>
          <w:szCs w:val="24"/>
        </w:rPr>
        <w:t xml:space="preserve"> instalaciones</w:t>
      </w:r>
      <w:r w:rsidR="00EB1861" w:rsidRPr="00BF45C7">
        <w:rPr>
          <w:sz w:val="24"/>
          <w:szCs w:val="24"/>
        </w:rPr>
        <w:t>,</w:t>
      </w:r>
      <w:r w:rsidR="00FA62D3" w:rsidRPr="00BF45C7">
        <w:rPr>
          <w:sz w:val="24"/>
          <w:szCs w:val="24"/>
        </w:rPr>
        <w:t xml:space="preserve"> en el material </w:t>
      </w:r>
      <w:r w:rsidR="006B514B" w:rsidRPr="00BF45C7">
        <w:rPr>
          <w:sz w:val="24"/>
          <w:szCs w:val="24"/>
        </w:rPr>
        <w:t>utilizado</w:t>
      </w:r>
      <w:r w:rsidR="00FA62D3" w:rsidRPr="00BF45C7">
        <w:rPr>
          <w:sz w:val="24"/>
          <w:szCs w:val="24"/>
        </w:rPr>
        <w:t xml:space="preserve"> en </w:t>
      </w:r>
      <w:r w:rsidR="005D4866" w:rsidRPr="00BF45C7">
        <w:rPr>
          <w:sz w:val="24"/>
          <w:szCs w:val="24"/>
        </w:rPr>
        <w:t xml:space="preserve">la </w:t>
      </w:r>
      <w:r w:rsidR="00FA62D3" w:rsidRPr="00BF45C7">
        <w:rPr>
          <w:sz w:val="24"/>
          <w:szCs w:val="24"/>
        </w:rPr>
        <w:t>exploración de</w:t>
      </w:r>
      <w:r w:rsidR="006B514B" w:rsidRPr="00BF45C7">
        <w:rPr>
          <w:sz w:val="24"/>
          <w:szCs w:val="24"/>
        </w:rPr>
        <w:t xml:space="preserve"> </w:t>
      </w:r>
      <w:r w:rsidR="00FA62D3" w:rsidRPr="00BF45C7">
        <w:rPr>
          <w:sz w:val="24"/>
          <w:szCs w:val="24"/>
        </w:rPr>
        <w:t>l</w:t>
      </w:r>
      <w:r w:rsidR="006B514B" w:rsidRPr="00BF45C7">
        <w:rPr>
          <w:sz w:val="24"/>
          <w:szCs w:val="24"/>
        </w:rPr>
        <w:t>os</w:t>
      </w:r>
      <w:r w:rsidR="00FA62D3" w:rsidRPr="00BF45C7">
        <w:rPr>
          <w:sz w:val="24"/>
          <w:szCs w:val="24"/>
        </w:rPr>
        <w:t xml:space="preserve"> paciente</w:t>
      </w:r>
      <w:r w:rsidR="006B514B" w:rsidRPr="00BF45C7">
        <w:rPr>
          <w:sz w:val="24"/>
          <w:szCs w:val="24"/>
        </w:rPr>
        <w:t>s</w:t>
      </w:r>
      <w:r w:rsidR="00FA62D3" w:rsidRPr="00BF45C7">
        <w:rPr>
          <w:sz w:val="24"/>
          <w:szCs w:val="24"/>
        </w:rPr>
        <w:t xml:space="preserve"> </w:t>
      </w:r>
      <w:r w:rsidR="005D4866" w:rsidRPr="00BF45C7">
        <w:rPr>
          <w:sz w:val="24"/>
          <w:szCs w:val="24"/>
        </w:rPr>
        <w:t xml:space="preserve">y </w:t>
      </w:r>
      <w:r w:rsidR="00EB1861" w:rsidRPr="00BF45C7">
        <w:rPr>
          <w:sz w:val="24"/>
          <w:szCs w:val="24"/>
        </w:rPr>
        <w:t xml:space="preserve">en </w:t>
      </w:r>
      <w:r w:rsidR="00FA62D3" w:rsidRPr="00BF45C7">
        <w:rPr>
          <w:sz w:val="24"/>
          <w:szCs w:val="24"/>
        </w:rPr>
        <w:t>la maquinaria de diagnóstico por imagen</w:t>
      </w:r>
      <w:r w:rsidR="00027D54" w:rsidRPr="00BF45C7">
        <w:rPr>
          <w:sz w:val="24"/>
          <w:szCs w:val="24"/>
        </w:rPr>
        <w:t>.</w:t>
      </w:r>
    </w:p>
    <w:p w:rsidR="006A6B29" w:rsidRPr="00BF45C7" w:rsidRDefault="006A6B29" w:rsidP="0088544E">
      <w:pPr>
        <w:pStyle w:val="normaltextonoticia"/>
        <w:tabs>
          <w:tab w:val="left" w:pos="1418"/>
        </w:tabs>
        <w:spacing w:before="0" w:after="0"/>
        <w:jc w:val="both"/>
        <w:rPr>
          <w:sz w:val="24"/>
          <w:szCs w:val="24"/>
        </w:rPr>
      </w:pPr>
    </w:p>
    <w:p w:rsidR="006A6B29" w:rsidRPr="00BF45C7" w:rsidRDefault="00DD29F9" w:rsidP="0088544E">
      <w:pPr>
        <w:pStyle w:val="normaltextonoticia"/>
        <w:tabs>
          <w:tab w:val="left" w:pos="1418"/>
        </w:tabs>
        <w:spacing w:before="0" w:after="0"/>
        <w:jc w:val="both"/>
        <w:rPr>
          <w:sz w:val="24"/>
          <w:szCs w:val="24"/>
        </w:rPr>
      </w:pPr>
      <w:r w:rsidRPr="00BF45C7">
        <w:rPr>
          <w:sz w:val="24"/>
          <w:szCs w:val="24"/>
        </w:rPr>
        <w:t>Por lo tanto, e</w:t>
      </w:r>
      <w:r w:rsidR="006A6B29" w:rsidRPr="00BF45C7">
        <w:rPr>
          <w:sz w:val="24"/>
          <w:szCs w:val="24"/>
        </w:rPr>
        <w:t xml:space="preserve">l próximo 11 de mayo los HM </w:t>
      </w:r>
      <w:proofErr w:type="spellStart"/>
      <w:r w:rsidR="006A6B29" w:rsidRPr="00BF45C7">
        <w:rPr>
          <w:sz w:val="24"/>
          <w:szCs w:val="24"/>
        </w:rPr>
        <w:t>Fertility</w:t>
      </w:r>
      <w:proofErr w:type="spellEnd"/>
      <w:r w:rsidR="006A6B29" w:rsidRPr="00BF45C7">
        <w:rPr>
          <w:sz w:val="24"/>
          <w:szCs w:val="24"/>
        </w:rPr>
        <w:t xml:space="preserve"> Center </w:t>
      </w:r>
      <w:r w:rsidR="00D50CD7" w:rsidRPr="00BF45C7">
        <w:rPr>
          <w:sz w:val="24"/>
          <w:szCs w:val="24"/>
        </w:rPr>
        <w:t xml:space="preserve">a nivel nacional </w:t>
      </w:r>
      <w:r w:rsidR="006A6B29" w:rsidRPr="00BF45C7">
        <w:rPr>
          <w:sz w:val="24"/>
          <w:szCs w:val="24"/>
        </w:rPr>
        <w:t xml:space="preserve">volverán a la plena actividad, pero </w:t>
      </w:r>
      <w:r w:rsidR="003C60BA">
        <w:rPr>
          <w:sz w:val="24"/>
          <w:szCs w:val="24"/>
        </w:rPr>
        <w:t xml:space="preserve">reforzados </w:t>
      </w:r>
      <w:r w:rsidR="006A6B29" w:rsidRPr="00BF45C7">
        <w:rPr>
          <w:sz w:val="24"/>
          <w:szCs w:val="24"/>
        </w:rPr>
        <w:t>con estas medidas específicas y adicionales para garantizar la seguridad de los usuarios y el personal sanitario.</w:t>
      </w:r>
    </w:p>
    <w:p w:rsidR="00780155" w:rsidRPr="00BF45C7" w:rsidRDefault="00780155" w:rsidP="0088544E">
      <w:pPr>
        <w:pStyle w:val="normaltextonoticia"/>
        <w:tabs>
          <w:tab w:val="left" w:pos="1418"/>
        </w:tabs>
        <w:spacing w:before="0" w:after="0"/>
        <w:jc w:val="both"/>
        <w:rPr>
          <w:sz w:val="24"/>
          <w:szCs w:val="24"/>
        </w:rPr>
      </w:pPr>
    </w:p>
    <w:p w:rsidR="00D84391" w:rsidRPr="00BF45C7" w:rsidRDefault="00D84391" w:rsidP="0088544E">
      <w:pPr>
        <w:pStyle w:val="normaltextonoticia"/>
        <w:tabs>
          <w:tab w:val="left" w:pos="1418"/>
        </w:tabs>
        <w:spacing w:before="0" w:after="0"/>
        <w:jc w:val="both"/>
        <w:rPr>
          <w:b/>
          <w:sz w:val="24"/>
          <w:szCs w:val="24"/>
        </w:rPr>
      </w:pPr>
      <w:r w:rsidRPr="00BF45C7">
        <w:rPr>
          <w:b/>
          <w:sz w:val="24"/>
          <w:szCs w:val="24"/>
        </w:rPr>
        <w:t>Todas las soluciones</w:t>
      </w:r>
    </w:p>
    <w:p w:rsidR="00780155" w:rsidRPr="00BF45C7" w:rsidRDefault="006A6B29" w:rsidP="0088544E">
      <w:pPr>
        <w:pStyle w:val="normaltextonoticia"/>
        <w:tabs>
          <w:tab w:val="left" w:pos="1418"/>
        </w:tabs>
        <w:spacing w:before="0" w:after="0"/>
        <w:jc w:val="both"/>
        <w:rPr>
          <w:sz w:val="24"/>
          <w:szCs w:val="24"/>
        </w:rPr>
      </w:pPr>
      <w:r w:rsidRPr="00BF45C7">
        <w:rPr>
          <w:sz w:val="24"/>
          <w:szCs w:val="24"/>
        </w:rPr>
        <w:t xml:space="preserve">El director de HM Fertility Center, Dr. Isidoro Bruna, destaca que “contamos con un extenso abanico de posibilidades para convertir en realidad el sueño de ser madre. Estamos en disposición de atender cualquier tratamiento de reproducción asistida como </w:t>
      </w:r>
      <w:r w:rsidR="003C60BA">
        <w:rPr>
          <w:sz w:val="24"/>
          <w:szCs w:val="24"/>
        </w:rPr>
        <w:t xml:space="preserve">la </w:t>
      </w:r>
      <w:r w:rsidRPr="00BF45C7">
        <w:rPr>
          <w:sz w:val="24"/>
          <w:szCs w:val="24"/>
        </w:rPr>
        <w:t>fecundación in vitro</w:t>
      </w:r>
      <w:r w:rsidR="00852F61">
        <w:rPr>
          <w:sz w:val="24"/>
          <w:szCs w:val="24"/>
        </w:rPr>
        <w:t xml:space="preserve"> en todas sus variantes</w:t>
      </w:r>
      <w:r w:rsidRPr="00BF45C7">
        <w:rPr>
          <w:sz w:val="24"/>
          <w:szCs w:val="24"/>
        </w:rPr>
        <w:t>, inseminación artificial, vitrificación de ovocitos</w:t>
      </w:r>
      <w:r w:rsidR="00852F61">
        <w:rPr>
          <w:sz w:val="24"/>
          <w:szCs w:val="24"/>
        </w:rPr>
        <w:t>, programas de</w:t>
      </w:r>
      <w:r w:rsidRPr="00BF45C7">
        <w:rPr>
          <w:sz w:val="24"/>
          <w:szCs w:val="24"/>
        </w:rPr>
        <w:t xml:space="preserve"> donación de</w:t>
      </w:r>
      <w:r w:rsidR="005D4866" w:rsidRPr="00BF45C7">
        <w:rPr>
          <w:sz w:val="24"/>
          <w:szCs w:val="24"/>
        </w:rPr>
        <w:t xml:space="preserve"> óvulos</w:t>
      </w:r>
      <w:r w:rsidR="00852F61">
        <w:rPr>
          <w:sz w:val="24"/>
          <w:szCs w:val="24"/>
        </w:rPr>
        <w:t xml:space="preserve"> o Diagnóstico Genético Preimplantacional</w:t>
      </w:r>
      <w:r w:rsidR="005D4866" w:rsidRPr="00BF45C7">
        <w:rPr>
          <w:sz w:val="24"/>
          <w:szCs w:val="24"/>
        </w:rPr>
        <w:t>. Nos adaptam</w:t>
      </w:r>
      <w:r w:rsidRPr="00BF45C7">
        <w:rPr>
          <w:sz w:val="24"/>
          <w:szCs w:val="24"/>
        </w:rPr>
        <w:t xml:space="preserve">os a las necesidades particulares de cada una de nuestras </w:t>
      </w:r>
      <w:r w:rsidR="006B514B" w:rsidRPr="00BF45C7">
        <w:rPr>
          <w:sz w:val="24"/>
          <w:szCs w:val="24"/>
        </w:rPr>
        <w:t xml:space="preserve">futuras </w:t>
      </w:r>
      <w:r w:rsidRPr="00BF45C7">
        <w:rPr>
          <w:sz w:val="24"/>
          <w:szCs w:val="24"/>
        </w:rPr>
        <w:t>madres”.</w:t>
      </w:r>
    </w:p>
    <w:p w:rsidR="006A6B29" w:rsidRPr="00BF45C7" w:rsidRDefault="006A6B29" w:rsidP="0088544E">
      <w:pPr>
        <w:pStyle w:val="normaltextonoticia"/>
        <w:tabs>
          <w:tab w:val="left" w:pos="1418"/>
        </w:tabs>
        <w:spacing w:before="0" w:after="0"/>
        <w:jc w:val="both"/>
        <w:rPr>
          <w:sz w:val="24"/>
          <w:szCs w:val="24"/>
        </w:rPr>
      </w:pPr>
    </w:p>
    <w:p w:rsidR="00D84391" w:rsidRPr="00BF45C7" w:rsidRDefault="006A6B29" w:rsidP="0088544E">
      <w:pPr>
        <w:pStyle w:val="normaltextonoticia"/>
        <w:tabs>
          <w:tab w:val="left" w:pos="1418"/>
        </w:tabs>
        <w:spacing w:before="0" w:after="0"/>
        <w:jc w:val="both"/>
        <w:rPr>
          <w:sz w:val="24"/>
          <w:szCs w:val="24"/>
        </w:rPr>
      </w:pPr>
      <w:r w:rsidRPr="00BF45C7">
        <w:rPr>
          <w:sz w:val="24"/>
          <w:szCs w:val="24"/>
        </w:rPr>
        <w:t xml:space="preserve">En ese sentido, HM Fertility Center </w:t>
      </w:r>
      <w:r w:rsidR="00EB1861" w:rsidRPr="00BF45C7">
        <w:rPr>
          <w:sz w:val="24"/>
          <w:szCs w:val="24"/>
        </w:rPr>
        <w:t xml:space="preserve">ofrece soluciones para responder a las circunstancias vitales </w:t>
      </w:r>
      <w:r w:rsidR="00262FFB" w:rsidRPr="00BF45C7">
        <w:rPr>
          <w:sz w:val="24"/>
          <w:szCs w:val="24"/>
        </w:rPr>
        <w:t>suscitadas</w:t>
      </w:r>
      <w:r w:rsidR="00EB1861" w:rsidRPr="00BF45C7">
        <w:rPr>
          <w:sz w:val="24"/>
          <w:szCs w:val="24"/>
        </w:rPr>
        <w:t xml:space="preserve"> por el COVID-19</w:t>
      </w:r>
      <w:r w:rsidR="00262FFB" w:rsidRPr="00BF45C7">
        <w:rPr>
          <w:sz w:val="24"/>
          <w:szCs w:val="24"/>
        </w:rPr>
        <w:t xml:space="preserve">, </w:t>
      </w:r>
      <w:r w:rsidR="00EB1861" w:rsidRPr="00BF45C7">
        <w:rPr>
          <w:sz w:val="24"/>
          <w:szCs w:val="24"/>
        </w:rPr>
        <w:t xml:space="preserve">que ha provocado que muchas </w:t>
      </w:r>
      <w:r w:rsidR="006B514B" w:rsidRPr="00BF45C7">
        <w:rPr>
          <w:sz w:val="24"/>
          <w:szCs w:val="24"/>
        </w:rPr>
        <w:t>mujeres</w:t>
      </w:r>
      <w:r w:rsidR="00EB1861" w:rsidRPr="00BF45C7">
        <w:rPr>
          <w:sz w:val="24"/>
          <w:szCs w:val="24"/>
        </w:rPr>
        <w:t xml:space="preserve"> se planteen la idoneidad del momento y hayan decido </w:t>
      </w:r>
      <w:r w:rsidR="003C60BA" w:rsidRPr="00BF45C7">
        <w:rPr>
          <w:sz w:val="24"/>
          <w:szCs w:val="24"/>
        </w:rPr>
        <w:t>posponer</w:t>
      </w:r>
      <w:r w:rsidR="006B514B" w:rsidRPr="00BF45C7">
        <w:rPr>
          <w:sz w:val="24"/>
          <w:szCs w:val="24"/>
        </w:rPr>
        <w:t xml:space="preserve"> ahora la búsqueda del embarazo</w:t>
      </w:r>
      <w:r w:rsidR="00EB1861" w:rsidRPr="00BF45C7">
        <w:rPr>
          <w:sz w:val="24"/>
          <w:szCs w:val="24"/>
        </w:rPr>
        <w:t xml:space="preserve">. </w:t>
      </w:r>
      <w:r w:rsidR="00D84391" w:rsidRPr="00BF45C7">
        <w:rPr>
          <w:sz w:val="24"/>
          <w:szCs w:val="24"/>
        </w:rPr>
        <w:t>“</w:t>
      </w:r>
      <w:r w:rsidR="00EB1861" w:rsidRPr="00BF45C7">
        <w:rPr>
          <w:sz w:val="24"/>
          <w:szCs w:val="24"/>
        </w:rPr>
        <w:t xml:space="preserve">Para ellas </w:t>
      </w:r>
      <w:r w:rsidR="006B514B" w:rsidRPr="00BF45C7">
        <w:rPr>
          <w:sz w:val="24"/>
          <w:szCs w:val="24"/>
        </w:rPr>
        <w:t>disponemos de</w:t>
      </w:r>
      <w:r w:rsidR="00EB1861" w:rsidRPr="00BF45C7">
        <w:rPr>
          <w:sz w:val="24"/>
          <w:szCs w:val="24"/>
        </w:rPr>
        <w:t xml:space="preserve"> la vitrificación de ovocito</w:t>
      </w:r>
      <w:r w:rsidR="00D84391" w:rsidRPr="00BF45C7">
        <w:rPr>
          <w:sz w:val="24"/>
          <w:szCs w:val="24"/>
        </w:rPr>
        <w:t xml:space="preserve">s, </w:t>
      </w:r>
      <w:proofErr w:type="spellStart"/>
      <w:r w:rsidR="006B514B" w:rsidRPr="00BF45C7">
        <w:rPr>
          <w:sz w:val="24"/>
          <w:szCs w:val="24"/>
        </w:rPr>
        <w:t>criopreservando</w:t>
      </w:r>
      <w:proofErr w:type="spellEnd"/>
      <w:r w:rsidR="00D84391" w:rsidRPr="00BF45C7">
        <w:rPr>
          <w:sz w:val="24"/>
          <w:szCs w:val="24"/>
        </w:rPr>
        <w:t xml:space="preserve"> su</w:t>
      </w:r>
      <w:r w:rsidR="00634EDF" w:rsidRPr="00BF45C7">
        <w:rPr>
          <w:color w:val="auto"/>
          <w:sz w:val="24"/>
          <w:szCs w:val="24"/>
        </w:rPr>
        <w:t>s</w:t>
      </w:r>
      <w:r w:rsidR="00D84391" w:rsidRPr="00BF45C7">
        <w:rPr>
          <w:color w:val="auto"/>
          <w:sz w:val="24"/>
          <w:szCs w:val="24"/>
        </w:rPr>
        <w:t xml:space="preserve"> </w:t>
      </w:r>
      <w:r w:rsidR="00D84391" w:rsidRPr="00BF45C7">
        <w:rPr>
          <w:sz w:val="24"/>
          <w:szCs w:val="24"/>
        </w:rPr>
        <w:t>óvulos</w:t>
      </w:r>
      <w:r w:rsidR="006B514B" w:rsidRPr="00BF45C7">
        <w:rPr>
          <w:sz w:val="24"/>
          <w:szCs w:val="24"/>
        </w:rPr>
        <w:t>,</w:t>
      </w:r>
      <w:r w:rsidR="00D84391" w:rsidRPr="00BF45C7">
        <w:rPr>
          <w:sz w:val="24"/>
          <w:szCs w:val="24"/>
        </w:rPr>
        <w:t xml:space="preserve"> a los que podrán acceder más adelante para lograr </w:t>
      </w:r>
      <w:r w:rsidR="003C60BA">
        <w:rPr>
          <w:sz w:val="24"/>
          <w:szCs w:val="24"/>
        </w:rPr>
        <w:t>el</w:t>
      </w:r>
      <w:r w:rsidR="00D84391" w:rsidRPr="00BF45C7">
        <w:rPr>
          <w:sz w:val="24"/>
          <w:szCs w:val="24"/>
        </w:rPr>
        <w:t xml:space="preserve"> embarazo</w:t>
      </w:r>
      <w:r w:rsidR="003C60BA">
        <w:rPr>
          <w:sz w:val="24"/>
          <w:szCs w:val="24"/>
        </w:rPr>
        <w:t>. La vitrificación de ovocitos es la mejor medida preventiva frente a la infertilidad asociada a la edad</w:t>
      </w:r>
      <w:r w:rsidR="00D84391" w:rsidRPr="00BF45C7">
        <w:rPr>
          <w:sz w:val="24"/>
          <w:szCs w:val="24"/>
        </w:rPr>
        <w:t>”, señala el Dr. Bruna.</w:t>
      </w:r>
    </w:p>
    <w:p w:rsidR="00D84391" w:rsidRPr="00BF45C7" w:rsidRDefault="00D84391" w:rsidP="0088544E">
      <w:pPr>
        <w:pStyle w:val="normaltextonoticia"/>
        <w:tabs>
          <w:tab w:val="left" w:pos="1418"/>
        </w:tabs>
        <w:spacing w:before="0" w:after="0"/>
        <w:jc w:val="both"/>
        <w:rPr>
          <w:sz w:val="24"/>
          <w:szCs w:val="24"/>
        </w:rPr>
      </w:pPr>
    </w:p>
    <w:p w:rsidR="00D84391" w:rsidRPr="00BF45C7" w:rsidRDefault="006928AF" w:rsidP="0088544E">
      <w:pPr>
        <w:pStyle w:val="normaltextonoticia"/>
        <w:tabs>
          <w:tab w:val="left" w:pos="1418"/>
        </w:tabs>
        <w:spacing w:before="0" w:after="0"/>
        <w:jc w:val="both"/>
        <w:rPr>
          <w:color w:val="auto"/>
          <w:sz w:val="24"/>
          <w:szCs w:val="24"/>
        </w:rPr>
      </w:pPr>
      <w:r w:rsidRPr="00BF45C7">
        <w:rPr>
          <w:sz w:val="24"/>
          <w:szCs w:val="24"/>
        </w:rPr>
        <w:t xml:space="preserve">“Y por supuesto, como siempre, atenderemos </w:t>
      </w:r>
      <w:r w:rsidR="00852F61" w:rsidRPr="00BF45C7">
        <w:rPr>
          <w:sz w:val="24"/>
          <w:szCs w:val="24"/>
        </w:rPr>
        <w:t xml:space="preserve">con tratamientos personalizados de </w:t>
      </w:r>
      <w:r w:rsidR="00852F61" w:rsidRPr="00BF45C7">
        <w:rPr>
          <w:color w:val="auto"/>
          <w:sz w:val="24"/>
          <w:szCs w:val="24"/>
        </w:rPr>
        <w:t xml:space="preserve">reproducción asistida </w:t>
      </w:r>
      <w:r w:rsidRPr="00BF45C7">
        <w:rPr>
          <w:sz w:val="24"/>
          <w:szCs w:val="24"/>
        </w:rPr>
        <w:t>a l</w:t>
      </w:r>
      <w:r w:rsidR="006B514B" w:rsidRPr="00BF45C7">
        <w:rPr>
          <w:sz w:val="24"/>
          <w:szCs w:val="24"/>
        </w:rPr>
        <w:t>as mujeres que</w:t>
      </w:r>
      <w:r w:rsidR="00262FFB" w:rsidRPr="00BF45C7">
        <w:rPr>
          <w:sz w:val="24"/>
          <w:szCs w:val="24"/>
        </w:rPr>
        <w:t xml:space="preserve"> decida</w:t>
      </w:r>
      <w:r w:rsidR="006B514B" w:rsidRPr="00BF45C7">
        <w:rPr>
          <w:sz w:val="24"/>
          <w:szCs w:val="24"/>
        </w:rPr>
        <w:t>n</w:t>
      </w:r>
      <w:r w:rsidR="00262FFB" w:rsidRPr="00BF45C7">
        <w:rPr>
          <w:sz w:val="24"/>
          <w:szCs w:val="24"/>
        </w:rPr>
        <w:t xml:space="preserve"> </w:t>
      </w:r>
      <w:r w:rsidRPr="00BF45C7">
        <w:rPr>
          <w:sz w:val="24"/>
          <w:szCs w:val="24"/>
        </w:rPr>
        <w:t xml:space="preserve">que </w:t>
      </w:r>
      <w:r w:rsidR="006B514B" w:rsidRPr="00BF45C7">
        <w:rPr>
          <w:sz w:val="24"/>
          <w:szCs w:val="24"/>
        </w:rPr>
        <w:t xml:space="preserve">ya </w:t>
      </w:r>
      <w:r w:rsidRPr="00BF45C7">
        <w:rPr>
          <w:sz w:val="24"/>
          <w:szCs w:val="24"/>
        </w:rPr>
        <w:t xml:space="preserve">no </w:t>
      </w:r>
      <w:r w:rsidR="003C60BA">
        <w:rPr>
          <w:sz w:val="24"/>
          <w:szCs w:val="24"/>
        </w:rPr>
        <w:t>es el momento de</w:t>
      </w:r>
      <w:r w:rsidR="006B514B" w:rsidRPr="00BF45C7">
        <w:rPr>
          <w:sz w:val="24"/>
          <w:szCs w:val="24"/>
        </w:rPr>
        <w:t xml:space="preserve"> </w:t>
      </w:r>
      <w:r w:rsidR="00262FFB" w:rsidRPr="00BF45C7">
        <w:rPr>
          <w:sz w:val="24"/>
          <w:szCs w:val="24"/>
        </w:rPr>
        <w:t>esperar por diferentes razones</w:t>
      </w:r>
      <w:r w:rsidR="006B514B" w:rsidRPr="00BF45C7">
        <w:rPr>
          <w:sz w:val="24"/>
          <w:szCs w:val="24"/>
        </w:rPr>
        <w:t>,</w:t>
      </w:r>
      <w:r w:rsidR="00262FFB" w:rsidRPr="00BF45C7">
        <w:rPr>
          <w:sz w:val="24"/>
          <w:szCs w:val="24"/>
        </w:rPr>
        <w:t xml:space="preserve"> </w:t>
      </w:r>
      <w:r w:rsidR="003C60BA">
        <w:rPr>
          <w:sz w:val="24"/>
          <w:szCs w:val="24"/>
        </w:rPr>
        <w:t>desde las</w:t>
      </w:r>
      <w:r w:rsidR="00262FFB" w:rsidRPr="00BF45C7">
        <w:rPr>
          <w:sz w:val="24"/>
          <w:szCs w:val="24"/>
        </w:rPr>
        <w:t xml:space="preserve"> patologías ováricas u oncológicas </w:t>
      </w:r>
      <w:r w:rsidR="003C60BA">
        <w:rPr>
          <w:sz w:val="24"/>
          <w:szCs w:val="24"/>
        </w:rPr>
        <w:t xml:space="preserve">hasta </w:t>
      </w:r>
      <w:r w:rsidR="00852F61">
        <w:rPr>
          <w:sz w:val="24"/>
          <w:szCs w:val="24"/>
        </w:rPr>
        <w:t xml:space="preserve">las </w:t>
      </w:r>
      <w:r w:rsidR="003C60BA">
        <w:rPr>
          <w:sz w:val="24"/>
          <w:szCs w:val="24"/>
        </w:rPr>
        <w:t>mujeres</w:t>
      </w:r>
      <w:r w:rsidR="00D50CD7">
        <w:rPr>
          <w:sz w:val="24"/>
          <w:szCs w:val="24"/>
        </w:rPr>
        <w:t xml:space="preserve"> con más de 38 años. </w:t>
      </w:r>
      <w:r w:rsidR="00D84391" w:rsidRPr="00BF45C7">
        <w:rPr>
          <w:sz w:val="24"/>
          <w:szCs w:val="24"/>
        </w:rPr>
        <w:t xml:space="preserve">A partir de los 38 años ya es muy manifiesta la </w:t>
      </w:r>
      <w:r w:rsidR="003C60BA" w:rsidRPr="00BF45C7">
        <w:rPr>
          <w:sz w:val="24"/>
          <w:szCs w:val="24"/>
        </w:rPr>
        <w:t>merma</w:t>
      </w:r>
      <w:r w:rsidR="00D84391" w:rsidRPr="00BF45C7">
        <w:rPr>
          <w:sz w:val="24"/>
          <w:szCs w:val="24"/>
        </w:rPr>
        <w:t xml:space="preserve"> de </w:t>
      </w:r>
      <w:r w:rsidR="003C60BA">
        <w:rPr>
          <w:sz w:val="24"/>
          <w:szCs w:val="24"/>
        </w:rPr>
        <w:t xml:space="preserve">la </w:t>
      </w:r>
      <w:r w:rsidR="00D84391" w:rsidRPr="00BF45C7">
        <w:rPr>
          <w:sz w:val="24"/>
          <w:szCs w:val="24"/>
        </w:rPr>
        <w:t xml:space="preserve">fertilidad natural, </w:t>
      </w:r>
      <w:r w:rsidR="006B514B" w:rsidRPr="00BF45C7">
        <w:rPr>
          <w:sz w:val="24"/>
          <w:szCs w:val="24"/>
        </w:rPr>
        <w:t>perdiéndose</w:t>
      </w:r>
      <w:r w:rsidR="00267560" w:rsidRPr="00BF45C7">
        <w:rPr>
          <w:sz w:val="24"/>
          <w:szCs w:val="24"/>
        </w:rPr>
        <w:t xml:space="preserve"> </w:t>
      </w:r>
      <w:r w:rsidR="00D84391" w:rsidRPr="00BF45C7">
        <w:rPr>
          <w:sz w:val="24"/>
          <w:szCs w:val="24"/>
        </w:rPr>
        <w:t xml:space="preserve">en torno a un 2% </w:t>
      </w:r>
      <w:r w:rsidR="00267560" w:rsidRPr="00BF45C7">
        <w:rPr>
          <w:sz w:val="24"/>
          <w:szCs w:val="24"/>
        </w:rPr>
        <w:t>de capacidad reproductiva</w:t>
      </w:r>
      <w:r w:rsidR="00852F61" w:rsidRPr="00852F61">
        <w:rPr>
          <w:sz w:val="24"/>
          <w:szCs w:val="24"/>
        </w:rPr>
        <w:t xml:space="preserve"> </w:t>
      </w:r>
      <w:r w:rsidR="00852F61" w:rsidRPr="00BF45C7">
        <w:rPr>
          <w:sz w:val="24"/>
          <w:szCs w:val="24"/>
        </w:rPr>
        <w:t>cada mes</w:t>
      </w:r>
      <w:r w:rsidR="00852F61">
        <w:rPr>
          <w:sz w:val="24"/>
          <w:szCs w:val="24"/>
        </w:rPr>
        <w:t>. A los 40 años la posibilidad global de embarazo natural no llega al 6%</w:t>
      </w:r>
      <w:r w:rsidR="00262FFB" w:rsidRPr="00BF45C7">
        <w:rPr>
          <w:color w:val="auto"/>
          <w:sz w:val="24"/>
          <w:szCs w:val="24"/>
        </w:rPr>
        <w:t>”, asevera el Dr. Br</w:t>
      </w:r>
      <w:r w:rsidR="00267560" w:rsidRPr="00BF45C7">
        <w:rPr>
          <w:color w:val="auto"/>
          <w:sz w:val="24"/>
          <w:szCs w:val="24"/>
        </w:rPr>
        <w:t>u</w:t>
      </w:r>
      <w:r w:rsidR="00262FFB" w:rsidRPr="00BF45C7">
        <w:rPr>
          <w:color w:val="auto"/>
          <w:sz w:val="24"/>
          <w:szCs w:val="24"/>
        </w:rPr>
        <w:t>na.</w:t>
      </w:r>
    </w:p>
    <w:p w:rsidR="00A20F26" w:rsidRPr="00BF45C7" w:rsidRDefault="00A20F26" w:rsidP="0088544E">
      <w:pPr>
        <w:pStyle w:val="normaltextonoticia"/>
        <w:tabs>
          <w:tab w:val="left" w:pos="1418"/>
        </w:tabs>
        <w:spacing w:before="0" w:after="0"/>
        <w:jc w:val="both"/>
        <w:rPr>
          <w:sz w:val="24"/>
          <w:szCs w:val="24"/>
        </w:rPr>
      </w:pPr>
    </w:p>
    <w:p w:rsidR="00DD29F9" w:rsidRPr="00BF45C7" w:rsidRDefault="00A20F26" w:rsidP="0088544E">
      <w:pPr>
        <w:pStyle w:val="normaltextonoticia"/>
        <w:tabs>
          <w:tab w:val="left" w:pos="1418"/>
        </w:tabs>
        <w:spacing w:before="0" w:after="0"/>
        <w:jc w:val="both"/>
        <w:rPr>
          <w:sz w:val="24"/>
          <w:szCs w:val="24"/>
        </w:rPr>
      </w:pPr>
      <w:r w:rsidRPr="00BF45C7">
        <w:rPr>
          <w:sz w:val="24"/>
          <w:szCs w:val="24"/>
        </w:rPr>
        <w:t>Además de estas medidas adoptadas en la era post COVID, HM Fertility Center mantiene sus sellos de excelencia en la atención que proporcionan servicios como el seguimiento y el asesoramiento personalizado de la</w:t>
      </w:r>
      <w:r w:rsidR="006928AF" w:rsidRPr="00BF45C7">
        <w:rPr>
          <w:sz w:val="24"/>
          <w:szCs w:val="24"/>
        </w:rPr>
        <w:t>s</w:t>
      </w:r>
      <w:r w:rsidRPr="00BF45C7">
        <w:rPr>
          <w:sz w:val="24"/>
          <w:szCs w:val="24"/>
        </w:rPr>
        <w:t xml:space="preserve"> '</w:t>
      </w:r>
      <w:proofErr w:type="spellStart"/>
      <w:r w:rsidRPr="00BF45C7">
        <w:rPr>
          <w:sz w:val="24"/>
          <w:szCs w:val="24"/>
        </w:rPr>
        <w:t>FivCare</w:t>
      </w:r>
      <w:proofErr w:type="spellEnd"/>
      <w:r w:rsidRPr="00BF45C7">
        <w:rPr>
          <w:sz w:val="24"/>
          <w:szCs w:val="24"/>
        </w:rPr>
        <w:t>', profesional</w:t>
      </w:r>
      <w:r w:rsidR="00DD20CB">
        <w:rPr>
          <w:sz w:val="24"/>
          <w:szCs w:val="24"/>
        </w:rPr>
        <w:t>es</w:t>
      </w:r>
      <w:r w:rsidRPr="00BF45C7">
        <w:rPr>
          <w:sz w:val="24"/>
          <w:szCs w:val="24"/>
        </w:rPr>
        <w:t xml:space="preserve"> q</w:t>
      </w:r>
      <w:r w:rsidR="009C284B" w:rsidRPr="00BF45C7">
        <w:rPr>
          <w:sz w:val="24"/>
          <w:szCs w:val="24"/>
        </w:rPr>
        <w:t xml:space="preserve">ue </w:t>
      </w:r>
      <w:r w:rsidR="00DD20CB">
        <w:rPr>
          <w:sz w:val="24"/>
          <w:szCs w:val="24"/>
        </w:rPr>
        <w:t xml:space="preserve">les </w:t>
      </w:r>
      <w:r w:rsidR="009C284B" w:rsidRPr="00BF45C7">
        <w:rPr>
          <w:sz w:val="24"/>
          <w:szCs w:val="24"/>
        </w:rPr>
        <w:t>recibe</w:t>
      </w:r>
      <w:r w:rsidR="00DD20CB">
        <w:rPr>
          <w:sz w:val="24"/>
          <w:szCs w:val="24"/>
        </w:rPr>
        <w:t>n</w:t>
      </w:r>
      <w:r w:rsidR="009C284B" w:rsidRPr="00BF45C7">
        <w:rPr>
          <w:sz w:val="24"/>
          <w:szCs w:val="24"/>
        </w:rPr>
        <w:t xml:space="preserve"> y acompaña</w:t>
      </w:r>
      <w:r w:rsidR="00DD20CB">
        <w:rPr>
          <w:sz w:val="24"/>
          <w:szCs w:val="24"/>
        </w:rPr>
        <w:t>n</w:t>
      </w:r>
      <w:r w:rsidR="009C284B" w:rsidRPr="00BF45C7">
        <w:rPr>
          <w:sz w:val="24"/>
          <w:szCs w:val="24"/>
        </w:rPr>
        <w:t xml:space="preserve"> en todo </w:t>
      </w:r>
      <w:r w:rsidR="009C284B" w:rsidRPr="00BF45C7">
        <w:rPr>
          <w:color w:val="auto"/>
          <w:sz w:val="24"/>
          <w:szCs w:val="24"/>
        </w:rPr>
        <w:t>el</w:t>
      </w:r>
      <w:r w:rsidRPr="00BF45C7">
        <w:rPr>
          <w:color w:val="auto"/>
          <w:sz w:val="24"/>
          <w:szCs w:val="24"/>
        </w:rPr>
        <w:t xml:space="preserve"> </w:t>
      </w:r>
      <w:r w:rsidR="006F30A7" w:rsidRPr="00BF45C7">
        <w:rPr>
          <w:color w:val="auto"/>
          <w:sz w:val="24"/>
          <w:szCs w:val="24"/>
        </w:rPr>
        <w:t>proceso</w:t>
      </w:r>
      <w:r w:rsidR="00DD20CB">
        <w:rPr>
          <w:color w:val="auto"/>
          <w:sz w:val="24"/>
          <w:szCs w:val="24"/>
        </w:rPr>
        <w:t>,</w:t>
      </w:r>
      <w:r w:rsidR="006F30A7" w:rsidRPr="00BF45C7">
        <w:rPr>
          <w:color w:val="auto"/>
          <w:sz w:val="24"/>
          <w:szCs w:val="24"/>
        </w:rPr>
        <w:t xml:space="preserve"> </w:t>
      </w:r>
      <w:r w:rsidRPr="00BF45C7">
        <w:rPr>
          <w:sz w:val="24"/>
          <w:szCs w:val="24"/>
        </w:rPr>
        <w:t>desde la primera visita hasta que se alcanza el embarazo.</w:t>
      </w:r>
      <w:r w:rsidR="00DD29F9" w:rsidRPr="00BF45C7">
        <w:rPr>
          <w:sz w:val="24"/>
          <w:szCs w:val="24"/>
        </w:rPr>
        <w:t xml:space="preserve"> </w:t>
      </w:r>
    </w:p>
    <w:p w:rsidR="00DD29F9" w:rsidRPr="00BF45C7" w:rsidRDefault="00DD29F9" w:rsidP="0088544E">
      <w:pPr>
        <w:pStyle w:val="normaltextonoticia"/>
        <w:tabs>
          <w:tab w:val="left" w:pos="1418"/>
        </w:tabs>
        <w:spacing w:before="0" w:after="0"/>
        <w:jc w:val="both"/>
        <w:rPr>
          <w:sz w:val="24"/>
          <w:szCs w:val="24"/>
        </w:rPr>
      </w:pPr>
    </w:p>
    <w:p w:rsidR="00A20F26" w:rsidRDefault="00A20F26" w:rsidP="0088544E">
      <w:pPr>
        <w:pStyle w:val="normaltextonoticia"/>
        <w:tabs>
          <w:tab w:val="left" w:pos="1418"/>
        </w:tabs>
        <w:spacing w:before="0" w:after="0"/>
        <w:jc w:val="both"/>
        <w:rPr>
          <w:sz w:val="24"/>
          <w:szCs w:val="24"/>
        </w:rPr>
      </w:pPr>
      <w:r w:rsidRPr="00BF45C7">
        <w:rPr>
          <w:sz w:val="24"/>
          <w:szCs w:val="24"/>
        </w:rPr>
        <w:t>HM Fertility Center también ofrece un tratamiento integral</w:t>
      </w:r>
      <w:r w:rsidR="006928AF" w:rsidRPr="00BF45C7">
        <w:rPr>
          <w:sz w:val="24"/>
          <w:szCs w:val="24"/>
        </w:rPr>
        <w:t>,</w:t>
      </w:r>
      <w:r w:rsidRPr="00BF45C7">
        <w:rPr>
          <w:sz w:val="24"/>
          <w:szCs w:val="24"/>
        </w:rPr>
        <w:t xml:space="preserve"> gracias a que todos los servicios que tra</w:t>
      </w:r>
      <w:r w:rsidR="00DD20CB">
        <w:rPr>
          <w:sz w:val="24"/>
          <w:szCs w:val="24"/>
        </w:rPr>
        <w:t xml:space="preserve">dicionalmente se brindan en un </w:t>
      </w:r>
      <w:r w:rsidR="00D50CD7">
        <w:rPr>
          <w:sz w:val="24"/>
          <w:szCs w:val="24"/>
        </w:rPr>
        <w:t>c</w:t>
      </w:r>
      <w:r w:rsidRPr="00BF45C7">
        <w:rPr>
          <w:sz w:val="24"/>
          <w:szCs w:val="24"/>
        </w:rPr>
        <w:t xml:space="preserve">entro de </w:t>
      </w:r>
      <w:r w:rsidR="008F33D7">
        <w:rPr>
          <w:sz w:val="24"/>
          <w:szCs w:val="24"/>
        </w:rPr>
        <w:t>F</w:t>
      </w:r>
      <w:r w:rsidRPr="00BF45C7">
        <w:rPr>
          <w:sz w:val="24"/>
          <w:szCs w:val="24"/>
        </w:rPr>
        <w:t xml:space="preserve">ertilidad se realizan siempre en el seno de un </w:t>
      </w:r>
      <w:r w:rsidR="00D50CD7">
        <w:rPr>
          <w:sz w:val="24"/>
          <w:szCs w:val="24"/>
        </w:rPr>
        <w:t>hospital</w:t>
      </w:r>
      <w:r w:rsidR="00DD20CB">
        <w:rPr>
          <w:sz w:val="24"/>
          <w:szCs w:val="24"/>
        </w:rPr>
        <w:t xml:space="preserve"> que cuenta con todas las </w:t>
      </w:r>
      <w:r w:rsidR="00DD20CB">
        <w:rPr>
          <w:sz w:val="24"/>
          <w:szCs w:val="24"/>
        </w:rPr>
        <w:lastRenderedPageBreak/>
        <w:t>especialidades</w:t>
      </w:r>
      <w:r w:rsidRPr="00BF45C7">
        <w:rPr>
          <w:sz w:val="24"/>
          <w:szCs w:val="24"/>
        </w:rPr>
        <w:t xml:space="preserve">. Los usuarios de HM Fertility Center pueden recibir información sobre </w:t>
      </w:r>
      <w:r w:rsidR="006F30A7" w:rsidRPr="00BF45C7">
        <w:rPr>
          <w:sz w:val="24"/>
          <w:szCs w:val="24"/>
        </w:rPr>
        <w:t>las diversas posibilidades</w:t>
      </w:r>
      <w:r w:rsidRPr="00BF45C7">
        <w:rPr>
          <w:sz w:val="24"/>
          <w:szCs w:val="24"/>
        </w:rPr>
        <w:t xml:space="preserve"> de tratamiento en el teléfono 900 111 010</w:t>
      </w:r>
      <w:r w:rsidR="00DD29F9" w:rsidRPr="00BF45C7">
        <w:rPr>
          <w:sz w:val="24"/>
          <w:szCs w:val="24"/>
        </w:rPr>
        <w:t>.</w:t>
      </w:r>
    </w:p>
    <w:p w:rsidR="00D50CD7" w:rsidRDefault="00D50CD7" w:rsidP="0088544E">
      <w:pPr>
        <w:pStyle w:val="normaltextonoticia"/>
        <w:tabs>
          <w:tab w:val="left" w:pos="1418"/>
        </w:tabs>
        <w:spacing w:before="0" w:after="0"/>
        <w:jc w:val="both"/>
        <w:rPr>
          <w:sz w:val="24"/>
          <w:szCs w:val="24"/>
        </w:rPr>
      </w:pPr>
    </w:p>
    <w:bookmarkEnd w:id="0"/>
    <w:p w:rsidR="00D50CD7" w:rsidRPr="00BF45C7" w:rsidRDefault="00D50CD7" w:rsidP="0088544E">
      <w:pPr>
        <w:pStyle w:val="normaltextonoticia"/>
        <w:tabs>
          <w:tab w:val="left" w:pos="1418"/>
        </w:tabs>
        <w:spacing w:before="0" w:after="0"/>
        <w:jc w:val="both"/>
        <w:rPr>
          <w:sz w:val="24"/>
          <w:szCs w:val="24"/>
        </w:rPr>
      </w:pPr>
    </w:p>
    <w:p w:rsidR="00D84391" w:rsidRPr="00BF45C7" w:rsidRDefault="00D84391" w:rsidP="0088544E">
      <w:pPr>
        <w:pStyle w:val="normaltextonoticia"/>
        <w:tabs>
          <w:tab w:val="left" w:pos="1418"/>
        </w:tabs>
        <w:spacing w:before="0" w:after="0"/>
        <w:jc w:val="both"/>
        <w:rPr>
          <w:rFonts w:eastAsia="Times New Roman"/>
          <w:b/>
          <w:color w:val="auto"/>
          <w:sz w:val="24"/>
          <w:szCs w:val="24"/>
        </w:rPr>
      </w:pPr>
    </w:p>
    <w:p w:rsidR="00027D54" w:rsidRPr="00BF45C7" w:rsidRDefault="00027D54" w:rsidP="0088544E">
      <w:pPr>
        <w:pStyle w:val="CuerpoA"/>
        <w:jc w:val="both"/>
        <w:rPr>
          <w:rFonts w:ascii="Arial" w:eastAsia="Times New Roman" w:hAnsi="Arial" w:cs="Arial"/>
          <w:b/>
          <w:color w:val="auto"/>
        </w:rPr>
      </w:pPr>
      <w:r w:rsidRPr="00BF45C7">
        <w:rPr>
          <w:rFonts w:ascii="Arial" w:eastAsia="Times New Roman" w:hAnsi="Arial" w:cs="Arial"/>
          <w:b/>
          <w:color w:val="auto"/>
        </w:rPr>
        <w:t>HM Hospitales</w:t>
      </w:r>
    </w:p>
    <w:p w:rsidR="00027D54" w:rsidRDefault="00027D54" w:rsidP="0088544E">
      <w:pPr>
        <w:pStyle w:val="Textoindependiente"/>
        <w:spacing w:after="0"/>
        <w:jc w:val="both"/>
        <w:rPr>
          <w:rFonts w:ascii="Arial" w:eastAsia="Arial Unicode MS" w:hAnsi="Arial" w:cs="Arial Unicode MS"/>
        </w:rPr>
      </w:pPr>
      <w:r w:rsidRPr="00BF45C7">
        <w:rPr>
          <w:rFonts w:ascii="Arial" w:hAnsi="Arial"/>
        </w:rPr>
        <w:t>HM Hospitales es el grupo hospitalario privado de referencia a nivel naci</w:t>
      </w:r>
      <w:r w:rsidRPr="00BF45C7">
        <w:rPr>
          <w:rFonts w:ascii="Arial" w:eastAsia="Arial Unicode MS" w:hAnsi="Arial" w:cs="Arial Unicode MS"/>
        </w:rPr>
        <w:t>onal que basa su oferta en la excelencia asistencial sumada a la investigación, la docencia, la constante innovación tecnológica y la publicación de resultados.</w:t>
      </w:r>
    </w:p>
    <w:p w:rsidR="009879CF" w:rsidRPr="00BF45C7" w:rsidRDefault="009879CF" w:rsidP="0088544E">
      <w:pPr>
        <w:pStyle w:val="Textoindependiente"/>
        <w:spacing w:after="0"/>
        <w:jc w:val="both"/>
        <w:rPr>
          <w:rFonts w:ascii="Arial" w:eastAsia="Arial Unicode MS" w:hAnsi="Arial" w:cs="Arial Unicode MS"/>
        </w:rPr>
      </w:pPr>
    </w:p>
    <w:p w:rsidR="00027D54" w:rsidRPr="00BF45C7" w:rsidRDefault="00027D54" w:rsidP="0088544E">
      <w:pPr>
        <w:pStyle w:val="Textoindependiente"/>
        <w:spacing w:after="0"/>
        <w:jc w:val="both"/>
        <w:rPr>
          <w:rFonts w:ascii="Arial" w:eastAsia="Arial Unicode MS" w:hAnsi="Arial" w:cs="Arial Unicode MS"/>
        </w:rPr>
      </w:pPr>
      <w:r w:rsidRPr="00BF45C7">
        <w:rPr>
          <w:rFonts w:ascii="Arial" w:eastAsia="Arial Unicode MS" w:hAnsi="Arial" w:cs="Arial Unicode MS"/>
        </w:rPr>
        <w:t>Dirigido por médicos y con capital 100% español, cuenta en la actualidad con más de 4.800 trabajadores laborales que concentran sus esfuerzos en ofrecer una medicina de calidad e innovadora centrada en el cuidado de la salud y el bienestar de sus pacientes y familiares.</w:t>
      </w:r>
    </w:p>
    <w:p w:rsidR="006928AF" w:rsidRPr="00BF45C7" w:rsidRDefault="006928AF" w:rsidP="0088544E">
      <w:pPr>
        <w:pStyle w:val="Textoindependiente"/>
        <w:spacing w:after="0"/>
        <w:jc w:val="both"/>
        <w:rPr>
          <w:rFonts w:ascii="Arial" w:eastAsia="Arial Unicode MS" w:hAnsi="Arial" w:cs="Arial Unicode MS"/>
        </w:rPr>
      </w:pPr>
    </w:p>
    <w:p w:rsidR="00027D54" w:rsidRPr="00BF45C7" w:rsidRDefault="00027D54" w:rsidP="0088544E">
      <w:pPr>
        <w:pStyle w:val="Textoindependiente"/>
        <w:spacing w:after="0"/>
        <w:jc w:val="both"/>
        <w:rPr>
          <w:rFonts w:ascii="Arial" w:eastAsia="Arial Unicode MS" w:hAnsi="Arial" w:cs="Arial Unicode MS"/>
        </w:rPr>
      </w:pPr>
      <w:r w:rsidRPr="00BF45C7">
        <w:rPr>
          <w:rFonts w:ascii="Arial" w:eastAsia="Arial Unicode MS" w:hAnsi="Arial" w:cs="Arial Unicode MS"/>
        </w:rPr>
        <w:t>HM Hospitales está formado por 43 centros asistenciales: 17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rsidR="00027D54" w:rsidRDefault="00027D54" w:rsidP="0088544E">
      <w:pPr>
        <w:pStyle w:val="CuerpoBA"/>
        <w:rPr>
          <w:rFonts w:eastAsia="Arial Unicode MS" w:hAnsi="Arial Unicode MS" w:cs="Arial Unicode MS"/>
          <w:sz w:val="20"/>
          <w:szCs w:val="20"/>
        </w:rPr>
      </w:pPr>
    </w:p>
    <w:p w:rsidR="00027D54" w:rsidRDefault="00027D54" w:rsidP="0088544E">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27D54" w:rsidRDefault="00027D54" w:rsidP="0088544E">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27D54" w:rsidRDefault="00027D54" w:rsidP="0088544E">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27D54" w:rsidRDefault="00027D54" w:rsidP="0088544E">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27D54" w:rsidRDefault="00027D54" w:rsidP="0088544E">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6" w:history="1">
        <w:r>
          <w:rPr>
            <w:rStyle w:val="Hyperlink1"/>
            <w:rFonts w:eastAsia="Arial Unicode MS" w:hAnsi="Arial Unicode MS" w:cs="Arial Unicode MS"/>
            <w:b w:val="0"/>
            <w:bCs w:val="0"/>
          </w:rPr>
          <w:t>mgarciarodriguez@hmhospitales.com</w:t>
        </w:r>
      </w:hyperlink>
    </w:p>
    <w:p w:rsidR="00027D54" w:rsidRPr="00780499" w:rsidRDefault="00027D54" w:rsidP="0088544E">
      <w:pPr>
        <w:spacing w:after="0" w:line="240" w:lineRule="auto"/>
        <w:jc w:val="both"/>
        <w:rPr>
          <w:rFonts w:ascii="Arial" w:hAnsi="Arial" w:cs="Arial"/>
          <w:b/>
          <w:bCs/>
          <w:sz w:val="20"/>
        </w:rPr>
      </w:pPr>
      <w:r w:rsidRPr="00780499">
        <w:rPr>
          <w:rFonts w:ascii="Arial" w:hAnsi="Arial" w:cs="Arial"/>
          <w:sz w:val="20"/>
          <w:szCs w:val="20"/>
        </w:rPr>
        <w:t xml:space="preserve">Más información: </w:t>
      </w:r>
      <w:hyperlink r:id="rId7" w:history="1">
        <w:r w:rsidRPr="00780499">
          <w:rPr>
            <w:rStyle w:val="Hipervnculo"/>
            <w:rFonts w:ascii="Arial" w:eastAsia="Arial Unicode MS" w:hAnsi="Arial" w:cs="Arial"/>
            <w:sz w:val="20"/>
            <w:szCs w:val="20"/>
          </w:rPr>
          <w:t>www.hmhospitales.com</w:t>
        </w:r>
      </w:hyperlink>
    </w:p>
    <w:p w:rsidR="0090644B" w:rsidRDefault="0090644B" w:rsidP="0088544E">
      <w:pPr>
        <w:pStyle w:val="CuerpoBA"/>
      </w:pPr>
    </w:p>
    <w:sectPr w:rsidR="0090644B" w:rsidSect="00BC45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rPr>
    </w:lvl>
  </w:abstractNum>
  <w:abstractNum w:abstractNumId="1" w15:restartNumberingAfterBreak="0">
    <w:nsid w:val="488555CF"/>
    <w:multiLevelType w:val="hybridMultilevel"/>
    <w:tmpl w:val="6DE2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805DF9"/>
    <w:multiLevelType w:val="hybridMultilevel"/>
    <w:tmpl w:val="BE02D324"/>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9"/>
    <w:rsid w:val="00027D54"/>
    <w:rsid w:val="00041292"/>
    <w:rsid w:val="000B7246"/>
    <w:rsid w:val="00133F3A"/>
    <w:rsid w:val="0017772E"/>
    <w:rsid w:val="001B1744"/>
    <w:rsid w:val="001F6B75"/>
    <w:rsid w:val="00206D2E"/>
    <w:rsid w:val="00262FFB"/>
    <w:rsid w:val="00267560"/>
    <w:rsid w:val="00267ABF"/>
    <w:rsid w:val="00285B5D"/>
    <w:rsid w:val="002945DC"/>
    <w:rsid w:val="002D0A59"/>
    <w:rsid w:val="00301F24"/>
    <w:rsid w:val="00321398"/>
    <w:rsid w:val="00326D1E"/>
    <w:rsid w:val="00335269"/>
    <w:rsid w:val="003619B9"/>
    <w:rsid w:val="003756C5"/>
    <w:rsid w:val="003C60BA"/>
    <w:rsid w:val="00462372"/>
    <w:rsid w:val="004676BC"/>
    <w:rsid w:val="004807BC"/>
    <w:rsid w:val="00493339"/>
    <w:rsid w:val="004D7441"/>
    <w:rsid w:val="004E4104"/>
    <w:rsid w:val="00531AAA"/>
    <w:rsid w:val="005330EF"/>
    <w:rsid w:val="0053470B"/>
    <w:rsid w:val="00573B84"/>
    <w:rsid w:val="005B241D"/>
    <w:rsid w:val="005D4866"/>
    <w:rsid w:val="005E6959"/>
    <w:rsid w:val="00634EDF"/>
    <w:rsid w:val="006928AF"/>
    <w:rsid w:val="006933B8"/>
    <w:rsid w:val="006A6B29"/>
    <w:rsid w:val="006B514B"/>
    <w:rsid w:val="006D1F6F"/>
    <w:rsid w:val="006D69DA"/>
    <w:rsid w:val="006E5EC2"/>
    <w:rsid w:val="006F30A7"/>
    <w:rsid w:val="006F33EC"/>
    <w:rsid w:val="00751F38"/>
    <w:rsid w:val="00752563"/>
    <w:rsid w:val="00754A2A"/>
    <w:rsid w:val="00780155"/>
    <w:rsid w:val="0084138E"/>
    <w:rsid w:val="00852F61"/>
    <w:rsid w:val="0086706C"/>
    <w:rsid w:val="00882A5F"/>
    <w:rsid w:val="0088544E"/>
    <w:rsid w:val="008B3F91"/>
    <w:rsid w:val="008F33D7"/>
    <w:rsid w:val="0090644B"/>
    <w:rsid w:val="0095399B"/>
    <w:rsid w:val="009879CF"/>
    <w:rsid w:val="009A24F9"/>
    <w:rsid w:val="009C284B"/>
    <w:rsid w:val="009E225A"/>
    <w:rsid w:val="00A20F26"/>
    <w:rsid w:val="00A22B9A"/>
    <w:rsid w:val="00A62A9F"/>
    <w:rsid w:val="00A86BB5"/>
    <w:rsid w:val="00AE423C"/>
    <w:rsid w:val="00B1168A"/>
    <w:rsid w:val="00B83C97"/>
    <w:rsid w:val="00BB2676"/>
    <w:rsid w:val="00BC45A1"/>
    <w:rsid w:val="00BF45C7"/>
    <w:rsid w:val="00C33AFE"/>
    <w:rsid w:val="00C658B3"/>
    <w:rsid w:val="00CA2617"/>
    <w:rsid w:val="00CE1C6D"/>
    <w:rsid w:val="00D50CD7"/>
    <w:rsid w:val="00D8323F"/>
    <w:rsid w:val="00D84391"/>
    <w:rsid w:val="00DC3606"/>
    <w:rsid w:val="00DD20CB"/>
    <w:rsid w:val="00DD29F9"/>
    <w:rsid w:val="00DE4A4B"/>
    <w:rsid w:val="00E11F86"/>
    <w:rsid w:val="00E1600D"/>
    <w:rsid w:val="00E81639"/>
    <w:rsid w:val="00E8290B"/>
    <w:rsid w:val="00EB1861"/>
    <w:rsid w:val="00EE744B"/>
    <w:rsid w:val="00F704BF"/>
    <w:rsid w:val="00FA62D3"/>
    <w:rsid w:val="00FB6095"/>
    <w:rsid w:val="00FF7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ED4FE-0C9A-4DC6-A82B-C557B8AA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5A1"/>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AE423C"/>
    <w:pPr>
      <w:suppressAutoHyphens/>
      <w:spacing w:before="280" w:after="280" w:line="240" w:lineRule="auto"/>
    </w:pPr>
    <w:rPr>
      <w:rFonts w:ascii="Arial" w:eastAsia="Calibri" w:hAnsi="Arial" w:cs="Arial"/>
      <w:color w:val="000000"/>
      <w:sz w:val="18"/>
      <w:szCs w:val="18"/>
      <w:lang w:eastAsia="es-ES"/>
    </w:rPr>
  </w:style>
  <w:style w:type="character" w:styleId="Hipervnculo">
    <w:name w:val="Hyperlink"/>
    <w:semiHidden/>
    <w:unhideWhenUsed/>
    <w:rsid w:val="00321398"/>
    <w:rPr>
      <w:strike w:val="0"/>
      <w:dstrike w:val="0"/>
      <w:color w:val="0000FF"/>
      <w:u w:val="none"/>
      <w:effect w:val="none"/>
    </w:rPr>
  </w:style>
  <w:style w:type="paragraph" w:styleId="Textoindependiente">
    <w:name w:val="Body Text"/>
    <w:basedOn w:val="Normal"/>
    <w:link w:val="TextoindependienteCar"/>
    <w:semiHidden/>
    <w:unhideWhenUsed/>
    <w:rsid w:val="00321398"/>
    <w:pPr>
      <w:suppressAutoHyphens/>
      <w:spacing w:after="120" w:line="240" w:lineRule="auto"/>
    </w:pPr>
    <w:rPr>
      <w:rFonts w:ascii="Times New Roman" w:eastAsia="Times New Roman" w:hAnsi="Times New Roman" w:cs="Times New Roman"/>
      <w:sz w:val="24"/>
      <w:szCs w:val="24"/>
      <w:lang w:eastAsia="ar-SA"/>
    </w:rPr>
  </w:style>
  <w:style w:type="character" w:customStyle="1" w:styleId="TextoindependienteCar">
    <w:name w:val="Texto independiente Car"/>
    <w:basedOn w:val="Fuentedeprrafopredeter"/>
    <w:link w:val="Textoindependiente"/>
    <w:semiHidden/>
    <w:rsid w:val="00321398"/>
    <w:rPr>
      <w:rFonts w:ascii="Times New Roman" w:eastAsia="Times New Roman" w:hAnsi="Times New Roman" w:cs="Times New Roman"/>
      <w:sz w:val="24"/>
      <w:szCs w:val="24"/>
      <w:lang w:val="es-ES_tradnl" w:eastAsia="ar-SA"/>
    </w:rPr>
  </w:style>
  <w:style w:type="paragraph" w:customStyle="1" w:styleId="CuerpoBA">
    <w:name w:val="Cuerpo B A"/>
    <w:rsid w:val="00321398"/>
    <w:pPr>
      <w:suppressAutoHyphens/>
      <w:spacing w:after="0" w:line="240" w:lineRule="auto"/>
      <w:jc w:val="both"/>
    </w:pPr>
    <w:rPr>
      <w:rFonts w:ascii="Arial" w:eastAsia="Arial" w:hAnsi="Arial" w:cs="Arial"/>
      <w:b/>
      <w:bCs/>
      <w:color w:val="000000"/>
      <w:sz w:val="24"/>
      <w:szCs w:val="24"/>
      <w:lang w:val="es-ES_tradnl" w:eastAsia="ar-SA"/>
    </w:rPr>
  </w:style>
  <w:style w:type="paragraph" w:customStyle="1" w:styleId="xmsonormal">
    <w:name w:val="x_msonormal"/>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listparagraph">
    <w:name w:val="x_msolistparagraph"/>
    <w:basedOn w:val="Normal"/>
    <w:rsid w:val="00906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90644B"/>
  </w:style>
  <w:style w:type="paragraph" w:styleId="Prrafodelista">
    <w:name w:val="List Paragraph"/>
    <w:basedOn w:val="Normal"/>
    <w:uiPriority w:val="34"/>
    <w:qFormat/>
    <w:rsid w:val="004E4104"/>
    <w:pPr>
      <w:suppressAutoHyphens/>
      <w:spacing w:after="0" w:line="240" w:lineRule="auto"/>
      <w:ind w:left="708"/>
    </w:pPr>
    <w:rPr>
      <w:rFonts w:ascii="Times New Roman" w:eastAsia="Times New Roman" w:hAnsi="Times New Roman" w:cs="Times New Roman"/>
      <w:sz w:val="24"/>
      <w:szCs w:val="24"/>
      <w:lang w:eastAsia="es-ES"/>
    </w:rPr>
  </w:style>
  <w:style w:type="character" w:customStyle="1" w:styleId="Hyperlink1">
    <w:name w:val="Hyperlink.1"/>
    <w:rsid w:val="00027D54"/>
    <w:rPr>
      <w:rFonts w:ascii="Arial" w:eastAsia="Arial" w:hAnsi="Arial" w:cs="Arial"/>
      <w:strike w:val="0"/>
      <w:dstrike w:val="0"/>
      <w:color w:val="0000FF"/>
      <w:sz w:val="20"/>
      <w:szCs w:val="20"/>
      <w:u w:val="none"/>
      <w:lang w:val="es-ES_tradnl"/>
    </w:rPr>
  </w:style>
  <w:style w:type="paragraph" w:customStyle="1" w:styleId="CuerpoA">
    <w:name w:val="Cuerpo A"/>
    <w:rsid w:val="00027D54"/>
    <w:pPr>
      <w:suppressAutoHyphens/>
      <w:spacing w:after="0" w:line="240" w:lineRule="auto"/>
    </w:pPr>
    <w:rPr>
      <w:rFonts w:ascii="Times New Roman" w:eastAsia="Arial Unicode MS" w:hAnsi="Times New Roman" w:cs="Arial Unicode MS"/>
      <w:noProof/>
      <w:color w:val="000000"/>
      <w:sz w:val="24"/>
      <w:szCs w:val="24"/>
      <w:lang w:val="es-ES_tradnl" w:eastAsia="es-ES"/>
    </w:rPr>
  </w:style>
  <w:style w:type="character" w:styleId="Refdecomentario">
    <w:name w:val="annotation reference"/>
    <w:basedOn w:val="Fuentedeprrafopredeter"/>
    <w:uiPriority w:val="99"/>
    <w:semiHidden/>
    <w:unhideWhenUsed/>
    <w:rsid w:val="00262FFB"/>
    <w:rPr>
      <w:sz w:val="16"/>
      <w:szCs w:val="16"/>
    </w:rPr>
  </w:style>
  <w:style w:type="paragraph" w:styleId="Textocomentario">
    <w:name w:val="annotation text"/>
    <w:basedOn w:val="Normal"/>
    <w:link w:val="TextocomentarioCar"/>
    <w:uiPriority w:val="99"/>
    <w:semiHidden/>
    <w:unhideWhenUsed/>
    <w:rsid w:val="00262F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2FFB"/>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62FFB"/>
    <w:rPr>
      <w:b/>
      <w:bCs/>
    </w:rPr>
  </w:style>
  <w:style w:type="character" w:customStyle="1" w:styleId="AsuntodelcomentarioCar">
    <w:name w:val="Asunto del comentario Car"/>
    <w:basedOn w:val="TextocomentarioCar"/>
    <w:link w:val="Asuntodelcomentario"/>
    <w:uiPriority w:val="99"/>
    <w:semiHidden/>
    <w:rsid w:val="00262FFB"/>
    <w:rPr>
      <w:b/>
      <w:bCs/>
      <w:sz w:val="20"/>
      <w:szCs w:val="20"/>
      <w:lang w:val="es-ES_tradnl"/>
    </w:rPr>
  </w:style>
  <w:style w:type="paragraph" w:styleId="Textodeglobo">
    <w:name w:val="Balloon Text"/>
    <w:basedOn w:val="Normal"/>
    <w:link w:val="TextodegloboCar"/>
    <w:uiPriority w:val="99"/>
    <w:semiHidden/>
    <w:unhideWhenUsed/>
    <w:rsid w:val="00262F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FFB"/>
    <w:rPr>
      <w:rFonts w:ascii="Segoe UI" w:hAnsi="Segoe UI" w:cs="Segoe UI"/>
      <w:sz w:val="18"/>
      <w:szCs w:val="18"/>
      <w:lang w:val="es-ES_tradnl"/>
    </w:rPr>
  </w:style>
  <w:style w:type="character" w:styleId="nfasis">
    <w:name w:val="Emphasis"/>
    <w:basedOn w:val="Fuentedeprrafopredeter"/>
    <w:uiPriority w:val="20"/>
    <w:qFormat/>
    <w:rsid w:val="00262F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092258">
      <w:bodyDiv w:val="1"/>
      <w:marLeft w:val="0"/>
      <w:marRight w:val="0"/>
      <w:marTop w:val="0"/>
      <w:marBottom w:val="0"/>
      <w:divBdr>
        <w:top w:val="none" w:sz="0" w:space="0" w:color="auto"/>
        <w:left w:val="none" w:sz="0" w:space="0" w:color="auto"/>
        <w:bottom w:val="none" w:sz="0" w:space="0" w:color="auto"/>
        <w:right w:val="none" w:sz="0" w:space="0" w:color="auto"/>
      </w:divBdr>
    </w:div>
    <w:div w:id="1320690492">
      <w:bodyDiv w:val="1"/>
      <w:marLeft w:val="0"/>
      <w:marRight w:val="0"/>
      <w:marTop w:val="0"/>
      <w:marBottom w:val="0"/>
      <w:divBdr>
        <w:top w:val="none" w:sz="0" w:space="0" w:color="auto"/>
        <w:left w:val="none" w:sz="0" w:space="0" w:color="auto"/>
        <w:bottom w:val="none" w:sz="0" w:space="0" w:color="auto"/>
        <w:right w:val="none" w:sz="0" w:space="0" w:color="auto"/>
      </w:divBdr>
    </w:div>
    <w:div w:id="21377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arciarodriguez@hmhospitales.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8DAD3-6AC7-4B26-8F2F-EC91E131EACE}"/>
</file>

<file path=customXml/itemProps2.xml><?xml version="1.0" encoding="utf-8"?>
<ds:datastoreItem xmlns:ds="http://schemas.openxmlformats.org/officeDocument/2006/customXml" ds:itemID="{4B687F1F-BDFC-418F-B67C-491FC782AF4C}"/>
</file>

<file path=customXml/itemProps3.xml><?xml version="1.0" encoding="utf-8"?>
<ds:datastoreItem xmlns:ds="http://schemas.openxmlformats.org/officeDocument/2006/customXml" ds:itemID="{2B5B884F-3D14-4E88-9F25-120AAEA4A080}"/>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5615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Garcia Rodriguez</dc:creator>
  <cp:lastModifiedBy>Eloisa Martin de Faria</cp:lastModifiedBy>
  <cp:revision>2</cp:revision>
  <dcterms:created xsi:type="dcterms:W3CDTF">2020-05-08T10:22:00Z</dcterms:created>
  <dcterms:modified xsi:type="dcterms:W3CDTF">2020-05-08T10:22:00Z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