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F75C7" w14:textId="77777777" w:rsidR="00FE7D86" w:rsidRDefault="00F3515D" w:rsidP="002E3171">
      <w:pPr>
        <w:tabs>
          <w:tab w:val="left" w:pos="1522"/>
          <w:tab w:val="center" w:pos="4252"/>
          <w:tab w:val="left" w:pos="4877"/>
        </w:tabs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F5139B3" wp14:editId="1A1F81CA">
            <wp:simplePos x="0" y="0"/>
            <wp:positionH relativeFrom="margin">
              <wp:align>right</wp:align>
            </wp:positionH>
            <wp:positionV relativeFrom="paragraph">
              <wp:posOffset>-1059180</wp:posOffset>
            </wp:positionV>
            <wp:extent cx="2094516" cy="1047750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Centro_IntegraldeNeurociencias_hmCINAC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51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79E4112" wp14:editId="3D332CFA">
            <wp:simplePos x="0" y="0"/>
            <wp:positionH relativeFrom="margin">
              <wp:align>left</wp:align>
            </wp:positionH>
            <wp:positionV relativeFrom="paragraph">
              <wp:posOffset>-1014730</wp:posOffset>
            </wp:positionV>
            <wp:extent cx="2130507" cy="981075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595" cy="984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171">
        <w:rPr>
          <w:rFonts w:ascii="Arial" w:hAnsi="Arial" w:cs="Arial"/>
          <w:b/>
          <w:sz w:val="40"/>
          <w:szCs w:val="40"/>
        </w:rPr>
        <w:tab/>
      </w:r>
      <w:r w:rsidR="002E3171">
        <w:rPr>
          <w:rFonts w:ascii="Arial" w:hAnsi="Arial" w:cs="Arial"/>
          <w:b/>
          <w:sz w:val="40"/>
          <w:szCs w:val="40"/>
        </w:rPr>
        <w:tab/>
      </w:r>
      <w:r w:rsidR="002E3171">
        <w:rPr>
          <w:rFonts w:ascii="Arial" w:hAnsi="Arial" w:cs="Arial"/>
          <w:b/>
          <w:sz w:val="40"/>
          <w:szCs w:val="40"/>
        </w:rPr>
        <w:tab/>
      </w:r>
    </w:p>
    <w:p w14:paraId="46F6458F" w14:textId="3B0F4ED2" w:rsidR="004E6CC9" w:rsidRPr="007A77DE" w:rsidRDefault="00855286" w:rsidP="004E6CC9">
      <w:pPr>
        <w:pStyle w:val="normaltextonoticia"/>
        <w:spacing w:before="0" w:after="0"/>
        <w:jc w:val="center"/>
        <w:rPr>
          <w:b/>
          <w:spacing w:val="-2"/>
          <w:sz w:val="24"/>
          <w:szCs w:val="24"/>
          <w:lang w:val="es-ES_tradnl"/>
        </w:rPr>
      </w:pPr>
      <w:r>
        <w:rPr>
          <w:b/>
          <w:spacing w:val="-2"/>
          <w:sz w:val="24"/>
          <w:szCs w:val="24"/>
          <w:lang w:val="es-ES_tradnl"/>
        </w:rPr>
        <w:t>HM CINAC consigue por primera vez</w:t>
      </w:r>
      <w:r w:rsidR="004A72D2">
        <w:rPr>
          <w:b/>
          <w:spacing w:val="-2"/>
          <w:sz w:val="24"/>
          <w:szCs w:val="24"/>
          <w:lang w:val="es-ES_tradnl"/>
        </w:rPr>
        <w:t xml:space="preserve"> en el mundo</w:t>
      </w:r>
      <w:r>
        <w:rPr>
          <w:b/>
          <w:spacing w:val="-2"/>
          <w:sz w:val="24"/>
          <w:szCs w:val="24"/>
          <w:lang w:val="es-ES_tradnl"/>
        </w:rPr>
        <w:t xml:space="preserve"> a</w:t>
      </w:r>
      <w:r w:rsidR="00EC4FC3">
        <w:rPr>
          <w:b/>
          <w:spacing w:val="-2"/>
          <w:sz w:val="24"/>
          <w:szCs w:val="24"/>
          <w:lang w:val="es-ES_tradnl"/>
        </w:rPr>
        <w:t>frontar</w:t>
      </w:r>
      <w:r w:rsidR="00C7788F">
        <w:rPr>
          <w:b/>
          <w:spacing w:val="-2"/>
          <w:sz w:val="24"/>
          <w:szCs w:val="24"/>
          <w:lang w:val="es-ES_tradnl"/>
        </w:rPr>
        <w:t xml:space="preserve"> la demencia derivada de la enfermedad de Parkinson mediante LIFU</w:t>
      </w:r>
    </w:p>
    <w:p w14:paraId="70D758EF" w14:textId="503E1D98" w:rsidR="00A12A5A" w:rsidRDefault="00C7788F" w:rsidP="00EE27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EL EQUIPO DEL DR. OBESO </w:t>
      </w:r>
      <w:r w:rsidR="004A72D2">
        <w:rPr>
          <w:rFonts w:ascii="Arial" w:hAnsi="Arial" w:cs="Arial"/>
          <w:b/>
          <w:sz w:val="28"/>
          <w:szCs w:val="28"/>
        </w:rPr>
        <w:t>ES PIONERO A NIVEL MUNDIAL EN EL</w:t>
      </w:r>
      <w:r w:rsidR="007A20F7">
        <w:rPr>
          <w:rFonts w:ascii="Arial" w:hAnsi="Arial" w:cs="Arial"/>
          <w:b/>
          <w:sz w:val="28"/>
          <w:szCs w:val="28"/>
        </w:rPr>
        <w:t xml:space="preserve"> </w:t>
      </w:r>
      <w:r w:rsidR="002B5A2E">
        <w:rPr>
          <w:rFonts w:ascii="Arial" w:hAnsi="Arial" w:cs="Arial"/>
          <w:b/>
          <w:sz w:val="28"/>
          <w:szCs w:val="28"/>
        </w:rPr>
        <w:t xml:space="preserve">ABORDAJE </w:t>
      </w:r>
      <w:r w:rsidR="007A20F7">
        <w:rPr>
          <w:rFonts w:ascii="Arial" w:hAnsi="Arial" w:cs="Arial"/>
          <w:b/>
          <w:sz w:val="28"/>
          <w:szCs w:val="28"/>
        </w:rPr>
        <w:t xml:space="preserve">DE LOS SÍNTOMAS </w:t>
      </w:r>
      <w:r>
        <w:rPr>
          <w:rFonts w:ascii="Arial" w:hAnsi="Arial" w:cs="Arial"/>
          <w:b/>
          <w:sz w:val="28"/>
          <w:szCs w:val="28"/>
        </w:rPr>
        <w:t>DE LA</w:t>
      </w:r>
      <w:r w:rsidR="00F70784">
        <w:rPr>
          <w:rFonts w:ascii="Arial" w:hAnsi="Arial" w:cs="Arial"/>
          <w:b/>
          <w:sz w:val="28"/>
          <w:szCs w:val="28"/>
        </w:rPr>
        <w:t xml:space="preserve"> ENFERMEDAD DE PARKINSON </w:t>
      </w:r>
      <w:r w:rsidR="004A72D2">
        <w:rPr>
          <w:rFonts w:ascii="Arial" w:hAnsi="Arial" w:cs="Arial"/>
          <w:b/>
          <w:sz w:val="28"/>
          <w:szCs w:val="28"/>
        </w:rPr>
        <w:t>COMBINANDO</w:t>
      </w:r>
      <w:r w:rsidR="007A20F7">
        <w:rPr>
          <w:rFonts w:ascii="Arial" w:hAnsi="Arial" w:cs="Arial"/>
          <w:b/>
          <w:sz w:val="28"/>
          <w:szCs w:val="28"/>
        </w:rPr>
        <w:t xml:space="preserve"> </w:t>
      </w:r>
      <w:r w:rsidR="00F70784">
        <w:rPr>
          <w:rFonts w:ascii="Arial" w:hAnsi="Arial" w:cs="Arial"/>
          <w:b/>
          <w:sz w:val="28"/>
          <w:szCs w:val="28"/>
        </w:rPr>
        <w:t xml:space="preserve">ULTRASONIDOS </w:t>
      </w:r>
      <w:r w:rsidR="007A20F7">
        <w:rPr>
          <w:rFonts w:ascii="Arial" w:hAnsi="Arial" w:cs="Arial"/>
          <w:b/>
          <w:sz w:val="28"/>
          <w:szCs w:val="28"/>
        </w:rPr>
        <w:t>DE ALTA Y BAJA INTENSIDAD</w:t>
      </w:r>
    </w:p>
    <w:p w14:paraId="107BCECD" w14:textId="77777777" w:rsidR="00EE270A" w:rsidRPr="00025D01" w:rsidRDefault="00A12A5A" w:rsidP="00EE270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</w:p>
    <w:p w14:paraId="58062B4B" w14:textId="6186F613" w:rsidR="00C7788F" w:rsidRDefault="00C7788F" w:rsidP="007C4305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 w:rsidRPr="004A72D2">
        <w:rPr>
          <w:color w:val="auto"/>
          <w:sz w:val="24"/>
          <w:szCs w:val="24"/>
        </w:rPr>
        <w:t xml:space="preserve">Los profesionales de HM CINAC </w:t>
      </w:r>
      <w:r w:rsidR="004A72D2" w:rsidRPr="004A72D2">
        <w:rPr>
          <w:color w:val="auto"/>
          <w:sz w:val="24"/>
          <w:szCs w:val="24"/>
        </w:rPr>
        <w:t>aplican por primera vez</w:t>
      </w:r>
      <w:r w:rsidRPr="004A72D2">
        <w:rPr>
          <w:color w:val="auto"/>
          <w:sz w:val="24"/>
          <w:szCs w:val="24"/>
        </w:rPr>
        <w:t xml:space="preserve"> ultrasonido focal de baja intensidad (LIFU) en </w:t>
      </w:r>
      <w:r w:rsidR="00E912C2" w:rsidRPr="004A72D2">
        <w:rPr>
          <w:color w:val="auto"/>
          <w:sz w:val="24"/>
          <w:szCs w:val="24"/>
        </w:rPr>
        <w:t xml:space="preserve">dos </w:t>
      </w:r>
      <w:r w:rsidRPr="004A72D2">
        <w:rPr>
          <w:color w:val="auto"/>
          <w:sz w:val="24"/>
          <w:szCs w:val="24"/>
        </w:rPr>
        <w:t>pacientes</w:t>
      </w:r>
      <w:r w:rsidR="004A72D2" w:rsidRPr="004A72D2">
        <w:rPr>
          <w:color w:val="auto"/>
          <w:sz w:val="24"/>
          <w:szCs w:val="24"/>
        </w:rPr>
        <w:t xml:space="preserve"> con demencia asociada a la</w:t>
      </w:r>
      <w:r w:rsidRPr="004A72D2">
        <w:rPr>
          <w:color w:val="auto"/>
          <w:sz w:val="24"/>
          <w:szCs w:val="24"/>
        </w:rPr>
        <w:t xml:space="preserve"> enfermedad de Parkinson </w:t>
      </w:r>
    </w:p>
    <w:p w14:paraId="2E0BC5A5" w14:textId="08E32C66" w:rsidR="007413CA" w:rsidRPr="007413CA" w:rsidRDefault="007413CA" w:rsidP="007413CA">
      <w:pPr>
        <w:pStyle w:val="normaltextonoticia"/>
        <w:spacing w:before="0" w:beforeAutospacing="0" w:after="0" w:afterAutospacing="0"/>
        <w:jc w:val="both"/>
        <w:rPr>
          <w:color w:val="auto"/>
          <w:sz w:val="24"/>
          <w:szCs w:val="24"/>
        </w:rPr>
      </w:pPr>
    </w:p>
    <w:p w14:paraId="492F94DE" w14:textId="4415C85A" w:rsidR="00C7788F" w:rsidRPr="00934989" w:rsidRDefault="004A72D2" w:rsidP="00C7788F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Actualmente e</w:t>
      </w:r>
      <w:r w:rsidR="00C7788F">
        <w:rPr>
          <w:color w:val="auto"/>
          <w:sz w:val="24"/>
          <w:szCs w:val="24"/>
        </w:rPr>
        <w:t>s el centro que más pacientes en el mundo ha tratado</w:t>
      </w:r>
      <w:r>
        <w:rPr>
          <w:color w:val="auto"/>
          <w:sz w:val="24"/>
          <w:szCs w:val="24"/>
        </w:rPr>
        <w:t xml:space="preserve"> con ultrasonido focal de alta intensidad (HIFU)</w:t>
      </w:r>
      <w:r w:rsidR="004F3D18">
        <w:rPr>
          <w:color w:val="auto"/>
          <w:sz w:val="24"/>
          <w:szCs w:val="24"/>
        </w:rPr>
        <w:t>, 12</w:t>
      </w:r>
      <w:r w:rsidR="00CC5101">
        <w:rPr>
          <w:color w:val="auto"/>
          <w:sz w:val="24"/>
          <w:szCs w:val="24"/>
        </w:rPr>
        <w:t>6</w:t>
      </w:r>
      <w:r w:rsidR="004F3D18">
        <w:rPr>
          <w:color w:val="auto"/>
          <w:sz w:val="24"/>
          <w:szCs w:val="24"/>
        </w:rPr>
        <w:t xml:space="preserve"> hasta la fecha -</w:t>
      </w:r>
      <w:r w:rsidR="00C7788F" w:rsidRPr="00934989">
        <w:rPr>
          <w:color w:val="auto"/>
          <w:sz w:val="24"/>
          <w:szCs w:val="24"/>
        </w:rPr>
        <w:t xml:space="preserve"> 6</w:t>
      </w:r>
      <w:r w:rsidR="00CC5101">
        <w:rPr>
          <w:color w:val="auto"/>
          <w:sz w:val="24"/>
          <w:szCs w:val="24"/>
        </w:rPr>
        <w:t>3</w:t>
      </w:r>
      <w:r w:rsidR="00C7788F" w:rsidRPr="00934989">
        <w:rPr>
          <w:color w:val="auto"/>
          <w:sz w:val="24"/>
          <w:szCs w:val="24"/>
        </w:rPr>
        <w:t xml:space="preserve"> con temblor esencial, 62 con enfe</w:t>
      </w:r>
      <w:r w:rsidR="00C7788F">
        <w:rPr>
          <w:color w:val="auto"/>
          <w:sz w:val="24"/>
          <w:szCs w:val="24"/>
        </w:rPr>
        <w:t>r</w:t>
      </w:r>
      <w:r w:rsidR="00C7788F" w:rsidRPr="00934989">
        <w:rPr>
          <w:color w:val="auto"/>
          <w:sz w:val="24"/>
          <w:szCs w:val="24"/>
        </w:rPr>
        <w:t>m</w:t>
      </w:r>
      <w:r w:rsidR="00C7788F">
        <w:rPr>
          <w:color w:val="auto"/>
          <w:sz w:val="24"/>
          <w:szCs w:val="24"/>
        </w:rPr>
        <w:t>edad de Parkinson y 1 con esclerosis múltiple</w:t>
      </w:r>
      <w:r>
        <w:rPr>
          <w:color w:val="auto"/>
          <w:sz w:val="24"/>
          <w:szCs w:val="24"/>
        </w:rPr>
        <w:t xml:space="preserve"> -</w:t>
      </w:r>
    </w:p>
    <w:p w14:paraId="416ED97F" w14:textId="77777777" w:rsidR="00C7788F" w:rsidRDefault="00C7788F" w:rsidP="00C7788F">
      <w:pPr>
        <w:pStyle w:val="normaltextonoticia"/>
        <w:spacing w:before="0" w:beforeAutospacing="0" w:after="0" w:afterAutospacing="0"/>
        <w:ind w:left="1080"/>
        <w:jc w:val="both"/>
        <w:rPr>
          <w:color w:val="auto"/>
          <w:sz w:val="24"/>
          <w:szCs w:val="24"/>
        </w:rPr>
      </w:pPr>
    </w:p>
    <w:p w14:paraId="4E780314" w14:textId="609ECC03" w:rsidR="004E1BF0" w:rsidRDefault="00934989" w:rsidP="002C1EEF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En 2019 el centro </w:t>
      </w:r>
      <w:r w:rsidR="004A72D2">
        <w:rPr>
          <w:color w:val="auto"/>
          <w:sz w:val="24"/>
          <w:szCs w:val="24"/>
        </w:rPr>
        <w:t xml:space="preserve">pondrá en marcha un nuevo ensayo clínico consistente en </w:t>
      </w:r>
      <w:r w:rsidR="00CC5101">
        <w:rPr>
          <w:color w:val="auto"/>
          <w:sz w:val="24"/>
          <w:szCs w:val="24"/>
        </w:rPr>
        <w:t>realizar</w:t>
      </w:r>
      <w:r w:rsidR="004A72D2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tratamientos</w:t>
      </w:r>
      <w:r w:rsidR="002B5A2E">
        <w:rPr>
          <w:color w:val="auto"/>
          <w:sz w:val="24"/>
          <w:szCs w:val="24"/>
        </w:rPr>
        <w:t xml:space="preserve"> </w:t>
      </w:r>
      <w:r w:rsidR="004F3D18">
        <w:rPr>
          <w:color w:val="auto"/>
          <w:sz w:val="24"/>
          <w:szCs w:val="24"/>
        </w:rPr>
        <w:t xml:space="preserve">con HIFU </w:t>
      </w:r>
      <w:r w:rsidR="00CC5101">
        <w:rPr>
          <w:color w:val="auto"/>
          <w:sz w:val="24"/>
          <w:szCs w:val="24"/>
        </w:rPr>
        <w:t>para los sínt</w:t>
      </w:r>
      <w:r w:rsidR="00D540B7">
        <w:rPr>
          <w:color w:val="auto"/>
          <w:sz w:val="24"/>
          <w:szCs w:val="24"/>
        </w:rPr>
        <w:t xml:space="preserve">omas </w:t>
      </w:r>
      <w:r w:rsidR="00792FC7">
        <w:rPr>
          <w:color w:val="auto"/>
          <w:sz w:val="24"/>
          <w:szCs w:val="24"/>
        </w:rPr>
        <w:t>en</w:t>
      </w:r>
      <w:r w:rsidR="00D540B7" w:rsidRPr="004A72D2">
        <w:rPr>
          <w:color w:val="auto"/>
          <w:sz w:val="24"/>
          <w:szCs w:val="24"/>
        </w:rPr>
        <w:t xml:space="preserve"> </w:t>
      </w:r>
      <w:r w:rsidR="00172AEB">
        <w:rPr>
          <w:color w:val="auto"/>
          <w:sz w:val="24"/>
          <w:szCs w:val="24"/>
        </w:rPr>
        <w:t>ambos lados del cuerpo</w:t>
      </w:r>
    </w:p>
    <w:p w14:paraId="59FF301E" w14:textId="77777777" w:rsidR="00EE270A" w:rsidRDefault="00EE270A" w:rsidP="00EE270A">
      <w:pPr>
        <w:jc w:val="both"/>
        <w:rPr>
          <w:rFonts w:ascii="Arial" w:hAnsi="Arial" w:cs="Arial"/>
          <w:b/>
        </w:rPr>
      </w:pPr>
    </w:p>
    <w:p w14:paraId="2DE5D600" w14:textId="77777777" w:rsidR="00EE270A" w:rsidRDefault="00EE270A" w:rsidP="00EE270A">
      <w:pPr>
        <w:jc w:val="both"/>
        <w:rPr>
          <w:rFonts w:ascii="Arial" w:hAnsi="Arial" w:cs="Arial"/>
          <w:b/>
        </w:rPr>
      </w:pPr>
    </w:p>
    <w:p w14:paraId="3A1C59BB" w14:textId="25667D6D" w:rsidR="00B938D7" w:rsidRDefault="00EE270A" w:rsidP="00E912C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Madrid, </w:t>
      </w:r>
      <w:r w:rsidR="00022196">
        <w:rPr>
          <w:rFonts w:ascii="Arial" w:hAnsi="Arial" w:cs="Arial"/>
          <w:b/>
        </w:rPr>
        <w:t>11</w:t>
      </w:r>
      <w:r w:rsidR="00771AA9">
        <w:rPr>
          <w:rFonts w:ascii="Arial" w:hAnsi="Arial" w:cs="Arial"/>
          <w:b/>
        </w:rPr>
        <w:t xml:space="preserve"> de </w:t>
      </w:r>
      <w:r w:rsidR="002B5A2E">
        <w:rPr>
          <w:rFonts w:ascii="Arial" w:hAnsi="Arial" w:cs="Arial"/>
          <w:b/>
        </w:rPr>
        <w:t>ab</w:t>
      </w:r>
      <w:r w:rsidR="00A72561">
        <w:rPr>
          <w:rFonts w:ascii="Arial" w:hAnsi="Arial" w:cs="Arial"/>
          <w:b/>
        </w:rPr>
        <w:t>r</w:t>
      </w:r>
      <w:r w:rsidR="002B5A2E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 xml:space="preserve"> de 201</w:t>
      </w:r>
      <w:r w:rsidR="00A72561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. </w:t>
      </w:r>
      <w:r w:rsidR="00B938D7">
        <w:rPr>
          <w:rFonts w:ascii="Arial" w:hAnsi="Arial" w:cs="Arial"/>
        </w:rPr>
        <w:t>E</w:t>
      </w:r>
      <w:r w:rsidR="004A72D2">
        <w:rPr>
          <w:rFonts w:ascii="Arial" w:hAnsi="Arial" w:cs="Arial"/>
        </w:rPr>
        <w:t xml:space="preserve">n 2017 </w:t>
      </w:r>
      <w:r w:rsidR="009966F2">
        <w:rPr>
          <w:rFonts w:ascii="Arial" w:hAnsi="Arial" w:cs="Arial"/>
        </w:rPr>
        <w:t>e</w:t>
      </w:r>
      <w:r w:rsidR="002B65E7">
        <w:rPr>
          <w:rFonts w:ascii="Arial" w:hAnsi="Arial" w:cs="Arial"/>
        </w:rPr>
        <w:t>l Centro Integral de Enfermedades Neurodegenerat</w:t>
      </w:r>
      <w:r w:rsidR="00771AA9">
        <w:rPr>
          <w:rFonts w:ascii="Arial" w:hAnsi="Arial" w:cs="Arial"/>
        </w:rPr>
        <w:t>i</w:t>
      </w:r>
      <w:r w:rsidR="002B65E7">
        <w:rPr>
          <w:rFonts w:ascii="Arial" w:hAnsi="Arial" w:cs="Arial"/>
        </w:rPr>
        <w:t>vas AC HM CINAC, ubic</w:t>
      </w:r>
      <w:r w:rsidR="003E60A5">
        <w:rPr>
          <w:rFonts w:ascii="Arial" w:hAnsi="Arial" w:cs="Arial"/>
        </w:rPr>
        <w:t>ado en el Hospital Universitario            H</w:t>
      </w:r>
      <w:r w:rsidR="00771AA9">
        <w:rPr>
          <w:rFonts w:ascii="Arial" w:hAnsi="Arial" w:cs="Arial"/>
        </w:rPr>
        <w:t>M Puerta del Sur de Móstoles</w:t>
      </w:r>
      <w:r w:rsidR="00F2597B">
        <w:rPr>
          <w:rFonts w:ascii="Arial" w:hAnsi="Arial" w:cs="Arial"/>
        </w:rPr>
        <w:t xml:space="preserve"> y dirigido por el </w:t>
      </w:r>
      <w:r w:rsidR="00F2597B" w:rsidRPr="00F2597B">
        <w:rPr>
          <w:rFonts w:ascii="Arial" w:hAnsi="Arial" w:cs="Arial"/>
        </w:rPr>
        <w:t>Dr. José A. Obeso,</w:t>
      </w:r>
      <w:r w:rsidR="00771AA9">
        <w:rPr>
          <w:rFonts w:ascii="Arial" w:hAnsi="Arial" w:cs="Arial"/>
        </w:rPr>
        <w:t xml:space="preserve"> </w:t>
      </w:r>
      <w:r w:rsidR="009966F2">
        <w:rPr>
          <w:rFonts w:ascii="Arial" w:hAnsi="Arial" w:cs="Arial"/>
        </w:rPr>
        <w:t xml:space="preserve">removía los cimientos de la lucha contra la enfermedad de Parkinson al realizar el primer procedimiento </w:t>
      </w:r>
      <w:r w:rsidR="004F3D18">
        <w:rPr>
          <w:rFonts w:ascii="Arial" w:hAnsi="Arial" w:cs="Arial"/>
        </w:rPr>
        <w:t xml:space="preserve">del mundo </w:t>
      </w:r>
      <w:r w:rsidR="009966F2">
        <w:rPr>
          <w:rFonts w:ascii="Arial" w:hAnsi="Arial" w:cs="Arial"/>
        </w:rPr>
        <w:t xml:space="preserve">con </w:t>
      </w:r>
      <w:r w:rsidR="009966F2" w:rsidRPr="00771AA9">
        <w:rPr>
          <w:rFonts w:ascii="Arial" w:hAnsi="Arial" w:cs="Arial"/>
        </w:rPr>
        <w:t>ultrasonido focal de alta intensidad (HIFU</w:t>
      </w:r>
      <w:r w:rsidR="009966F2">
        <w:rPr>
          <w:rFonts w:ascii="Arial" w:hAnsi="Arial" w:cs="Arial"/>
        </w:rPr>
        <w:t xml:space="preserve">) para </w:t>
      </w:r>
      <w:r w:rsidR="008E7917">
        <w:rPr>
          <w:rFonts w:ascii="Arial" w:hAnsi="Arial" w:cs="Arial"/>
        </w:rPr>
        <w:t>rev</w:t>
      </w:r>
      <w:r w:rsidR="009966F2">
        <w:rPr>
          <w:rFonts w:ascii="Arial" w:hAnsi="Arial" w:cs="Arial"/>
        </w:rPr>
        <w:t>ert</w:t>
      </w:r>
      <w:r w:rsidR="008E7917">
        <w:rPr>
          <w:rFonts w:ascii="Arial" w:hAnsi="Arial" w:cs="Arial"/>
        </w:rPr>
        <w:t>ir</w:t>
      </w:r>
      <w:r w:rsidR="009966F2">
        <w:rPr>
          <w:rFonts w:ascii="Arial" w:hAnsi="Arial" w:cs="Arial"/>
        </w:rPr>
        <w:t xml:space="preserve"> l</w:t>
      </w:r>
      <w:r w:rsidR="009966F2" w:rsidRPr="00771AA9">
        <w:rPr>
          <w:rFonts w:ascii="Arial" w:hAnsi="Arial" w:cs="Arial"/>
        </w:rPr>
        <w:t xml:space="preserve">as manifestaciones motoras producidas por </w:t>
      </w:r>
      <w:r w:rsidR="008E7917">
        <w:rPr>
          <w:rFonts w:ascii="Arial" w:hAnsi="Arial" w:cs="Arial"/>
        </w:rPr>
        <w:t>esta patología</w:t>
      </w:r>
      <w:r w:rsidR="009966F2">
        <w:rPr>
          <w:rFonts w:ascii="Arial" w:hAnsi="Arial" w:cs="Arial"/>
        </w:rPr>
        <w:t xml:space="preserve">. </w:t>
      </w:r>
    </w:p>
    <w:p w14:paraId="005C12DD" w14:textId="77777777" w:rsidR="00B938D7" w:rsidRDefault="00B938D7" w:rsidP="00E912C2">
      <w:pPr>
        <w:jc w:val="both"/>
        <w:rPr>
          <w:rFonts w:ascii="Arial" w:hAnsi="Arial" w:cs="Arial"/>
        </w:rPr>
      </w:pPr>
    </w:p>
    <w:p w14:paraId="54D594DE" w14:textId="7A905555" w:rsidR="00CC5101" w:rsidRDefault="009966F2" w:rsidP="00E912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2019 este centro ha dado un paso más en la carrera por contrarrestar </w:t>
      </w:r>
      <w:r w:rsidR="00CC5101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="00CC5101">
        <w:rPr>
          <w:rFonts w:ascii="Arial" w:hAnsi="Arial" w:cs="Arial"/>
        </w:rPr>
        <w:t xml:space="preserve">evolución </w:t>
      </w:r>
      <w:r>
        <w:rPr>
          <w:rFonts w:ascii="Arial" w:hAnsi="Arial" w:cs="Arial"/>
        </w:rPr>
        <w:t>al ser</w:t>
      </w:r>
      <w:r w:rsidR="004F3D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F3D18">
        <w:rPr>
          <w:rFonts w:ascii="Arial" w:hAnsi="Arial" w:cs="Arial"/>
        </w:rPr>
        <w:t xml:space="preserve">otra vez, </w:t>
      </w:r>
      <w:r>
        <w:rPr>
          <w:rFonts w:ascii="Arial" w:hAnsi="Arial" w:cs="Arial"/>
        </w:rPr>
        <w:t xml:space="preserve">el </w:t>
      </w:r>
      <w:r w:rsidR="00EC4FC3">
        <w:rPr>
          <w:rFonts w:ascii="Arial" w:hAnsi="Arial" w:cs="Arial"/>
        </w:rPr>
        <w:t>primero</w:t>
      </w:r>
      <w:r>
        <w:rPr>
          <w:rFonts w:ascii="Arial" w:hAnsi="Arial" w:cs="Arial"/>
        </w:rPr>
        <w:t xml:space="preserve"> en el mundo en realizar un abordaje mediante </w:t>
      </w:r>
      <w:r w:rsidRPr="00C7788F">
        <w:rPr>
          <w:rFonts w:ascii="Arial" w:hAnsi="Arial" w:cs="Arial"/>
        </w:rPr>
        <w:t>ultrasonido focal de baja in</w:t>
      </w:r>
      <w:r w:rsidR="00B938D7">
        <w:rPr>
          <w:rFonts w:ascii="Arial" w:hAnsi="Arial" w:cs="Arial"/>
        </w:rPr>
        <w:t xml:space="preserve">tensidad (LIFU) en pacientes </w:t>
      </w:r>
      <w:r w:rsidRPr="00C7788F">
        <w:rPr>
          <w:rFonts w:ascii="Arial" w:hAnsi="Arial" w:cs="Arial"/>
        </w:rPr>
        <w:t>con demencia</w:t>
      </w:r>
      <w:r w:rsidR="00B938D7">
        <w:rPr>
          <w:rFonts w:ascii="Arial" w:hAnsi="Arial" w:cs="Arial"/>
        </w:rPr>
        <w:t xml:space="preserve"> </w:t>
      </w:r>
      <w:r w:rsidR="00152BD8">
        <w:rPr>
          <w:rFonts w:ascii="Arial" w:hAnsi="Arial" w:cs="Arial"/>
        </w:rPr>
        <w:t>asociada a</w:t>
      </w:r>
      <w:r w:rsidR="00B938D7">
        <w:rPr>
          <w:rFonts w:ascii="Arial" w:hAnsi="Arial" w:cs="Arial"/>
        </w:rPr>
        <w:t xml:space="preserve"> la e</w:t>
      </w:r>
      <w:r w:rsidR="00B938D7" w:rsidRPr="00C7788F">
        <w:rPr>
          <w:rFonts w:ascii="Arial" w:hAnsi="Arial" w:cs="Arial"/>
        </w:rPr>
        <w:t>nfermedad de Parkinson</w:t>
      </w:r>
      <w:r>
        <w:rPr>
          <w:rFonts w:ascii="Arial" w:hAnsi="Arial" w:cs="Arial"/>
        </w:rPr>
        <w:t>.</w:t>
      </w:r>
    </w:p>
    <w:p w14:paraId="7C31143C" w14:textId="20BCFA2B" w:rsidR="00E912C2" w:rsidRDefault="00CC5101" w:rsidP="00E912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4D6DCDF" w14:textId="1D322441" w:rsidR="00E912C2" w:rsidRDefault="00E912C2" w:rsidP="00E912C2">
      <w:pPr>
        <w:jc w:val="both"/>
        <w:rPr>
          <w:rFonts w:ascii="Arial" w:hAnsi="Arial" w:cs="Arial"/>
        </w:rPr>
      </w:pPr>
      <w:r w:rsidRPr="00E912C2">
        <w:rPr>
          <w:rFonts w:ascii="Arial" w:hAnsi="Arial" w:cs="Arial"/>
        </w:rPr>
        <w:t xml:space="preserve">En concreto, mediante el LIFU el equipo del Dr. Obeso </w:t>
      </w:r>
      <w:r w:rsidR="00B938D7">
        <w:rPr>
          <w:rFonts w:ascii="Arial" w:hAnsi="Arial" w:cs="Arial"/>
        </w:rPr>
        <w:t xml:space="preserve">ha </w:t>
      </w:r>
      <w:r w:rsidR="007C4305">
        <w:rPr>
          <w:rFonts w:ascii="Arial" w:hAnsi="Arial" w:cs="Arial"/>
        </w:rPr>
        <w:t>abierto</w:t>
      </w:r>
      <w:r w:rsidR="007C4305" w:rsidRPr="00E912C2">
        <w:rPr>
          <w:rFonts w:ascii="Arial" w:hAnsi="Arial" w:cs="Arial"/>
        </w:rPr>
        <w:t xml:space="preserve"> </w:t>
      </w:r>
      <w:r w:rsidR="007C4305">
        <w:rPr>
          <w:rFonts w:ascii="Arial" w:hAnsi="Arial" w:cs="Arial"/>
        </w:rPr>
        <w:t xml:space="preserve">de manera focal y reversible </w:t>
      </w:r>
      <w:r w:rsidRPr="00E912C2">
        <w:rPr>
          <w:rFonts w:ascii="Arial" w:hAnsi="Arial" w:cs="Arial"/>
        </w:rPr>
        <w:t xml:space="preserve">la barrera </w:t>
      </w:r>
      <w:proofErr w:type="spellStart"/>
      <w:r w:rsidRPr="00E912C2">
        <w:rPr>
          <w:rFonts w:ascii="Arial" w:hAnsi="Arial" w:cs="Arial"/>
        </w:rPr>
        <w:t>hematoencefálica</w:t>
      </w:r>
      <w:proofErr w:type="spellEnd"/>
      <w:r w:rsidR="007C4305">
        <w:rPr>
          <w:rFonts w:ascii="Arial" w:hAnsi="Arial" w:cs="Arial"/>
        </w:rPr>
        <w:t>, lo que podría permitir, en un futuro,</w:t>
      </w:r>
      <w:r w:rsidRPr="00E912C2">
        <w:rPr>
          <w:rFonts w:ascii="Arial" w:hAnsi="Arial" w:cs="Arial"/>
        </w:rPr>
        <w:t xml:space="preserve"> revertir los procesos neurodegen</w:t>
      </w:r>
      <w:r>
        <w:rPr>
          <w:rFonts w:ascii="Arial" w:hAnsi="Arial" w:cs="Arial"/>
        </w:rPr>
        <w:t>e</w:t>
      </w:r>
      <w:r w:rsidRPr="00E912C2">
        <w:rPr>
          <w:rFonts w:ascii="Arial" w:hAnsi="Arial" w:cs="Arial"/>
        </w:rPr>
        <w:t xml:space="preserve">rativos que </w:t>
      </w:r>
      <w:r w:rsidR="004F3D18">
        <w:rPr>
          <w:rFonts w:ascii="Arial" w:hAnsi="Arial" w:cs="Arial"/>
        </w:rPr>
        <w:t xml:space="preserve">se </w:t>
      </w:r>
      <w:r w:rsidRPr="00E912C2">
        <w:rPr>
          <w:rFonts w:ascii="Arial" w:hAnsi="Arial" w:cs="Arial"/>
        </w:rPr>
        <w:t xml:space="preserve">derivan en la demencia que </w:t>
      </w:r>
      <w:r w:rsidR="00276536">
        <w:rPr>
          <w:rFonts w:ascii="Arial" w:hAnsi="Arial" w:cs="Arial"/>
        </w:rPr>
        <w:t>puede asociarse con</w:t>
      </w:r>
      <w:r w:rsidRPr="00E912C2">
        <w:rPr>
          <w:rFonts w:ascii="Arial" w:hAnsi="Arial" w:cs="Arial"/>
        </w:rPr>
        <w:t xml:space="preserve"> la enfermedad de Parkinson. “Todavía estamos en fases muy iniciales, el primer paso es demostrar que la apertura de esta barrera natural del cerebro (que limita la entrada de</w:t>
      </w:r>
      <w:r w:rsidR="00276536">
        <w:rPr>
          <w:rFonts w:ascii="Arial" w:hAnsi="Arial" w:cs="Arial"/>
        </w:rPr>
        <w:t xml:space="preserve"> muchas sustancias y</w:t>
      </w:r>
      <w:r w:rsidRPr="00E912C2">
        <w:rPr>
          <w:rFonts w:ascii="Arial" w:hAnsi="Arial" w:cs="Arial"/>
        </w:rPr>
        <w:t xml:space="preserve"> medica</w:t>
      </w:r>
      <w:r w:rsidR="00276536">
        <w:rPr>
          <w:rFonts w:ascii="Arial" w:hAnsi="Arial" w:cs="Arial"/>
        </w:rPr>
        <w:t>mentos</w:t>
      </w:r>
      <w:r w:rsidRPr="00E912C2">
        <w:rPr>
          <w:rFonts w:ascii="Arial" w:hAnsi="Arial" w:cs="Arial"/>
        </w:rPr>
        <w:t xml:space="preserve">) es un procedimiento seguro. Es necesario posteriormente demostrar que se puede hacer </w:t>
      </w:r>
      <w:r w:rsidR="00B938D7">
        <w:rPr>
          <w:rFonts w:ascii="Arial" w:hAnsi="Arial" w:cs="Arial"/>
        </w:rPr>
        <w:t xml:space="preserve">en </w:t>
      </w:r>
      <w:r w:rsidRPr="00E912C2">
        <w:rPr>
          <w:rFonts w:ascii="Arial" w:hAnsi="Arial" w:cs="Arial"/>
        </w:rPr>
        <w:t xml:space="preserve">otras áreas, así como la posibilidad de introducir </w:t>
      </w:r>
      <w:r w:rsidR="00276536">
        <w:rPr>
          <w:rFonts w:ascii="Arial" w:hAnsi="Arial" w:cs="Arial"/>
        </w:rPr>
        <w:t xml:space="preserve">moléculas con acción terapéutica </w:t>
      </w:r>
      <w:r w:rsidRPr="00E912C2">
        <w:rPr>
          <w:rFonts w:ascii="Arial" w:hAnsi="Arial" w:cs="Arial"/>
        </w:rPr>
        <w:t>sobre el proceso neurodegenerativo</w:t>
      </w:r>
      <w:r>
        <w:rPr>
          <w:rFonts w:ascii="Arial" w:hAnsi="Arial" w:cs="Arial"/>
        </w:rPr>
        <w:t xml:space="preserve">”, señala el Dr. Obeso. Hasta la fecha ya </w:t>
      </w:r>
      <w:r w:rsidR="007C4305">
        <w:rPr>
          <w:rFonts w:ascii="Arial" w:hAnsi="Arial" w:cs="Arial"/>
        </w:rPr>
        <w:t>se ha aplicado el tratamiento mediante LIFU a</w:t>
      </w:r>
      <w:r>
        <w:rPr>
          <w:rFonts w:ascii="Arial" w:hAnsi="Arial" w:cs="Arial"/>
        </w:rPr>
        <w:t xml:space="preserve"> dos pacientes</w:t>
      </w:r>
      <w:r w:rsidR="007C4305">
        <w:rPr>
          <w:rFonts w:ascii="Arial" w:hAnsi="Arial" w:cs="Arial"/>
        </w:rPr>
        <w:t xml:space="preserve"> </w:t>
      </w:r>
      <w:r w:rsidR="007C4305">
        <w:rPr>
          <w:rFonts w:ascii="Arial" w:hAnsi="Arial" w:cs="Arial"/>
        </w:rPr>
        <w:lastRenderedPageBreak/>
        <w:t>con enfermedad de Parkinson y deterioro cognitivo</w:t>
      </w:r>
      <w:r>
        <w:rPr>
          <w:rFonts w:ascii="Arial" w:hAnsi="Arial" w:cs="Arial"/>
        </w:rPr>
        <w:t xml:space="preserve">. Este anuncio se ha producido durante la celebración </w:t>
      </w:r>
      <w:r w:rsidR="003A7818">
        <w:rPr>
          <w:rFonts w:ascii="Arial" w:hAnsi="Arial" w:cs="Arial"/>
        </w:rPr>
        <w:t>de la IV Jornada</w:t>
      </w:r>
      <w:r w:rsidR="00B938D7">
        <w:rPr>
          <w:rFonts w:ascii="Arial" w:hAnsi="Arial" w:cs="Arial"/>
        </w:rPr>
        <w:t xml:space="preserve"> HM CINAC</w:t>
      </w:r>
      <w:r w:rsidR="003A7818">
        <w:rPr>
          <w:rFonts w:ascii="Arial" w:hAnsi="Arial" w:cs="Arial"/>
        </w:rPr>
        <w:t xml:space="preserve"> ‘Cognición y </w:t>
      </w:r>
      <w:r w:rsidR="00276536">
        <w:rPr>
          <w:rFonts w:ascii="Arial" w:hAnsi="Arial" w:cs="Arial"/>
        </w:rPr>
        <w:t>E</w:t>
      </w:r>
      <w:r w:rsidR="003A7818">
        <w:rPr>
          <w:rFonts w:ascii="Arial" w:hAnsi="Arial" w:cs="Arial"/>
        </w:rPr>
        <w:t>moción en la enfermedad de Parkinson</w:t>
      </w:r>
      <w:r>
        <w:rPr>
          <w:rFonts w:ascii="Arial" w:hAnsi="Arial" w:cs="Arial"/>
        </w:rPr>
        <w:t xml:space="preserve">’ que se ha celebrado en el centro y que ha reunido a más 150 personas entre pacientes y profesionales sanitarios. </w:t>
      </w:r>
    </w:p>
    <w:p w14:paraId="1B547615" w14:textId="77777777" w:rsidR="009966F2" w:rsidRDefault="009966F2" w:rsidP="00F3515D">
      <w:pPr>
        <w:jc w:val="both"/>
        <w:rPr>
          <w:rFonts w:ascii="Arial" w:hAnsi="Arial" w:cs="Arial"/>
        </w:rPr>
      </w:pPr>
    </w:p>
    <w:p w14:paraId="351F44BF" w14:textId="12E66C93" w:rsidR="0096738E" w:rsidRDefault="00EC4FC3" w:rsidP="009673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equipo del Dr. Obeso ha situado a HM CINAC </w:t>
      </w:r>
      <w:r w:rsidR="00B938D7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el centro que más tratamientos hace en el mundo p</w:t>
      </w:r>
      <w:r w:rsidR="00B938D7">
        <w:rPr>
          <w:rFonts w:ascii="Arial" w:hAnsi="Arial" w:cs="Arial"/>
        </w:rPr>
        <w:t>ara la enfermedad de Parkinson</w:t>
      </w:r>
      <w:r>
        <w:rPr>
          <w:rFonts w:ascii="Arial" w:hAnsi="Arial" w:cs="Arial"/>
        </w:rPr>
        <w:t xml:space="preserve"> </w:t>
      </w:r>
      <w:r w:rsidR="00C7788F">
        <w:rPr>
          <w:rFonts w:ascii="Arial" w:hAnsi="Arial" w:cs="Arial"/>
        </w:rPr>
        <w:t xml:space="preserve">y el temblor </w:t>
      </w:r>
      <w:r w:rsidR="007A20F7">
        <w:rPr>
          <w:rFonts w:ascii="Arial" w:hAnsi="Arial" w:cs="Arial"/>
        </w:rPr>
        <w:t>mediante ultrasonidos</w:t>
      </w:r>
      <w:r>
        <w:rPr>
          <w:rFonts w:ascii="Arial" w:hAnsi="Arial" w:cs="Arial"/>
        </w:rPr>
        <w:t>,</w:t>
      </w:r>
      <w:r w:rsidR="00C7788F">
        <w:rPr>
          <w:rFonts w:ascii="Arial" w:hAnsi="Arial" w:cs="Arial"/>
        </w:rPr>
        <w:t xml:space="preserve"> tanto de alta como de baja intensidad</w:t>
      </w:r>
      <w:r w:rsidR="007A20F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HM CINAC</w:t>
      </w:r>
      <w:r w:rsidR="009966F2">
        <w:rPr>
          <w:rFonts w:ascii="Arial" w:hAnsi="Arial" w:cs="Arial"/>
        </w:rPr>
        <w:t xml:space="preserve"> fue </w:t>
      </w:r>
      <w:r w:rsidR="007A20F7">
        <w:rPr>
          <w:rFonts w:ascii="Arial" w:hAnsi="Arial" w:cs="Arial"/>
        </w:rPr>
        <w:t xml:space="preserve">pionero, junto a la Universidad de Virginia, en el tratamiento del temblor mediante esta técnica, pero es el </w:t>
      </w:r>
      <w:r w:rsidR="00276536">
        <w:rPr>
          <w:rFonts w:ascii="Arial" w:hAnsi="Arial" w:cs="Arial"/>
        </w:rPr>
        <w:t>principal</w:t>
      </w:r>
      <w:r w:rsidR="007A20F7">
        <w:rPr>
          <w:rFonts w:ascii="Arial" w:hAnsi="Arial" w:cs="Arial"/>
        </w:rPr>
        <w:t xml:space="preserve"> en el mundo en enfrentar también l</w:t>
      </w:r>
      <w:r w:rsidR="00E9556F">
        <w:rPr>
          <w:rFonts w:ascii="Arial" w:hAnsi="Arial" w:cs="Arial"/>
        </w:rPr>
        <w:t>a</w:t>
      </w:r>
      <w:r w:rsidR="007A20F7">
        <w:rPr>
          <w:rFonts w:ascii="Arial" w:hAnsi="Arial" w:cs="Arial"/>
        </w:rPr>
        <w:t xml:space="preserve"> rigidez y la lentitud propias de esta patología</w:t>
      </w:r>
      <w:r w:rsidR="009966F2">
        <w:rPr>
          <w:rFonts w:ascii="Arial" w:hAnsi="Arial" w:cs="Arial"/>
        </w:rPr>
        <w:t>.</w:t>
      </w:r>
      <w:r w:rsidR="00E9556F">
        <w:rPr>
          <w:rFonts w:ascii="Arial" w:hAnsi="Arial" w:cs="Arial"/>
        </w:rPr>
        <w:t xml:space="preserve"> </w:t>
      </w:r>
      <w:r w:rsidR="00E912C2">
        <w:rPr>
          <w:rFonts w:ascii="Arial" w:hAnsi="Arial" w:cs="Arial"/>
        </w:rPr>
        <w:t>E</w:t>
      </w:r>
      <w:r w:rsidR="00E9556F">
        <w:rPr>
          <w:rFonts w:ascii="Arial" w:hAnsi="Arial" w:cs="Arial"/>
        </w:rPr>
        <w:t xml:space="preserve">l Dr. Obeso </w:t>
      </w:r>
      <w:r w:rsidR="00A877C0">
        <w:rPr>
          <w:rFonts w:ascii="Arial" w:hAnsi="Arial" w:cs="Arial"/>
        </w:rPr>
        <w:t>destaca</w:t>
      </w:r>
      <w:r w:rsidR="00E9556F">
        <w:rPr>
          <w:rFonts w:ascii="Arial" w:hAnsi="Arial" w:cs="Arial"/>
        </w:rPr>
        <w:t xml:space="preserve"> que, “</w:t>
      </w:r>
      <w:r w:rsidR="00E9556F" w:rsidRPr="00E9556F">
        <w:rPr>
          <w:rFonts w:ascii="Arial" w:hAnsi="Arial" w:cs="Arial"/>
        </w:rPr>
        <w:t>somos con diferencia el centro en el mundo que más pacientes de enfermedad de Parkinson ha tratado</w:t>
      </w:r>
      <w:r w:rsidR="00E9556F">
        <w:rPr>
          <w:rFonts w:ascii="Arial" w:hAnsi="Arial" w:cs="Arial"/>
        </w:rPr>
        <w:t xml:space="preserve">. Hasta la fecha </w:t>
      </w:r>
      <w:r w:rsidR="00276536">
        <w:rPr>
          <w:rFonts w:ascii="Arial" w:hAnsi="Arial" w:cs="Arial"/>
        </w:rPr>
        <w:t xml:space="preserve">se han tratado a </w:t>
      </w:r>
      <w:r w:rsidR="00E9556F" w:rsidRPr="00E9556F">
        <w:rPr>
          <w:rFonts w:ascii="Arial" w:hAnsi="Arial" w:cs="Arial"/>
        </w:rPr>
        <w:t>12</w:t>
      </w:r>
      <w:r w:rsidR="00955626">
        <w:rPr>
          <w:rFonts w:ascii="Arial" w:hAnsi="Arial" w:cs="Arial"/>
        </w:rPr>
        <w:t>6</w:t>
      </w:r>
      <w:r w:rsidR="00E9556F" w:rsidRPr="00E9556F">
        <w:rPr>
          <w:rFonts w:ascii="Arial" w:hAnsi="Arial" w:cs="Arial"/>
        </w:rPr>
        <w:t xml:space="preserve"> pacientes</w:t>
      </w:r>
      <w:r w:rsidR="00276536">
        <w:rPr>
          <w:rFonts w:ascii="Arial" w:hAnsi="Arial" w:cs="Arial"/>
        </w:rPr>
        <w:t xml:space="preserve"> de los cuales </w:t>
      </w:r>
      <w:r w:rsidR="00276536" w:rsidRPr="00E9556F">
        <w:rPr>
          <w:rFonts w:ascii="Arial" w:hAnsi="Arial" w:cs="Arial"/>
        </w:rPr>
        <w:t xml:space="preserve">62 </w:t>
      </w:r>
      <w:r w:rsidR="00B71C5D">
        <w:rPr>
          <w:rFonts w:ascii="Arial" w:hAnsi="Arial" w:cs="Arial"/>
        </w:rPr>
        <w:t xml:space="preserve">tienen </w:t>
      </w:r>
      <w:r w:rsidR="00B71C5D" w:rsidRPr="00E9556F">
        <w:rPr>
          <w:rFonts w:ascii="Arial" w:hAnsi="Arial" w:cs="Arial"/>
        </w:rPr>
        <w:t>enfermedad</w:t>
      </w:r>
      <w:r w:rsidR="00276536">
        <w:rPr>
          <w:rFonts w:ascii="Arial" w:hAnsi="Arial" w:cs="Arial"/>
        </w:rPr>
        <w:t xml:space="preserve"> de Parkinson</w:t>
      </w:r>
      <w:r w:rsidR="00E9556F">
        <w:rPr>
          <w:rFonts w:ascii="Arial" w:hAnsi="Arial" w:cs="Arial"/>
        </w:rPr>
        <w:t xml:space="preserve">, </w:t>
      </w:r>
      <w:r w:rsidR="00B71C5D" w:rsidRPr="00E9556F">
        <w:rPr>
          <w:rFonts w:ascii="Arial" w:hAnsi="Arial" w:cs="Arial"/>
        </w:rPr>
        <w:t>6</w:t>
      </w:r>
      <w:r w:rsidR="00B71C5D">
        <w:rPr>
          <w:rFonts w:ascii="Arial" w:hAnsi="Arial" w:cs="Arial"/>
        </w:rPr>
        <w:t>3</w:t>
      </w:r>
      <w:r w:rsidR="00B71C5D" w:rsidRPr="00E9556F">
        <w:rPr>
          <w:rFonts w:ascii="Arial" w:hAnsi="Arial" w:cs="Arial"/>
        </w:rPr>
        <w:t xml:space="preserve"> temblor</w:t>
      </w:r>
      <w:r w:rsidR="00E9556F" w:rsidRPr="00E9556F">
        <w:rPr>
          <w:rFonts w:ascii="Arial" w:hAnsi="Arial" w:cs="Arial"/>
        </w:rPr>
        <w:t xml:space="preserve"> esencial y 1 paciente con esclerosis múltiple</w:t>
      </w:r>
      <w:r w:rsidR="00E9556F">
        <w:rPr>
          <w:rFonts w:ascii="Arial" w:hAnsi="Arial" w:cs="Arial"/>
        </w:rPr>
        <w:t>”</w:t>
      </w:r>
      <w:r w:rsidR="00E9556F" w:rsidRPr="00E9556F">
        <w:rPr>
          <w:rFonts w:ascii="Arial" w:hAnsi="Arial" w:cs="Arial"/>
        </w:rPr>
        <w:t>.</w:t>
      </w:r>
      <w:r w:rsidR="0096738E">
        <w:rPr>
          <w:rFonts w:ascii="Arial" w:hAnsi="Arial" w:cs="Arial"/>
        </w:rPr>
        <w:t xml:space="preserve"> </w:t>
      </w:r>
    </w:p>
    <w:p w14:paraId="2519BB8F" w14:textId="77777777" w:rsidR="0096738E" w:rsidRDefault="0096738E" w:rsidP="0096738E">
      <w:pPr>
        <w:jc w:val="both"/>
        <w:rPr>
          <w:rFonts w:ascii="Arial" w:hAnsi="Arial" w:cs="Arial"/>
        </w:rPr>
      </w:pPr>
    </w:p>
    <w:p w14:paraId="76CFC460" w14:textId="5FA2FDC6" w:rsidR="00E9556F" w:rsidRDefault="00EC4FC3" w:rsidP="009673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cantidad de abordajes, la calidad de sus investigaciones y los ensayos abiertos </w:t>
      </w:r>
      <w:r w:rsidR="0096738E">
        <w:rPr>
          <w:rFonts w:ascii="Arial" w:hAnsi="Arial" w:cs="Arial"/>
        </w:rPr>
        <w:t>afianza</w:t>
      </w:r>
      <w:r>
        <w:rPr>
          <w:rFonts w:ascii="Arial" w:hAnsi="Arial" w:cs="Arial"/>
        </w:rPr>
        <w:t>n la</w:t>
      </w:r>
      <w:r w:rsidR="0096738E">
        <w:rPr>
          <w:rFonts w:ascii="Arial" w:hAnsi="Arial" w:cs="Arial"/>
        </w:rPr>
        <w:t xml:space="preserve"> posición </w:t>
      </w:r>
      <w:r>
        <w:rPr>
          <w:rFonts w:ascii="Arial" w:hAnsi="Arial" w:cs="Arial"/>
        </w:rPr>
        <w:t xml:space="preserve">de HM CINAC </w:t>
      </w:r>
      <w:r w:rsidR="0096738E">
        <w:rPr>
          <w:rFonts w:ascii="Arial" w:hAnsi="Arial" w:cs="Arial"/>
        </w:rPr>
        <w:t xml:space="preserve">como referencia mundial en el </w:t>
      </w:r>
      <w:r>
        <w:rPr>
          <w:rFonts w:ascii="Arial" w:hAnsi="Arial" w:cs="Arial"/>
        </w:rPr>
        <w:t xml:space="preserve">tratamiento </w:t>
      </w:r>
      <w:r w:rsidR="0096738E">
        <w:rPr>
          <w:rFonts w:ascii="Arial" w:hAnsi="Arial" w:cs="Arial"/>
        </w:rPr>
        <w:t xml:space="preserve">del </w:t>
      </w:r>
      <w:r w:rsidR="0096738E" w:rsidRPr="00BB7B57">
        <w:rPr>
          <w:rFonts w:ascii="Arial" w:hAnsi="Arial" w:cs="Arial"/>
        </w:rPr>
        <w:t xml:space="preserve">temblor, la rigidez y la acinesia mediante la </w:t>
      </w:r>
      <w:proofErr w:type="spellStart"/>
      <w:r w:rsidR="0096738E" w:rsidRPr="00BB7B57">
        <w:rPr>
          <w:rFonts w:ascii="Arial" w:hAnsi="Arial" w:cs="Arial"/>
        </w:rPr>
        <w:t>subtalamotomía</w:t>
      </w:r>
      <w:proofErr w:type="spellEnd"/>
      <w:r w:rsidR="0096738E" w:rsidRPr="00BB7B57">
        <w:rPr>
          <w:rFonts w:ascii="Arial" w:hAnsi="Arial" w:cs="Arial"/>
        </w:rPr>
        <w:t xml:space="preserve"> por HIFU</w:t>
      </w:r>
      <w:r w:rsidR="0096738E">
        <w:rPr>
          <w:rFonts w:ascii="Arial" w:hAnsi="Arial" w:cs="Arial"/>
        </w:rPr>
        <w:t xml:space="preserve"> en enfermedad de Parkinson y de </w:t>
      </w:r>
      <w:proofErr w:type="spellStart"/>
      <w:r w:rsidR="0096738E">
        <w:rPr>
          <w:rFonts w:ascii="Arial" w:hAnsi="Arial" w:cs="Arial"/>
        </w:rPr>
        <w:t>talamotomía</w:t>
      </w:r>
      <w:proofErr w:type="spellEnd"/>
      <w:r w:rsidR="0096738E">
        <w:rPr>
          <w:rFonts w:ascii="Arial" w:hAnsi="Arial" w:cs="Arial"/>
        </w:rPr>
        <w:t xml:space="preserve"> para erradicar el temblor esencial.</w:t>
      </w:r>
      <w:r>
        <w:rPr>
          <w:rFonts w:ascii="Arial" w:hAnsi="Arial" w:cs="Arial"/>
        </w:rPr>
        <w:t xml:space="preserve"> </w:t>
      </w:r>
      <w:r w:rsidR="0096738E" w:rsidRPr="00F2597B">
        <w:rPr>
          <w:rFonts w:ascii="Arial" w:hAnsi="Arial" w:cs="Arial"/>
        </w:rPr>
        <w:t xml:space="preserve">Estas técnicas, mínimamente invasivas, consisten en la realización de una </w:t>
      </w:r>
      <w:proofErr w:type="spellStart"/>
      <w:r w:rsidR="0096738E" w:rsidRPr="00F2597B">
        <w:rPr>
          <w:rFonts w:ascii="Arial" w:hAnsi="Arial" w:cs="Arial"/>
        </w:rPr>
        <w:t>termolesión</w:t>
      </w:r>
      <w:proofErr w:type="spellEnd"/>
      <w:r w:rsidR="0096738E" w:rsidRPr="00F2597B">
        <w:rPr>
          <w:rFonts w:ascii="Arial" w:hAnsi="Arial" w:cs="Arial"/>
        </w:rPr>
        <w:t xml:space="preserve"> en las estructuras profundas del cerebro sin la necesidad de realizar una incisión craneal u otra cirugía y tiene</w:t>
      </w:r>
      <w:r w:rsidR="0096738E">
        <w:rPr>
          <w:rFonts w:ascii="Arial" w:hAnsi="Arial" w:cs="Arial"/>
        </w:rPr>
        <w:t>n</w:t>
      </w:r>
      <w:r w:rsidR="0096738E" w:rsidRPr="00F2597B">
        <w:rPr>
          <w:rFonts w:ascii="Arial" w:hAnsi="Arial" w:cs="Arial"/>
        </w:rPr>
        <w:t xml:space="preserve"> efecto inmediato</w:t>
      </w:r>
      <w:r w:rsidR="0096738E">
        <w:rPr>
          <w:rFonts w:ascii="Arial" w:hAnsi="Arial" w:cs="Arial"/>
        </w:rPr>
        <w:t xml:space="preserve">. El procedimiento se realiza mediante un transductor de ultrasonido de 1024 haces, que funciona de manera independiente y es compatible con la resonancia magnética de 3 teslas de General Electric, que está integrado en el arsenal tecnológico del Hospital Universitario HM Puerta del Sur. </w:t>
      </w:r>
    </w:p>
    <w:p w14:paraId="2458F25B" w14:textId="77777777" w:rsidR="00E9556F" w:rsidRDefault="00E9556F" w:rsidP="00E9556F">
      <w:pPr>
        <w:jc w:val="both"/>
        <w:rPr>
          <w:rFonts w:ascii="Arial" w:hAnsi="Arial" w:cs="Arial"/>
        </w:rPr>
      </w:pPr>
    </w:p>
    <w:p w14:paraId="03565AEA" w14:textId="22EA6BEC" w:rsidR="00E9556F" w:rsidRPr="00E9556F" w:rsidRDefault="00E9556F" w:rsidP="00E9556F">
      <w:pPr>
        <w:jc w:val="both"/>
        <w:rPr>
          <w:rFonts w:ascii="Arial" w:hAnsi="Arial" w:cs="Arial"/>
          <w:b/>
        </w:rPr>
      </w:pPr>
      <w:r w:rsidRPr="00E9556F">
        <w:rPr>
          <w:rFonts w:ascii="Arial" w:hAnsi="Arial" w:cs="Arial"/>
          <w:b/>
        </w:rPr>
        <w:t>Hitos de 2018 y retos de 2019</w:t>
      </w:r>
    </w:p>
    <w:p w14:paraId="0AF81484" w14:textId="5797A448" w:rsidR="0096738E" w:rsidRDefault="00E912C2" w:rsidP="009673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momento actual es crítico para el avance de las investigaciones que se están desarrollando. A principios de 201</w:t>
      </w:r>
      <w:r w:rsidR="00B938D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la </w:t>
      </w:r>
      <w:r w:rsidRPr="00E912C2">
        <w:rPr>
          <w:rFonts w:ascii="Arial" w:hAnsi="Arial" w:cs="Arial"/>
        </w:rPr>
        <w:t xml:space="preserve">prestigiosa revista </w:t>
      </w:r>
      <w:r>
        <w:rPr>
          <w:rFonts w:ascii="Arial" w:hAnsi="Arial" w:cs="Arial"/>
        </w:rPr>
        <w:t>‘</w:t>
      </w:r>
      <w:proofErr w:type="spellStart"/>
      <w:r w:rsidRPr="00E912C2">
        <w:rPr>
          <w:rFonts w:ascii="Arial" w:hAnsi="Arial" w:cs="Arial"/>
        </w:rPr>
        <w:t>The</w:t>
      </w:r>
      <w:proofErr w:type="spellEnd"/>
      <w:r w:rsidRPr="00E912C2">
        <w:rPr>
          <w:rFonts w:ascii="Arial" w:hAnsi="Arial" w:cs="Arial"/>
        </w:rPr>
        <w:t xml:space="preserve"> </w:t>
      </w:r>
      <w:proofErr w:type="spellStart"/>
      <w:r w:rsidRPr="00E912C2">
        <w:rPr>
          <w:rFonts w:ascii="Arial" w:hAnsi="Arial" w:cs="Arial"/>
        </w:rPr>
        <w:t>Lancet</w:t>
      </w:r>
      <w:proofErr w:type="spellEnd"/>
      <w:r w:rsidRPr="00E912C2">
        <w:rPr>
          <w:rFonts w:ascii="Arial" w:hAnsi="Arial" w:cs="Arial"/>
        </w:rPr>
        <w:t xml:space="preserve"> </w:t>
      </w:r>
      <w:proofErr w:type="spellStart"/>
      <w:r w:rsidRPr="00E912C2">
        <w:rPr>
          <w:rFonts w:ascii="Arial" w:hAnsi="Arial" w:cs="Arial"/>
        </w:rPr>
        <w:t>Neurology</w:t>
      </w:r>
      <w:proofErr w:type="spellEnd"/>
      <w:r>
        <w:rPr>
          <w:rFonts w:ascii="Arial" w:hAnsi="Arial" w:cs="Arial"/>
        </w:rPr>
        <w:t xml:space="preserve">’ publicó </w:t>
      </w:r>
      <w:r w:rsidRPr="00E912C2">
        <w:rPr>
          <w:rFonts w:ascii="Arial" w:hAnsi="Arial" w:cs="Arial"/>
        </w:rPr>
        <w:t xml:space="preserve">los resultados </w:t>
      </w:r>
      <w:r>
        <w:rPr>
          <w:rFonts w:ascii="Arial" w:hAnsi="Arial" w:cs="Arial"/>
        </w:rPr>
        <w:t>del</w:t>
      </w:r>
      <w:r w:rsidRPr="00E912C2">
        <w:rPr>
          <w:rFonts w:ascii="Arial" w:hAnsi="Arial" w:cs="Arial"/>
        </w:rPr>
        <w:t xml:space="preserve"> primer estudio del uso del HIFU</w:t>
      </w:r>
      <w:r w:rsidR="00B938D7">
        <w:rPr>
          <w:rFonts w:ascii="Arial" w:hAnsi="Arial" w:cs="Arial"/>
        </w:rPr>
        <w:t xml:space="preserve"> realizado en</w:t>
      </w:r>
      <w:r w:rsidR="00D27A44">
        <w:rPr>
          <w:rFonts w:ascii="Arial" w:hAnsi="Arial" w:cs="Arial"/>
        </w:rPr>
        <w:t xml:space="preserve"> </w:t>
      </w:r>
      <w:r w:rsidR="00DC7710">
        <w:rPr>
          <w:rFonts w:ascii="Arial" w:hAnsi="Arial" w:cs="Arial"/>
        </w:rPr>
        <w:t xml:space="preserve">                </w:t>
      </w:r>
      <w:r w:rsidR="00B938D7">
        <w:rPr>
          <w:rFonts w:ascii="Arial" w:hAnsi="Arial" w:cs="Arial"/>
        </w:rPr>
        <w:t>HM CINAC</w:t>
      </w:r>
      <w:r w:rsidRPr="00E912C2">
        <w:rPr>
          <w:rFonts w:ascii="Arial" w:hAnsi="Arial" w:cs="Arial"/>
        </w:rPr>
        <w:t xml:space="preserve"> para tratar todas las manifestaciones motoras de la enfermedad</w:t>
      </w:r>
      <w:r>
        <w:rPr>
          <w:rFonts w:ascii="Arial" w:hAnsi="Arial" w:cs="Arial"/>
        </w:rPr>
        <w:t xml:space="preserve"> de Parkinson</w:t>
      </w:r>
      <w:r w:rsidRPr="00E912C2">
        <w:rPr>
          <w:rFonts w:ascii="Arial" w:hAnsi="Arial" w:cs="Arial"/>
        </w:rPr>
        <w:t xml:space="preserve">. Este trabajo tuvo notable repercusión y fue galardonado con diversos premios nacionales e internacionales. A lo largo de 2018 </w:t>
      </w:r>
      <w:r w:rsidR="0096738E">
        <w:rPr>
          <w:rFonts w:ascii="Arial" w:hAnsi="Arial" w:cs="Arial"/>
        </w:rPr>
        <w:t xml:space="preserve">el equipo del Dr. Obeso </w:t>
      </w:r>
      <w:r w:rsidR="00B938D7">
        <w:rPr>
          <w:rFonts w:ascii="Arial" w:hAnsi="Arial" w:cs="Arial"/>
        </w:rPr>
        <w:t>continuó con</w:t>
      </w:r>
      <w:r w:rsidRPr="00E912C2">
        <w:rPr>
          <w:rFonts w:ascii="Arial" w:hAnsi="Arial" w:cs="Arial"/>
        </w:rPr>
        <w:t xml:space="preserve"> la segunda fase de este estudio con una mayor muestra de pacientes y un diseño </w:t>
      </w:r>
      <w:r w:rsidR="00276536">
        <w:rPr>
          <w:rFonts w:ascii="Arial" w:hAnsi="Arial" w:cs="Arial"/>
        </w:rPr>
        <w:t>aleatoriz</w:t>
      </w:r>
      <w:r w:rsidRPr="00E912C2">
        <w:rPr>
          <w:rFonts w:ascii="Arial" w:hAnsi="Arial" w:cs="Arial"/>
        </w:rPr>
        <w:t xml:space="preserve">ado y controlado con un grupo placebo, </w:t>
      </w:r>
      <w:r w:rsidR="007C7AA4">
        <w:rPr>
          <w:rFonts w:ascii="Arial" w:hAnsi="Arial" w:cs="Arial"/>
        </w:rPr>
        <w:t>buscan</w:t>
      </w:r>
      <w:r w:rsidR="00B71C5D">
        <w:rPr>
          <w:rFonts w:ascii="Arial" w:hAnsi="Arial" w:cs="Arial"/>
        </w:rPr>
        <w:t>d</w:t>
      </w:r>
      <w:r w:rsidR="007C7AA4">
        <w:rPr>
          <w:rFonts w:ascii="Arial" w:hAnsi="Arial" w:cs="Arial"/>
        </w:rPr>
        <w:t xml:space="preserve">o </w:t>
      </w:r>
      <w:r w:rsidR="00955626">
        <w:rPr>
          <w:rFonts w:ascii="Arial" w:hAnsi="Arial" w:cs="Arial"/>
        </w:rPr>
        <w:t>aporta</w:t>
      </w:r>
      <w:r w:rsidR="007C7AA4">
        <w:rPr>
          <w:rFonts w:ascii="Arial" w:hAnsi="Arial" w:cs="Arial"/>
        </w:rPr>
        <w:t>r</w:t>
      </w:r>
      <w:r w:rsidR="00B71C5D">
        <w:rPr>
          <w:rFonts w:ascii="Arial" w:hAnsi="Arial" w:cs="Arial"/>
        </w:rPr>
        <w:t xml:space="preserve"> </w:t>
      </w:r>
      <w:r w:rsidR="007C7AA4">
        <w:rPr>
          <w:rFonts w:ascii="Arial" w:hAnsi="Arial" w:cs="Arial"/>
        </w:rPr>
        <w:t xml:space="preserve">mayor y definitiva </w:t>
      </w:r>
      <w:r w:rsidRPr="00E912C2">
        <w:rPr>
          <w:rFonts w:ascii="Arial" w:hAnsi="Arial" w:cs="Arial"/>
        </w:rPr>
        <w:t>evidencia</w:t>
      </w:r>
      <w:r w:rsidR="007C7AA4">
        <w:rPr>
          <w:rFonts w:ascii="Arial" w:hAnsi="Arial" w:cs="Arial"/>
        </w:rPr>
        <w:t xml:space="preserve"> de la eficacia terapéutica de la </w:t>
      </w:r>
      <w:proofErr w:type="spellStart"/>
      <w:r w:rsidR="007C7AA4">
        <w:rPr>
          <w:rFonts w:ascii="Arial" w:hAnsi="Arial" w:cs="Arial"/>
        </w:rPr>
        <w:t>subtalamotomia</w:t>
      </w:r>
      <w:proofErr w:type="spellEnd"/>
      <w:r w:rsidR="007C7AA4">
        <w:rPr>
          <w:rFonts w:ascii="Arial" w:hAnsi="Arial" w:cs="Arial"/>
        </w:rPr>
        <w:t xml:space="preserve"> en la enfermedad de Parkinson</w:t>
      </w:r>
      <w:r w:rsidR="0096738E">
        <w:rPr>
          <w:rFonts w:ascii="Arial" w:hAnsi="Arial" w:cs="Arial"/>
        </w:rPr>
        <w:t>.</w:t>
      </w:r>
    </w:p>
    <w:p w14:paraId="78BA64FE" w14:textId="77777777" w:rsidR="0096738E" w:rsidRDefault="0096738E" w:rsidP="0096738E">
      <w:pPr>
        <w:jc w:val="both"/>
        <w:rPr>
          <w:rFonts w:ascii="Arial" w:hAnsi="Arial" w:cs="Arial"/>
        </w:rPr>
      </w:pPr>
    </w:p>
    <w:p w14:paraId="6B61AF68" w14:textId="0BB7AD76" w:rsidR="00E912C2" w:rsidRDefault="007C7AA4" w:rsidP="00E912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HM CINAC existe también una experiencia amplia</w:t>
      </w:r>
      <w:r w:rsidR="0096738E" w:rsidRPr="009673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el tratamiento </w:t>
      </w:r>
      <w:r w:rsidR="0096738E" w:rsidRPr="0096738E">
        <w:rPr>
          <w:rFonts w:ascii="Arial" w:hAnsi="Arial" w:cs="Arial"/>
        </w:rPr>
        <w:t>de</w:t>
      </w:r>
      <w:r>
        <w:rPr>
          <w:rFonts w:ascii="Arial" w:hAnsi="Arial" w:cs="Arial"/>
        </w:rPr>
        <w:t>l</w:t>
      </w:r>
      <w:r w:rsidR="0096738E" w:rsidRPr="0096738E">
        <w:rPr>
          <w:rFonts w:ascii="Arial" w:hAnsi="Arial" w:cs="Arial"/>
        </w:rPr>
        <w:t xml:space="preserve"> temblor esencial </w:t>
      </w:r>
      <w:r>
        <w:rPr>
          <w:rFonts w:ascii="Arial" w:hAnsi="Arial" w:cs="Arial"/>
        </w:rPr>
        <w:t xml:space="preserve">con </w:t>
      </w:r>
      <w:r w:rsidR="0096738E" w:rsidRPr="0096738E">
        <w:rPr>
          <w:rFonts w:ascii="Arial" w:hAnsi="Arial" w:cs="Arial"/>
        </w:rPr>
        <w:t>seguimiento</w:t>
      </w:r>
      <w:r>
        <w:rPr>
          <w:rFonts w:ascii="Arial" w:hAnsi="Arial" w:cs="Arial"/>
        </w:rPr>
        <w:t xml:space="preserve"> de pacientes</w:t>
      </w:r>
      <w:r w:rsidR="0096738E" w:rsidRPr="0096738E">
        <w:rPr>
          <w:rFonts w:ascii="Arial" w:hAnsi="Arial" w:cs="Arial"/>
        </w:rPr>
        <w:t xml:space="preserve"> hasta 4 años. </w:t>
      </w:r>
      <w:r w:rsidR="00E912C2" w:rsidRPr="00E912C2">
        <w:rPr>
          <w:rFonts w:ascii="Arial" w:hAnsi="Arial" w:cs="Arial"/>
        </w:rPr>
        <w:t xml:space="preserve">Además, </w:t>
      </w:r>
      <w:r w:rsidR="00E912C2">
        <w:rPr>
          <w:rFonts w:ascii="Arial" w:hAnsi="Arial" w:cs="Arial"/>
        </w:rPr>
        <w:t xml:space="preserve">el equipo de HM CINAC va a </w:t>
      </w:r>
      <w:r w:rsidR="00E912C2" w:rsidRPr="00E912C2">
        <w:rPr>
          <w:rFonts w:ascii="Arial" w:hAnsi="Arial" w:cs="Arial"/>
        </w:rPr>
        <w:t>realizar</w:t>
      </w:r>
      <w:r w:rsidR="00E912C2">
        <w:rPr>
          <w:rFonts w:ascii="Arial" w:hAnsi="Arial" w:cs="Arial"/>
        </w:rPr>
        <w:t>, también en este 2019</w:t>
      </w:r>
      <w:r w:rsidR="00B938D7">
        <w:rPr>
          <w:rFonts w:ascii="Arial" w:hAnsi="Arial" w:cs="Arial"/>
        </w:rPr>
        <w:t>,</w:t>
      </w:r>
      <w:r w:rsidR="00E912C2">
        <w:rPr>
          <w:rFonts w:ascii="Arial" w:hAnsi="Arial" w:cs="Arial"/>
        </w:rPr>
        <w:t xml:space="preserve"> un nuevo ensayo clínico</w:t>
      </w:r>
      <w:r>
        <w:rPr>
          <w:rFonts w:ascii="Arial" w:hAnsi="Arial" w:cs="Arial"/>
        </w:rPr>
        <w:t xml:space="preserve"> tanto en pacientes con temblor esencial como con enfermedad de Parkinson</w:t>
      </w:r>
      <w:r w:rsidR="00E912C2">
        <w:rPr>
          <w:rFonts w:ascii="Arial" w:hAnsi="Arial" w:cs="Arial"/>
        </w:rPr>
        <w:t xml:space="preserve"> basado en </w:t>
      </w:r>
      <w:r>
        <w:rPr>
          <w:rFonts w:ascii="Arial" w:hAnsi="Arial" w:cs="Arial"/>
        </w:rPr>
        <w:t>realizar</w:t>
      </w:r>
      <w:r w:rsidR="00E912C2">
        <w:rPr>
          <w:rFonts w:ascii="Arial" w:hAnsi="Arial" w:cs="Arial"/>
        </w:rPr>
        <w:t xml:space="preserve"> el tratamiento</w:t>
      </w:r>
      <w:r>
        <w:rPr>
          <w:rFonts w:ascii="Arial" w:hAnsi="Arial" w:cs="Arial"/>
        </w:rPr>
        <w:t xml:space="preserve"> con</w:t>
      </w:r>
      <w:r w:rsidR="00E912C2">
        <w:rPr>
          <w:rFonts w:ascii="Arial" w:hAnsi="Arial" w:cs="Arial"/>
        </w:rPr>
        <w:t xml:space="preserve"> HIFU de manera bilateral, es decir </w:t>
      </w:r>
      <w:r w:rsidR="00E912C2" w:rsidRPr="00E912C2">
        <w:rPr>
          <w:rFonts w:ascii="Arial" w:hAnsi="Arial" w:cs="Arial"/>
        </w:rPr>
        <w:t>en ambo</w:t>
      </w:r>
      <w:r w:rsidR="00E912C2">
        <w:rPr>
          <w:rFonts w:ascii="Arial" w:hAnsi="Arial" w:cs="Arial"/>
        </w:rPr>
        <w:t xml:space="preserve">s lados del </w:t>
      </w:r>
      <w:r w:rsidR="00B71C5D">
        <w:rPr>
          <w:rFonts w:ascii="Arial" w:hAnsi="Arial" w:cs="Arial"/>
        </w:rPr>
        <w:t>cuerpo, hecho que también</w:t>
      </w:r>
      <w:r>
        <w:rPr>
          <w:rFonts w:ascii="Arial" w:hAnsi="Arial" w:cs="Arial"/>
        </w:rPr>
        <w:t xml:space="preserve"> supondrá </w:t>
      </w:r>
      <w:r w:rsidR="00E912C2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avance</w:t>
      </w:r>
      <w:r w:rsidR="00E912C2">
        <w:rPr>
          <w:rFonts w:ascii="Arial" w:hAnsi="Arial" w:cs="Arial"/>
        </w:rPr>
        <w:t xml:space="preserve"> pionero.</w:t>
      </w:r>
    </w:p>
    <w:p w14:paraId="7F8C5FFB" w14:textId="77777777" w:rsidR="00E912C2" w:rsidRDefault="00E912C2" w:rsidP="00E912C2">
      <w:pPr>
        <w:jc w:val="both"/>
        <w:rPr>
          <w:rFonts w:ascii="Arial" w:hAnsi="Arial" w:cs="Arial"/>
        </w:rPr>
      </w:pPr>
    </w:p>
    <w:p w14:paraId="1C993CF1" w14:textId="77777777" w:rsidR="002A45A9" w:rsidRDefault="002A45A9" w:rsidP="003A7818">
      <w:pPr>
        <w:jc w:val="both"/>
        <w:rPr>
          <w:rFonts w:ascii="Arial" w:hAnsi="Arial" w:cs="Arial"/>
          <w:b/>
        </w:rPr>
      </w:pPr>
    </w:p>
    <w:p w14:paraId="6C61C2E6" w14:textId="747BACD0" w:rsidR="003A7818" w:rsidRDefault="00B938D7" w:rsidP="003A78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Los pacientes lo conocen de primera mano</w:t>
      </w:r>
    </w:p>
    <w:p w14:paraId="0ABE18B2" w14:textId="2CE00A49" w:rsidR="003A7818" w:rsidRPr="003A7818" w:rsidRDefault="003A7818" w:rsidP="00126811">
      <w:pPr>
        <w:jc w:val="both"/>
        <w:rPr>
          <w:rFonts w:ascii="Arial" w:hAnsi="Arial" w:cs="Arial"/>
        </w:rPr>
      </w:pPr>
      <w:r w:rsidRPr="003A7818">
        <w:rPr>
          <w:rFonts w:ascii="Arial" w:hAnsi="Arial" w:cs="Arial"/>
        </w:rPr>
        <w:t>Por otro lado, la IV Jornada</w:t>
      </w:r>
      <w:r w:rsidR="00B938D7">
        <w:rPr>
          <w:rFonts w:ascii="Arial" w:hAnsi="Arial" w:cs="Arial"/>
        </w:rPr>
        <w:t xml:space="preserve"> HM CINAC</w:t>
      </w:r>
      <w:r w:rsidRPr="003A7818">
        <w:rPr>
          <w:rFonts w:ascii="Arial" w:hAnsi="Arial" w:cs="Arial"/>
        </w:rPr>
        <w:t xml:space="preserve"> ‘Cognición </w:t>
      </w:r>
      <w:r w:rsidR="00A877C0">
        <w:rPr>
          <w:rFonts w:ascii="Arial" w:hAnsi="Arial" w:cs="Arial"/>
        </w:rPr>
        <w:t>y E</w:t>
      </w:r>
      <w:r w:rsidRPr="003A7818">
        <w:rPr>
          <w:rFonts w:ascii="Arial" w:hAnsi="Arial" w:cs="Arial"/>
        </w:rPr>
        <w:t>moción en la enfermedad de Parkinson’</w:t>
      </w:r>
      <w:r w:rsidR="00B938D7">
        <w:rPr>
          <w:rFonts w:ascii="Arial" w:hAnsi="Arial" w:cs="Arial"/>
        </w:rPr>
        <w:t>,</w:t>
      </w:r>
      <w:r w:rsidRPr="003A7818">
        <w:rPr>
          <w:rFonts w:ascii="Arial" w:hAnsi="Arial" w:cs="Arial"/>
        </w:rPr>
        <w:t xml:space="preserve"> que ha reunido a más 150 personas entre pacientes y profesionales sanitarios</w:t>
      </w:r>
      <w:r w:rsidR="00B938D7">
        <w:rPr>
          <w:rFonts w:ascii="Arial" w:hAnsi="Arial" w:cs="Arial"/>
        </w:rPr>
        <w:t>,</w:t>
      </w:r>
      <w:r w:rsidRPr="003A7818">
        <w:rPr>
          <w:rFonts w:ascii="Arial" w:hAnsi="Arial" w:cs="Arial"/>
        </w:rPr>
        <w:t xml:space="preserve"> abordó la influencia del control emocional y la motivación en la</w:t>
      </w:r>
      <w:r w:rsidR="00B938D7">
        <w:rPr>
          <w:rFonts w:ascii="Arial" w:hAnsi="Arial" w:cs="Arial"/>
        </w:rPr>
        <w:t>s</w:t>
      </w:r>
      <w:r w:rsidRPr="003A7818">
        <w:rPr>
          <w:rFonts w:ascii="Arial" w:hAnsi="Arial" w:cs="Arial"/>
        </w:rPr>
        <w:t xml:space="preserve"> evoluciones de la enfermedad de Parkinson. </w:t>
      </w:r>
      <w:r>
        <w:rPr>
          <w:rFonts w:ascii="Arial" w:hAnsi="Arial" w:cs="Arial"/>
        </w:rPr>
        <w:t xml:space="preserve">“En esta patología </w:t>
      </w:r>
      <w:r w:rsidRPr="003A7818">
        <w:rPr>
          <w:rFonts w:ascii="Arial" w:hAnsi="Arial" w:cs="Arial"/>
        </w:rPr>
        <w:t>son bien reconocidos los cambios emocionales como la apatía, la ansiedad o la depresión. Esto</w:t>
      </w:r>
      <w:r>
        <w:rPr>
          <w:rFonts w:ascii="Arial" w:hAnsi="Arial" w:cs="Arial"/>
        </w:rPr>
        <w:t>s</w:t>
      </w:r>
      <w:r w:rsidRPr="003A7818">
        <w:rPr>
          <w:rFonts w:ascii="Arial" w:hAnsi="Arial" w:cs="Arial"/>
        </w:rPr>
        <w:t xml:space="preserve"> síntomas incluso pueden aparecer antes de las manifestaciones motoras características como el temblor, la lentitud o la rigidez</w:t>
      </w:r>
      <w:r>
        <w:rPr>
          <w:rFonts w:ascii="Arial" w:hAnsi="Arial" w:cs="Arial"/>
        </w:rPr>
        <w:t xml:space="preserve">. </w:t>
      </w:r>
      <w:r w:rsidRPr="003A7818">
        <w:rPr>
          <w:rFonts w:ascii="Arial" w:hAnsi="Arial" w:cs="Arial"/>
        </w:rPr>
        <w:t>Todo ello puede afectar considerablemente a la calidad de vida y en el caso de la ansiedad y la depresión, puede ser también consecuencia del diagnóstico de esta enfermedad. Por este motivo, es importante considerar estos aspectos en las visitas médicas y da</w:t>
      </w:r>
      <w:r>
        <w:rPr>
          <w:rFonts w:ascii="Arial" w:hAnsi="Arial" w:cs="Arial"/>
        </w:rPr>
        <w:t>rles la importancia que tienen”,</w:t>
      </w:r>
      <w:r w:rsidR="00B71C5D">
        <w:rPr>
          <w:rFonts w:ascii="Arial" w:hAnsi="Arial" w:cs="Arial"/>
        </w:rPr>
        <w:t xml:space="preserve"> </w:t>
      </w:r>
      <w:r w:rsidR="00A877C0">
        <w:rPr>
          <w:rFonts w:ascii="Arial" w:hAnsi="Arial" w:cs="Arial"/>
        </w:rPr>
        <w:t>comenta</w:t>
      </w:r>
      <w:r w:rsidR="00D86EBA">
        <w:rPr>
          <w:rFonts w:ascii="Arial" w:hAnsi="Arial" w:cs="Arial"/>
        </w:rPr>
        <w:t xml:space="preserve"> la Dra. Carmen Gasca</w:t>
      </w:r>
      <w:r w:rsidR="00B71C5D">
        <w:rPr>
          <w:rFonts w:ascii="Arial" w:hAnsi="Arial" w:cs="Arial"/>
        </w:rPr>
        <w:t>, neuróloga e investigadora de HM CINAC</w:t>
      </w:r>
      <w:r>
        <w:rPr>
          <w:rFonts w:ascii="Arial" w:hAnsi="Arial" w:cs="Arial"/>
        </w:rPr>
        <w:t>.</w:t>
      </w:r>
    </w:p>
    <w:p w14:paraId="797F4EF0" w14:textId="77777777" w:rsidR="00C374E5" w:rsidRDefault="00C374E5" w:rsidP="00126811">
      <w:pPr>
        <w:jc w:val="both"/>
        <w:rPr>
          <w:rFonts w:ascii="Arial" w:hAnsi="Arial" w:cs="Arial"/>
        </w:rPr>
      </w:pPr>
    </w:p>
    <w:p w14:paraId="7263FA4C" w14:textId="77777777" w:rsidR="00126811" w:rsidRPr="00F2597B" w:rsidRDefault="00126811" w:rsidP="00126811">
      <w:pPr>
        <w:jc w:val="both"/>
      </w:pPr>
    </w:p>
    <w:p w14:paraId="36D276E1" w14:textId="77777777" w:rsidR="0068255B" w:rsidRPr="00F2597B" w:rsidRDefault="0068255B" w:rsidP="00F2597B">
      <w:pPr>
        <w:pStyle w:val="CuerpoA"/>
        <w:jc w:val="both"/>
        <w:rPr>
          <w:rFonts w:ascii="Arial" w:eastAsia="Times New Roman" w:hAnsi="Arial" w:cs="Arial"/>
          <w:color w:val="auto"/>
          <w:bdr w:val="none" w:sz="0" w:space="0" w:color="auto"/>
          <w:lang w:val="es-ES"/>
        </w:rPr>
      </w:pPr>
    </w:p>
    <w:p w14:paraId="43276B62" w14:textId="77777777" w:rsidR="00057703" w:rsidRPr="00126811" w:rsidRDefault="00057703" w:rsidP="00F2597B">
      <w:pPr>
        <w:pStyle w:val="CuerpoA"/>
        <w:jc w:val="both"/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</w:pPr>
      <w:r w:rsidRPr="00126811">
        <w:rPr>
          <w:rFonts w:ascii="Arial" w:eastAsia="Times New Roman" w:hAnsi="Arial" w:cs="Arial"/>
          <w:b/>
          <w:color w:val="auto"/>
          <w:bdr w:val="none" w:sz="0" w:space="0" w:color="auto"/>
          <w:lang w:val="es-ES"/>
        </w:rPr>
        <w:t>HM Hospitales</w:t>
      </w:r>
    </w:p>
    <w:p w14:paraId="5A4F59AE" w14:textId="77777777" w:rsidR="00057703" w:rsidRDefault="00057703" w:rsidP="00F2597B">
      <w:pPr>
        <w:pStyle w:val="CuerpoBA"/>
      </w:pPr>
      <w:r w:rsidRPr="00F2597B">
        <w:rPr>
          <w:rFonts w:eastAsia="Times New Roman"/>
          <w:b w:val="0"/>
          <w:bCs w:val="0"/>
          <w:color w:val="auto"/>
          <w:bdr w:val="none" w:sz="0" w:space="0" w:color="auto"/>
          <w:lang w:val="es-ES"/>
        </w:rPr>
        <w:t xml:space="preserve">HM Hospitales es el grupo hospitalario privado de referencia a nivel </w:t>
      </w:r>
      <w:proofErr w:type="spellStart"/>
      <w:r w:rsidRPr="00F2597B">
        <w:rPr>
          <w:rFonts w:eastAsia="Times New Roman"/>
          <w:b w:val="0"/>
          <w:bCs w:val="0"/>
          <w:color w:val="auto"/>
          <w:bdr w:val="none" w:sz="0" w:space="0" w:color="auto"/>
          <w:lang w:val="es-ES"/>
        </w:rPr>
        <w:t>naci</w:t>
      </w:r>
      <w:r>
        <w:rPr>
          <w:rFonts w:eastAsia="Arial Unicode MS" w:hAnsi="Arial Unicode MS" w:cs="Arial Unicode MS"/>
          <w:b w:val="0"/>
          <w:bCs w:val="0"/>
        </w:rPr>
        <w:t>onal</w:t>
      </w:r>
      <w:proofErr w:type="spellEnd"/>
      <w:r>
        <w:rPr>
          <w:rFonts w:eastAsia="Arial Unicode MS" w:hAnsi="Arial Unicode MS" w:cs="Arial Unicode MS"/>
          <w:b w:val="0"/>
          <w:bCs w:val="0"/>
        </w:rPr>
        <w:t xml:space="preserve">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14:paraId="31304233" w14:textId="77777777" w:rsidR="00057703" w:rsidRDefault="00057703" w:rsidP="00E92EAF">
      <w:pPr>
        <w:pStyle w:val="CuerpoBA"/>
      </w:pPr>
    </w:p>
    <w:p w14:paraId="23687E23" w14:textId="77777777" w:rsidR="00057703" w:rsidRDefault="00057703" w:rsidP="00E92EA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14:paraId="7ABBD5DC" w14:textId="77777777" w:rsidR="00057703" w:rsidRDefault="00057703" w:rsidP="00E92EA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14:paraId="13084E43" w14:textId="77777777" w:rsidR="00057703" w:rsidRDefault="00057703" w:rsidP="00E92EAF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14:paraId="40AF2533" w14:textId="77777777" w:rsidR="00057703" w:rsidRDefault="00057703" w:rsidP="00E92EAF">
      <w:pPr>
        <w:pStyle w:val="CuerpoBA"/>
      </w:pPr>
    </w:p>
    <w:p w14:paraId="1A32EC99" w14:textId="77777777" w:rsidR="00057703" w:rsidRDefault="00057703" w:rsidP="00E92EAF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2EAB5F9B" w14:textId="77777777" w:rsidR="00057703" w:rsidRDefault="00057703" w:rsidP="00E92EAF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7F7F95B8" w14:textId="77777777" w:rsidR="00057703" w:rsidRDefault="00057703" w:rsidP="00E92EAF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14:paraId="5C9FC0EF" w14:textId="77777777" w:rsidR="00057703" w:rsidRDefault="00057703" w:rsidP="00E92EAF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14:paraId="77B96BDC" w14:textId="77777777" w:rsidR="00057703" w:rsidRDefault="00057703" w:rsidP="00E92EAF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10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14:paraId="1F6BCB5D" w14:textId="77777777" w:rsidR="00FA742D" w:rsidRPr="007C682A" w:rsidRDefault="00057703" w:rsidP="00161FD6">
      <w:pPr>
        <w:jc w:val="both"/>
        <w:rPr>
          <w:lang w:val="pt-BR"/>
        </w:rPr>
      </w:pPr>
      <w:r w:rsidRPr="00E16154">
        <w:rPr>
          <w:rFonts w:ascii="Arial" w:hAnsi="Arial" w:cs="Arial"/>
        </w:rPr>
        <w:t xml:space="preserve">Más información: </w:t>
      </w:r>
      <w:hyperlink r:id="rId11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sectPr w:rsidR="00FA742D" w:rsidRPr="007C682A" w:rsidSect="00420A5D">
      <w:headerReference w:type="default" r:id="rId12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8BFA7" w14:textId="77777777" w:rsidR="00CD6D7B" w:rsidRDefault="00CD6D7B">
      <w:r>
        <w:separator/>
      </w:r>
    </w:p>
  </w:endnote>
  <w:endnote w:type="continuationSeparator" w:id="0">
    <w:p w14:paraId="6CB62698" w14:textId="77777777" w:rsidR="00CD6D7B" w:rsidRDefault="00CD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097B4" w14:textId="77777777" w:rsidR="00CD6D7B" w:rsidRDefault="00CD6D7B">
      <w:r>
        <w:separator/>
      </w:r>
    </w:p>
  </w:footnote>
  <w:footnote w:type="continuationSeparator" w:id="0">
    <w:p w14:paraId="2CAC0792" w14:textId="77777777" w:rsidR="00CD6D7B" w:rsidRDefault="00CD6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CBC99" w14:textId="77777777" w:rsidR="007C4305" w:rsidRDefault="007C4305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14:paraId="6A8C216E" w14:textId="77777777" w:rsidR="007C4305" w:rsidRDefault="007C4305" w:rsidP="00420A5D">
    <w:pPr>
      <w:pStyle w:val="Encabezado"/>
      <w:jc w:val="right"/>
    </w:pPr>
  </w:p>
  <w:p w14:paraId="1CEB6FBA" w14:textId="77777777" w:rsidR="007C4305" w:rsidRDefault="007C4305" w:rsidP="00420A5D">
    <w:pPr>
      <w:pStyle w:val="Encabezado"/>
      <w:jc w:val="right"/>
    </w:pPr>
  </w:p>
  <w:p w14:paraId="0F29E23A" w14:textId="77777777" w:rsidR="007C4305" w:rsidRDefault="007C4305" w:rsidP="00420A5D">
    <w:pPr>
      <w:pStyle w:val="Encabezado"/>
      <w:jc w:val="right"/>
    </w:pPr>
  </w:p>
  <w:p w14:paraId="54D892A0" w14:textId="77777777" w:rsidR="007C4305" w:rsidRDefault="007C4305" w:rsidP="00420A5D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43BA0"/>
    <w:multiLevelType w:val="hybridMultilevel"/>
    <w:tmpl w:val="C1DA4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22196"/>
    <w:rsid w:val="00042454"/>
    <w:rsid w:val="000436DA"/>
    <w:rsid w:val="00043A3E"/>
    <w:rsid w:val="0005766B"/>
    <w:rsid w:val="00057703"/>
    <w:rsid w:val="00067656"/>
    <w:rsid w:val="00067BD9"/>
    <w:rsid w:val="00096AF7"/>
    <w:rsid w:val="000A55F2"/>
    <w:rsid w:val="000A6EB4"/>
    <w:rsid w:val="000B19A8"/>
    <w:rsid w:val="000B6687"/>
    <w:rsid w:val="000C3C1E"/>
    <w:rsid w:val="000C5DDE"/>
    <w:rsid w:val="000D1B94"/>
    <w:rsid w:val="000D3828"/>
    <w:rsid w:val="000D42D5"/>
    <w:rsid w:val="000E0A2D"/>
    <w:rsid w:val="000F0764"/>
    <w:rsid w:val="000F3542"/>
    <w:rsid w:val="000F3D12"/>
    <w:rsid w:val="000F4038"/>
    <w:rsid w:val="00103D6F"/>
    <w:rsid w:val="001062C6"/>
    <w:rsid w:val="00116DFE"/>
    <w:rsid w:val="001263FB"/>
    <w:rsid w:val="00126811"/>
    <w:rsid w:val="00136CE9"/>
    <w:rsid w:val="001406BF"/>
    <w:rsid w:val="00142CB4"/>
    <w:rsid w:val="00152BA9"/>
    <w:rsid w:val="00152BD8"/>
    <w:rsid w:val="00155462"/>
    <w:rsid w:val="001558C7"/>
    <w:rsid w:val="00161FD6"/>
    <w:rsid w:val="00170739"/>
    <w:rsid w:val="00172AEB"/>
    <w:rsid w:val="00185EEC"/>
    <w:rsid w:val="001A17E4"/>
    <w:rsid w:val="001A1861"/>
    <w:rsid w:val="001A4BC9"/>
    <w:rsid w:val="001A5475"/>
    <w:rsid w:val="001B2C49"/>
    <w:rsid w:val="001B3153"/>
    <w:rsid w:val="001C6A51"/>
    <w:rsid w:val="001C6DB1"/>
    <w:rsid w:val="001D46A8"/>
    <w:rsid w:val="001E1596"/>
    <w:rsid w:val="001E3DE4"/>
    <w:rsid w:val="00212E7A"/>
    <w:rsid w:val="0021551E"/>
    <w:rsid w:val="00216D5C"/>
    <w:rsid w:val="00223CB3"/>
    <w:rsid w:val="0022553F"/>
    <w:rsid w:val="002510D0"/>
    <w:rsid w:val="00255372"/>
    <w:rsid w:val="00261202"/>
    <w:rsid w:val="00265B82"/>
    <w:rsid w:val="00266AE9"/>
    <w:rsid w:val="00276295"/>
    <w:rsid w:val="00276536"/>
    <w:rsid w:val="00280974"/>
    <w:rsid w:val="002838FA"/>
    <w:rsid w:val="002A45A9"/>
    <w:rsid w:val="002A4A72"/>
    <w:rsid w:val="002B4478"/>
    <w:rsid w:val="002B5A2E"/>
    <w:rsid w:val="002B65E7"/>
    <w:rsid w:val="002C1EEF"/>
    <w:rsid w:val="002E3171"/>
    <w:rsid w:val="002F32F9"/>
    <w:rsid w:val="002F3CD9"/>
    <w:rsid w:val="002F46E1"/>
    <w:rsid w:val="003050B9"/>
    <w:rsid w:val="00322E4A"/>
    <w:rsid w:val="00326DB2"/>
    <w:rsid w:val="00343050"/>
    <w:rsid w:val="00343F6D"/>
    <w:rsid w:val="0034467D"/>
    <w:rsid w:val="00344F6D"/>
    <w:rsid w:val="003473B3"/>
    <w:rsid w:val="00354FDC"/>
    <w:rsid w:val="00371B60"/>
    <w:rsid w:val="003938A8"/>
    <w:rsid w:val="00395D64"/>
    <w:rsid w:val="003A3ADA"/>
    <w:rsid w:val="003A52AE"/>
    <w:rsid w:val="003A7818"/>
    <w:rsid w:val="003B1296"/>
    <w:rsid w:val="003B2F17"/>
    <w:rsid w:val="003C0DEF"/>
    <w:rsid w:val="003C13C0"/>
    <w:rsid w:val="003C37CF"/>
    <w:rsid w:val="003C4463"/>
    <w:rsid w:val="003D2289"/>
    <w:rsid w:val="003D2A0E"/>
    <w:rsid w:val="003D2EB2"/>
    <w:rsid w:val="003E60A5"/>
    <w:rsid w:val="003F5678"/>
    <w:rsid w:val="0040492E"/>
    <w:rsid w:val="00405880"/>
    <w:rsid w:val="00420A5D"/>
    <w:rsid w:val="00421C1D"/>
    <w:rsid w:val="00422F67"/>
    <w:rsid w:val="00425652"/>
    <w:rsid w:val="004405A0"/>
    <w:rsid w:val="00440F4A"/>
    <w:rsid w:val="00450F3E"/>
    <w:rsid w:val="00464026"/>
    <w:rsid w:val="004857DD"/>
    <w:rsid w:val="00490636"/>
    <w:rsid w:val="00493DC2"/>
    <w:rsid w:val="004A3CE8"/>
    <w:rsid w:val="004A6D9D"/>
    <w:rsid w:val="004A72D2"/>
    <w:rsid w:val="004A7FD8"/>
    <w:rsid w:val="004B043E"/>
    <w:rsid w:val="004E1BF0"/>
    <w:rsid w:val="004E3F2B"/>
    <w:rsid w:val="004E6CC9"/>
    <w:rsid w:val="004F1A94"/>
    <w:rsid w:val="004F3D18"/>
    <w:rsid w:val="004F61DC"/>
    <w:rsid w:val="004F691C"/>
    <w:rsid w:val="00504886"/>
    <w:rsid w:val="005112EF"/>
    <w:rsid w:val="005233F1"/>
    <w:rsid w:val="00524F24"/>
    <w:rsid w:val="0052529C"/>
    <w:rsid w:val="00525877"/>
    <w:rsid w:val="005270F9"/>
    <w:rsid w:val="0053134A"/>
    <w:rsid w:val="00544269"/>
    <w:rsid w:val="00566770"/>
    <w:rsid w:val="00573497"/>
    <w:rsid w:val="00584342"/>
    <w:rsid w:val="0058773B"/>
    <w:rsid w:val="00595F8F"/>
    <w:rsid w:val="005A511D"/>
    <w:rsid w:val="005C5849"/>
    <w:rsid w:val="005D0422"/>
    <w:rsid w:val="005D10CD"/>
    <w:rsid w:val="005D18A4"/>
    <w:rsid w:val="005D2246"/>
    <w:rsid w:val="005F1D30"/>
    <w:rsid w:val="00600B65"/>
    <w:rsid w:val="00604E39"/>
    <w:rsid w:val="006051DF"/>
    <w:rsid w:val="00612580"/>
    <w:rsid w:val="00621FAC"/>
    <w:rsid w:val="00624477"/>
    <w:rsid w:val="006409C2"/>
    <w:rsid w:val="00643414"/>
    <w:rsid w:val="00647F28"/>
    <w:rsid w:val="006640E2"/>
    <w:rsid w:val="00664751"/>
    <w:rsid w:val="00677F43"/>
    <w:rsid w:val="0068255B"/>
    <w:rsid w:val="0069474A"/>
    <w:rsid w:val="006955BC"/>
    <w:rsid w:val="006A2A6F"/>
    <w:rsid w:val="006B3E74"/>
    <w:rsid w:val="006C25C0"/>
    <w:rsid w:val="006D2EE4"/>
    <w:rsid w:val="006E1790"/>
    <w:rsid w:val="006F1AA1"/>
    <w:rsid w:val="006F5166"/>
    <w:rsid w:val="00726F76"/>
    <w:rsid w:val="007413CA"/>
    <w:rsid w:val="00743628"/>
    <w:rsid w:val="00753DB5"/>
    <w:rsid w:val="00771AA9"/>
    <w:rsid w:val="00786600"/>
    <w:rsid w:val="00787B6B"/>
    <w:rsid w:val="00792DC2"/>
    <w:rsid w:val="00792FC7"/>
    <w:rsid w:val="007A1272"/>
    <w:rsid w:val="007A20F7"/>
    <w:rsid w:val="007C4305"/>
    <w:rsid w:val="007C682A"/>
    <w:rsid w:val="007C75DE"/>
    <w:rsid w:val="007C7AA4"/>
    <w:rsid w:val="007D6E4D"/>
    <w:rsid w:val="007F66EB"/>
    <w:rsid w:val="008030D5"/>
    <w:rsid w:val="008142B5"/>
    <w:rsid w:val="00820E57"/>
    <w:rsid w:val="008307AB"/>
    <w:rsid w:val="00834A8B"/>
    <w:rsid w:val="00837F12"/>
    <w:rsid w:val="008424C9"/>
    <w:rsid w:val="00845440"/>
    <w:rsid w:val="00855286"/>
    <w:rsid w:val="008735E0"/>
    <w:rsid w:val="008770D2"/>
    <w:rsid w:val="00885FE6"/>
    <w:rsid w:val="0088669C"/>
    <w:rsid w:val="008A11F4"/>
    <w:rsid w:val="008A170D"/>
    <w:rsid w:val="008B0494"/>
    <w:rsid w:val="008B121C"/>
    <w:rsid w:val="008C6BBA"/>
    <w:rsid w:val="008D5334"/>
    <w:rsid w:val="008E7917"/>
    <w:rsid w:val="008E7E29"/>
    <w:rsid w:val="008F05F8"/>
    <w:rsid w:val="008F3260"/>
    <w:rsid w:val="008F4113"/>
    <w:rsid w:val="0090327A"/>
    <w:rsid w:val="009169FB"/>
    <w:rsid w:val="00920A73"/>
    <w:rsid w:val="00930CE5"/>
    <w:rsid w:val="00930F12"/>
    <w:rsid w:val="00934989"/>
    <w:rsid w:val="00937B09"/>
    <w:rsid w:val="00942242"/>
    <w:rsid w:val="00944AE5"/>
    <w:rsid w:val="00944E88"/>
    <w:rsid w:val="00946259"/>
    <w:rsid w:val="00955626"/>
    <w:rsid w:val="00955660"/>
    <w:rsid w:val="009618A3"/>
    <w:rsid w:val="0096738E"/>
    <w:rsid w:val="0097549E"/>
    <w:rsid w:val="009875D3"/>
    <w:rsid w:val="009935D3"/>
    <w:rsid w:val="009966F2"/>
    <w:rsid w:val="009975E9"/>
    <w:rsid w:val="009A6F3C"/>
    <w:rsid w:val="009B6FFF"/>
    <w:rsid w:val="009D204B"/>
    <w:rsid w:val="009E136D"/>
    <w:rsid w:val="009E5C06"/>
    <w:rsid w:val="00A10EE7"/>
    <w:rsid w:val="00A113FE"/>
    <w:rsid w:val="00A1166A"/>
    <w:rsid w:val="00A12A5A"/>
    <w:rsid w:val="00A1579B"/>
    <w:rsid w:val="00A1722A"/>
    <w:rsid w:val="00A401F1"/>
    <w:rsid w:val="00A40C58"/>
    <w:rsid w:val="00A436CE"/>
    <w:rsid w:val="00A43A16"/>
    <w:rsid w:val="00A5591D"/>
    <w:rsid w:val="00A55EAD"/>
    <w:rsid w:val="00A658FE"/>
    <w:rsid w:val="00A7166E"/>
    <w:rsid w:val="00A72561"/>
    <w:rsid w:val="00A7283F"/>
    <w:rsid w:val="00A873B7"/>
    <w:rsid w:val="00A877C0"/>
    <w:rsid w:val="00A97C42"/>
    <w:rsid w:val="00AB5781"/>
    <w:rsid w:val="00AC46D5"/>
    <w:rsid w:val="00AC6281"/>
    <w:rsid w:val="00AD1330"/>
    <w:rsid w:val="00AE4857"/>
    <w:rsid w:val="00AE4E5E"/>
    <w:rsid w:val="00AE73E5"/>
    <w:rsid w:val="00B16361"/>
    <w:rsid w:val="00B245D0"/>
    <w:rsid w:val="00B26506"/>
    <w:rsid w:val="00B27F73"/>
    <w:rsid w:val="00B349AA"/>
    <w:rsid w:val="00B352CD"/>
    <w:rsid w:val="00B36A85"/>
    <w:rsid w:val="00B37526"/>
    <w:rsid w:val="00B44D03"/>
    <w:rsid w:val="00B458FC"/>
    <w:rsid w:val="00B474CA"/>
    <w:rsid w:val="00B5022F"/>
    <w:rsid w:val="00B55686"/>
    <w:rsid w:val="00B71C5D"/>
    <w:rsid w:val="00B729A7"/>
    <w:rsid w:val="00B7776D"/>
    <w:rsid w:val="00B938D7"/>
    <w:rsid w:val="00BA19C5"/>
    <w:rsid w:val="00BB7B57"/>
    <w:rsid w:val="00BD66C6"/>
    <w:rsid w:val="00BE2F7D"/>
    <w:rsid w:val="00BE5262"/>
    <w:rsid w:val="00BE561E"/>
    <w:rsid w:val="00BE7BE0"/>
    <w:rsid w:val="00BF5595"/>
    <w:rsid w:val="00BF716C"/>
    <w:rsid w:val="00C0209E"/>
    <w:rsid w:val="00C079E9"/>
    <w:rsid w:val="00C22664"/>
    <w:rsid w:val="00C2353B"/>
    <w:rsid w:val="00C25A96"/>
    <w:rsid w:val="00C262DE"/>
    <w:rsid w:val="00C321A8"/>
    <w:rsid w:val="00C374E5"/>
    <w:rsid w:val="00C61945"/>
    <w:rsid w:val="00C627FE"/>
    <w:rsid w:val="00C72B0F"/>
    <w:rsid w:val="00C77200"/>
    <w:rsid w:val="00C7788F"/>
    <w:rsid w:val="00C85880"/>
    <w:rsid w:val="00C86E95"/>
    <w:rsid w:val="00C8765F"/>
    <w:rsid w:val="00C91813"/>
    <w:rsid w:val="00C922A8"/>
    <w:rsid w:val="00C96A5A"/>
    <w:rsid w:val="00CA259C"/>
    <w:rsid w:val="00CA288F"/>
    <w:rsid w:val="00CA2E5E"/>
    <w:rsid w:val="00CB0BE1"/>
    <w:rsid w:val="00CB591C"/>
    <w:rsid w:val="00CC40CF"/>
    <w:rsid w:val="00CC5101"/>
    <w:rsid w:val="00CC52EC"/>
    <w:rsid w:val="00CD2258"/>
    <w:rsid w:val="00CD34BE"/>
    <w:rsid w:val="00CD6D7B"/>
    <w:rsid w:val="00CE0537"/>
    <w:rsid w:val="00CF7B50"/>
    <w:rsid w:val="00D1210C"/>
    <w:rsid w:val="00D23BB9"/>
    <w:rsid w:val="00D24668"/>
    <w:rsid w:val="00D26AF9"/>
    <w:rsid w:val="00D27A44"/>
    <w:rsid w:val="00D30106"/>
    <w:rsid w:val="00D437D0"/>
    <w:rsid w:val="00D440FA"/>
    <w:rsid w:val="00D44512"/>
    <w:rsid w:val="00D540B7"/>
    <w:rsid w:val="00D544A3"/>
    <w:rsid w:val="00D61DEC"/>
    <w:rsid w:val="00D71D12"/>
    <w:rsid w:val="00D74B48"/>
    <w:rsid w:val="00D86EBA"/>
    <w:rsid w:val="00DA18D7"/>
    <w:rsid w:val="00DA1AE2"/>
    <w:rsid w:val="00DA5AF1"/>
    <w:rsid w:val="00DB057D"/>
    <w:rsid w:val="00DB4144"/>
    <w:rsid w:val="00DC16D3"/>
    <w:rsid w:val="00DC1E4B"/>
    <w:rsid w:val="00DC4840"/>
    <w:rsid w:val="00DC7710"/>
    <w:rsid w:val="00DD5342"/>
    <w:rsid w:val="00DD785B"/>
    <w:rsid w:val="00DE39CE"/>
    <w:rsid w:val="00DE6B5D"/>
    <w:rsid w:val="00DF1ECB"/>
    <w:rsid w:val="00E16B82"/>
    <w:rsid w:val="00E230E6"/>
    <w:rsid w:val="00E2429C"/>
    <w:rsid w:val="00E32F9C"/>
    <w:rsid w:val="00E350BC"/>
    <w:rsid w:val="00E406C9"/>
    <w:rsid w:val="00E41724"/>
    <w:rsid w:val="00E4751B"/>
    <w:rsid w:val="00E77FE9"/>
    <w:rsid w:val="00E84758"/>
    <w:rsid w:val="00E912C2"/>
    <w:rsid w:val="00E912F7"/>
    <w:rsid w:val="00E92EAF"/>
    <w:rsid w:val="00E93555"/>
    <w:rsid w:val="00E9556F"/>
    <w:rsid w:val="00E95C27"/>
    <w:rsid w:val="00EA0571"/>
    <w:rsid w:val="00EA1211"/>
    <w:rsid w:val="00EA493C"/>
    <w:rsid w:val="00EC0446"/>
    <w:rsid w:val="00EC4FC3"/>
    <w:rsid w:val="00EC6F08"/>
    <w:rsid w:val="00ED0F0C"/>
    <w:rsid w:val="00EE2253"/>
    <w:rsid w:val="00EE228A"/>
    <w:rsid w:val="00EE270A"/>
    <w:rsid w:val="00EF3485"/>
    <w:rsid w:val="00F01566"/>
    <w:rsid w:val="00F23F97"/>
    <w:rsid w:val="00F2597B"/>
    <w:rsid w:val="00F33A0B"/>
    <w:rsid w:val="00F3515D"/>
    <w:rsid w:val="00F57732"/>
    <w:rsid w:val="00F655A3"/>
    <w:rsid w:val="00F70784"/>
    <w:rsid w:val="00F76C50"/>
    <w:rsid w:val="00F909E3"/>
    <w:rsid w:val="00F95929"/>
    <w:rsid w:val="00FA0C62"/>
    <w:rsid w:val="00FA3D66"/>
    <w:rsid w:val="00FA4083"/>
    <w:rsid w:val="00FA742D"/>
    <w:rsid w:val="00FB08E6"/>
    <w:rsid w:val="00FB0F11"/>
    <w:rsid w:val="00FB1086"/>
    <w:rsid w:val="00FB2D8B"/>
    <w:rsid w:val="00FC796C"/>
    <w:rsid w:val="00FE0EF8"/>
    <w:rsid w:val="00FE4AEE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F342C"/>
  <w15:docId w15:val="{32C95F1B-DAF6-498F-8201-DCF2C839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apple-converted-space">
    <w:name w:val="apple-converted-space"/>
    <w:basedOn w:val="Fuentedeprrafopredeter"/>
    <w:rsid w:val="00A12A5A"/>
  </w:style>
  <w:style w:type="character" w:styleId="nfasis">
    <w:name w:val="Emphasis"/>
    <w:basedOn w:val="Fuentedeprrafopredeter"/>
    <w:uiPriority w:val="20"/>
    <w:qFormat/>
    <w:rsid w:val="00D437D0"/>
    <w:rPr>
      <w:i/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A3D6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A3D66"/>
    <w:rPr>
      <w:rFonts w:ascii="Calibri" w:hAnsi="Calibri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57349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3497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34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mhospitales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mgarciarodriguez@hmhospital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CE8F28-010A-45ED-A7B1-05481ADB5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9B73FF-71BF-4661-A897-6F7D856FE0FA}"/>
</file>

<file path=customXml/itemProps3.xml><?xml version="1.0" encoding="utf-8"?>
<ds:datastoreItem xmlns:ds="http://schemas.openxmlformats.org/officeDocument/2006/customXml" ds:itemID="{0C1E1FD5-F14E-420A-88F9-8C2B204F2AC2}"/>
</file>

<file path=customXml/itemProps4.xml><?xml version="1.0" encoding="utf-8"?>
<ds:datastoreItem xmlns:ds="http://schemas.openxmlformats.org/officeDocument/2006/customXml" ds:itemID="{D7A96151-3A3A-4156-BF97-D8F5663D9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1148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PUBLICACIONES</dc:creator>
  <cp:lastModifiedBy>Eloisa Martin de Faria</cp:lastModifiedBy>
  <cp:revision>2</cp:revision>
  <cp:lastPrinted>2019-04-04T17:32:00Z</cp:lastPrinted>
  <dcterms:created xsi:type="dcterms:W3CDTF">2019-04-11T07:41:00Z</dcterms:created>
  <dcterms:modified xsi:type="dcterms:W3CDTF">2019-04-11T07:41:00Z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