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2E3171" w:rsidP="002E3171">
      <w:pPr>
        <w:tabs>
          <w:tab w:val="left" w:pos="1522"/>
          <w:tab w:val="center" w:pos="4252"/>
          <w:tab w:val="left" w:pos="4877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-919852</wp:posOffset>
            </wp:positionV>
            <wp:extent cx="2603908" cy="1199072"/>
            <wp:effectExtent l="0" t="0" r="635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908" cy="119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</w:p>
    <w:p w:rsidR="004E6CC9" w:rsidRPr="007A77DE" w:rsidRDefault="005270F9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  <w:r>
        <w:rPr>
          <w:b/>
          <w:spacing w:val="-2"/>
          <w:sz w:val="24"/>
          <w:szCs w:val="24"/>
          <w:lang w:val="es-ES_tradnl"/>
        </w:rPr>
        <w:t xml:space="preserve">Es </w:t>
      </w:r>
      <w:r w:rsidR="002C1EEF">
        <w:rPr>
          <w:b/>
          <w:spacing w:val="-2"/>
          <w:sz w:val="24"/>
          <w:szCs w:val="24"/>
          <w:lang w:val="es-ES_tradnl"/>
        </w:rPr>
        <w:t>recomendable realizar estiramientos antes de practicar deportes de invierno, así como mantener una hidratación adecuada</w:t>
      </w:r>
    </w:p>
    <w:p w:rsidR="004E6CC9" w:rsidRDefault="004E6CC9" w:rsidP="004E6CC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EE270A" w:rsidRDefault="00EE270A" w:rsidP="00EE27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 USO DEL CASCO EN LOS DEPORTES DE NIEVE PUEDE REDUCIR HASTA UN 60% LAS LESIONES Y TRAUMATISMOS GRAVES EN LA CABEZA EN CASO DE CA</w:t>
      </w:r>
      <w:r w:rsidR="00161FD6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>DA</w:t>
      </w:r>
    </w:p>
    <w:p w:rsidR="00EE270A" w:rsidRPr="00025D01" w:rsidRDefault="00EE270A" w:rsidP="00EE270A">
      <w:pPr>
        <w:jc w:val="center"/>
        <w:rPr>
          <w:rFonts w:ascii="Arial" w:hAnsi="Arial" w:cs="Arial"/>
          <w:b/>
          <w:sz w:val="28"/>
          <w:szCs w:val="28"/>
        </w:rPr>
      </w:pPr>
    </w:p>
    <w:p w:rsidR="00EE270A" w:rsidRPr="00025D01" w:rsidRDefault="00EE270A" w:rsidP="00EE270A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El Dr. Diego García-Germán Vázquez, traumatólogo del Hospital Universitario HM </w:t>
      </w:r>
      <w:proofErr w:type="spellStart"/>
      <w:r>
        <w:rPr>
          <w:color w:val="auto"/>
          <w:sz w:val="24"/>
          <w:szCs w:val="24"/>
        </w:rPr>
        <w:t>Torrelodones</w:t>
      </w:r>
      <w:proofErr w:type="spellEnd"/>
      <w:r w:rsidR="002C1EEF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insiste en la necesidad de utilizar un material adecuado </w:t>
      </w:r>
      <w:r w:rsidR="002C1EEF">
        <w:rPr>
          <w:color w:val="auto"/>
          <w:sz w:val="24"/>
          <w:szCs w:val="24"/>
        </w:rPr>
        <w:t>y de ponerlo a punto</w:t>
      </w:r>
    </w:p>
    <w:p w:rsidR="00EE270A" w:rsidRPr="00025D01" w:rsidRDefault="00EE270A" w:rsidP="00EE270A">
      <w:pPr>
        <w:pStyle w:val="Prrafodelista"/>
        <w:ind w:left="0"/>
      </w:pPr>
    </w:p>
    <w:p w:rsidR="002C1EEF" w:rsidRDefault="00EE270A" w:rsidP="002C1EEF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El especialista recomienda llegar en buena forma física a la práctica del esquí o el </w:t>
      </w:r>
      <w:r w:rsidRPr="002C1EEF">
        <w:rPr>
          <w:i/>
          <w:color w:val="auto"/>
          <w:sz w:val="24"/>
          <w:szCs w:val="24"/>
        </w:rPr>
        <w:t>snowboard</w:t>
      </w:r>
      <w:r>
        <w:rPr>
          <w:color w:val="auto"/>
          <w:sz w:val="24"/>
          <w:szCs w:val="24"/>
        </w:rPr>
        <w:t>, evitar la fatiga y proteger la piel y los ojos</w:t>
      </w:r>
    </w:p>
    <w:p w:rsidR="002C1EEF" w:rsidRDefault="002C1EEF" w:rsidP="002C1EEF">
      <w:pPr>
        <w:pStyle w:val="Prrafodelista"/>
      </w:pPr>
    </w:p>
    <w:p w:rsidR="002C1EEF" w:rsidRPr="002C1EEF" w:rsidRDefault="002C1EEF" w:rsidP="002C1EEF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Las rodilleras articuladas pueden resultar fundamentales para prevenir lesiones en los ligamentos</w:t>
      </w:r>
    </w:p>
    <w:p w:rsidR="00EE270A" w:rsidRDefault="00EE270A" w:rsidP="00EE270A">
      <w:pPr>
        <w:jc w:val="both"/>
        <w:rPr>
          <w:rFonts w:ascii="Arial" w:hAnsi="Arial" w:cs="Arial"/>
          <w:b/>
        </w:rPr>
      </w:pPr>
    </w:p>
    <w:p w:rsidR="00EE270A" w:rsidRDefault="00EE270A" w:rsidP="00EE270A">
      <w:pPr>
        <w:jc w:val="both"/>
        <w:rPr>
          <w:rFonts w:ascii="Arial" w:hAnsi="Arial" w:cs="Arial"/>
          <w:b/>
        </w:rPr>
      </w:pPr>
    </w:p>
    <w:p w:rsidR="00EE270A" w:rsidRDefault="00EE270A" w:rsidP="00EE27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Madrid, </w:t>
      </w:r>
      <w:r w:rsidR="0089081C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 xml:space="preserve"> de diciembre de 2018. </w:t>
      </w:r>
      <w:r w:rsidRPr="00EE11E5">
        <w:rPr>
          <w:rFonts w:ascii="Arial" w:hAnsi="Arial" w:cs="Arial"/>
        </w:rPr>
        <w:t>Ante la llegada de</w:t>
      </w:r>
      <w:r>
        <w:rPr>
          <w:rFonts w:ascii="Arial" w:hAnsi="Arial" w:cs="Arial"/>
        </w:rPr>
        <w:t xml:space="preserve"> la temporada de nieve, </w:t>
      </w:r>
      <w:r w:rsidR="00595F8F">
        <w:rPr>
          <w:rFonts w:ascii="Arial" w:hAnsi="Arial" w:cs="Arial"/>
        </w:rPr>
        <w:t>los esquiadores y ‘</w:t>
      </w:r>
      <w:proofErr w:type="spellStart"/>
      <w:r w:rsidR="00595F8F">
        <w:rPr>
          <w:rFonts w:ascii="Arial" w:hAnsi="Arial" w:cs="Arial"/>
        </w:rPr>
        <w:t>riders</w:t>
      </w:r>
      <w:proofErr w:type="spellEnd"/>
      <w:r w:rsidR="00595F8F">
        <w:rPr>
          <w:rFonts w:ascii="Arial" w:hAnsi="Arial" w:cs="Arial"/>
        </w:rPr>
        <w:t>’ se preparan para disfrutar de los deportes de invierno. No obstante, la práctica de estas modalidades no está exenta de riesgos. E</w:t>
      </w:r>
      <w:r>
        <w:rPr>
          <w:rFonts w:ascii="Arial" w:hAnsi="Arial" w:cs="Arial"/>
        </w:rPr>
        <w:t>l Dr. Diego García-Germán, especialista en Cirugía Artroscópica</w:t>
      </w:r>
      <w:r w:rsidRPr="00EE11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Hospital </w:t>
      </w:r>
      <w:r w:rsidR="002C1EEF">
        <w:rPr>
          <w:rFonts w:ascii="Arial" w:hAnsi="Arial" w:cs="Arial"/>
        </w:rPr>
        <w:t xml:space="preserve">            Universitario </w:t>
      </w:r>
      <w:r>
        <w:rPr>
          <w:rFonts w:ascii="Arial" w:hAnsi="Arial" w:cs="Arial"/>
        </w:rPr>
        <w:t xml:space="preserve">HM </w:t>
      </w:r>
      <w:proofErr w:type="spellStart"/>
      <w:r>
        <w:rPr>
          <w:rFonts w:ascii="Arial" w:hAnsi="Arial" w:cs="Arial"/>
        </w:rPr>
        <w:t>Torrelodones</w:t>
      </w:r>
      <w:proofErr w:type="spellEnd"/>
      <w:r>
        <w:rPr>
          <w:rFonts w:ascii="Arial" w:hAnsi="Arial" w:cs="Arial"/>
        </w:rPr>
        <w:t xml:space="preserve"> y traumatólogo de la Real Federación Española de Deportes de Invierno, incide en la prevención como </w:t>
      </w:r>
      <w:r w:rsidR="00161FD6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mejor medida para evitar o reducir las consecuencias de un accidente durante la </w:t>
      </w:r>
      <w:r w:rsidR="00595F8F">
        <w:rPr>
          <w:rFonts w:ascii="Arial" w:hAnsi="Arial" w:cs="Arial"/>
        </w:rPr>
        <w:t xml:space="preserve">práctica del esquí o el </w:t>
      </w:r>
      <w:r w:rsidR="00595F8F" w:rsidRPr="002C1EEF">
        <w:rPr>
          <w:rFonts w:ascii="Arial" w:hAnsi="Arial" w:cs="Arial"/>
          <w:i/>
        </w:rPr>
        <w:t>snowboard</w:t>
      </w:r>
      <w:r>
        <w:rPr>
          <w:rFonts w:ascii="Arial" w:hAnsi="Arial" w:cs="Arial"/>
        </w:rPr>
        <w:t xml:space="preserve">. </w:t>
      </w:r>
    </w:p>
    <w:p w:rsidR="00EE270A" w:rsidRDefault="00EE270A" w:rsidP="00EE270A">
      <w:pPr>
        <w:jc w:val="both"/>
        <w:rPr>
          <w:rFonts w:ascii="Arial" w:hAnsi="Arial" w:cs="Arial"/>
        </w:rPr>
      </w:pPr>
    </w:p>
    <w:p w:rsidR="00EE270A" w:rsidRPr="005236DD" w:rsidRDefault="00595F8F" w:rsidP="00EE2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EE270A">
        <w:rPr>
          <w:rFonts w:ascii="Arial" w:hAnsi="Arial" w:cs="Arial"/>
        </w:rPr>
        <w:t xml:space="preserve"> especialista </w:t>
      </w:r>
      <w:r>
        <w:rPr>
          <w:rFonts w:ascii="Arial" w:hAnsi="Arial" w:cs="Arial"/>
        </w:rPr>
        <w:t xml:space="preserve">de HM Hospitales </w:t>
      </w:r>
      <w:r w:rsidR="00EE270A">
        <w:rPr>
          <w:rFonts w:ascii="Arial" w:hAnsi="Arial" w:cs="Arial"/>
        </w:rPr>
        <w:t>señala que la utilización del casco, hasta hace algún tiempo anecdótica en est</w:t>
      </w:r>
      <w:r w:rsidR="002C1EEF">
        <w:rPr>
          <w:rFonts w:ascii="Arial" w:hAnsi="Arial" w:cs="Arial"/>
        </w:rPr>
        <w:t>e tipo de</w:t>
      </w:r>
      <w:r w:rsidR="00EE270A">
        <w:rPr>
          <w:rFonts w:ascii="Arial" w:hAnsi="Arial" w:cs="Arial"/>
        </w:rPr>
        <w:t xml:space="preserve"> deportes, puede </w:t>
      </w:r>
      <w:r>
        <w:rPr>
          <w:rFonts w:ascii="Arial" w:hAnsi="Arial" w:cs="Arial"/>
        </w:rPr>
        <w:t>reducir</w:t>
      </w:r>
      <w:r w:rsidR="00EE270A">
        <w:rPr>
          <w:rFonts w:ascii="Arial" w:hAnsi="Arial" w:cs="Arial"/>
        </w:rPr>
        <w:t xml:space="preserve"> hasta en un 60% </w:t>
      </w:r>
      <w:r>
        <w:rPr>
          <w:rFonts w:ascii="Arial" w:hAnsi="Arial" w:cs="Arial"/>
        </w:rPr>
        <w:t>las</w:t>
      </w:r>
      <w:r w:rsidR="00EE270A" w:rsidRPr="005236DD">
        <w:rPr>
          <w:rFonts w:ascii="Arial" w:hAnsi="Arial" w:cs="Arial"/>
        </w:rPr>
        <w:t xml:space="preserve"> lesiones y traumatismos graves en la cabeza </w:t>
      </w:r>
      <w:r>
        <w:rPr>
          <w:rFonts w:ascii="Arial" w:hAnsi="Arial" w:cs="Arial"/>
        </w:rPr>
        <w:t>en caso de sufrir</w:t>
      </w:r>
      <w:r w:rsidR="00EE270A" w:rsidRPr="005236DD">
        <w:rPr>
          <w:rFonts w:ascii="Arial" w:hAnsi="Arial" w:cs="Arial"/>
        </w:rPr>
        <w:t xml:space="preserve"> una caída o un golpe, evitando daños severos e incluso la muerte. Asimismo, </w:t>
      </w:r>
      <w:r>
        <w:rPr>
          <w:rFonts w:ascii="Arial" w:hAnsi="Arial" w:cs="Arial"/>
        </w:rPr>
        <w:t xml:space="preserve">el Dr. García-Germán explica que </w:t>
      </w:r>
      <w:r w:rsidR="00EE270A" w:rsidRPr="005236DD">
        <w:rPr>
          <w:rFonts w:ascii="Arial" w:hAnsi="Arial" w:cs="Arial"/>
        </w:rPr>
        <w:t>“e</w:t>
      </w:r>
      <w:r w:rsidR="00EE270A" w:rsidRPr="00F21E7A">
        <w:rPr>
          <w:rFonts w:ascii="Arial" w:hAnsi="Arial" w:cs="Arial"/>
        </w:rPr>
        <w:t>s fundamental revisar el</w:t>
      </w:r>
      <w:r w:rsidR="00EE270A" w:rsidRPr="005236DD">
        <w:rPr>
          <w:rFonts w:ascii="Arial" w:hAnsi="Arial" w:cs="Arial"/>
        </w:rPr>
        <w:t xml:space="preserve"> material antes de la temporada. U</w:t>
      </w:r>
      <w:r w:rsidR="00EE270A" w:rsidRPr="00F21E7A">
        <w:rPr>
          <w:rFonts w:ascii="Arial" w:hAnsi="Arial" w:cs="Arial"/>
        </w:rPr>
        <w:t>nos esquís en buenas condiciones con un reglaje adecuado de las fijaciones</w:t>
      </w:r>
      <w:r w:rsidR="00EE270A" w:rsidRPr="005236DD">
        <w:rPr>
          <w:rFonts w:ascii="Arial" w:hAnsi="Arial" w:cs="Arial"/>
        </w:rPr>
        <w:t xml:space="preserve"> o unas botas </w:t>
      </w:r>
      <w:r w:rsidR="00EE270A">
        <w:rPr>
          <w:rFonts w:ascii="Arial" w:hAnsi="Arial" w:cs="Arial"/>
        </w:rPr>
        <w:t>correctamente</w:t>
      </w:r>
      <w:r w:rsidR="00EE270A" w:rsidRPr="00F21E7A">
        <w:rPr>
          <w:rFonts w:ascii="Arial" w:hAnsi="Arial" w:cs="Arial"/>
        </w:rPr>
        <w:t xml:space="preserve"> abrochadas disminuirá</w:t>
      </w:r>
      <w:r w:rsidR="00EE270A" w:rsidRPr="005236DD">
        <w:rPr>
          <w:rFonts w:ascii="Arial" w:hAnsi="Arial" w:cs="Arial"/>
        </w:rPr>
        <w:t>n</w:t>
      </w:r>
      <w:r w:rsidR="00EE270A" w:rsidRPr="00F21E7A">
        <w:rPr>
          <w:rFonts w:ascii="Arial" w:hAnsi="Arial" w:cs="Arial"/>
        </w:rPr>
        <w:t xml:space="preserve"> el riesgo de lesiones”. Además</w:t>
      </w:r>
      <w:r>
        <w:rPr>
          <w:rFonts w:ascii="Arial" w:hAnsi="Arial" w:cs="Arial"/>
        </w:rPr>
        <w:t xml:space="preserve">, </w:t>
      </w:r>
      <w:r w:rsidR="00EE270A" w:rsidRPr="00F21E7A">
        <w:rPr>
          <w:rFonts w:ascii="Arial" w:hAnsi="Arial" w:cs="Arial"/>
        </w:rPr>
        <w:t>las rodilleras articuladas han demos</w:t>
      </w:r>
      <w:r w:rsidR="00EE270A" w:rsidRPr="00F21E7A">
        <w:rPr>
          <w:rFonts w:ascii="Arial" w:hAnsi="Arial" w:cs="Arial"/>
        </w:rPr>
        <w:softHyphen/>
        <w:t>trado</w:t>
      </w:r>
      <w:r w:rsidR="00B245D0">
        <w:rPr>
          <w:rFonts w:ascii="Arial" w:hAnsi="Arial" w:cs="Arial"/>
        </w:rPr>
        <w:t xml:space="preserve"> su utilidad para</w:t>
      </w:r>
      <w:r w:rsidR="00EE270A" w:rsidRPr="00F21E7A">
        <w:rPr>
          <w:rFonts w:ascii="Arial" w:hAnsi="Arial" w:cs="Arial"/>
        </w:rPr>
        <w:t xml:space="preserve"> disminuir los episodios de fallo y </w:t>
      </w:r>
      <w:r w:rsidR="00B245D0">
        <w:rPr>
          <w:rFonts w:ascii="Arial" w:hAnsi="Arial" w:cs="Arial"/>
        </w:rPr>
        <w:t xml:space="preserve">podrían desempeñar </w:t>
      </w:r>
      <w:r w:rsidR="00EE270A" w:rsidRPr="00F21E7A">
        <w:rPr>
          <w:rFonts w:ascii="Arial" w:hAnsi="Arial" w:cs="Arial"/>
        </w:rPr>
        <w:t>un papel</w:t>
      </w:r>
      <w:r w:rsidR="002C1EEF">
        <w:rPr>
          <w:rFonts w:ascii="Arial" w:hAnsi="Arial" w:cs="Arial"/>
        </w:rPr>
        <w:t xml:space="preserve"> fundamental</w:t>
      </w:r>
      <w:r w:rsidR="00EE270A" w:rsidRPr="00F21E7A">
        <w:rPr>
          <w:rFonts w:ascii="Arial" w:hAnsi="Arial" w:cs="Arial"/>
        </w:rPr>
        <w:t xml:space="preserve"> en la prevención de recaídas en pacientes que han </w:t>
      </w:r>
      <w:r w:rsidR="002C1EEF">
        <w:rPr>
          <w:rFonts w:ascii="Arial" w:hAnsi="Arial" w:cs="Arial"/>
        </w:rPr>
        <w:t>padecido</w:t>
      </w:r>
      <w:r w:rsidR="00EE270A" w:rsidRPr="00F21E7A">
        <w:rPr>
          <w:rFonts w:ascii="Arial" w:hAnsi="Arial" w:cs="Arial"/>
        </w:rPr>
        <w:t xml:space="preserve"> una lesión previa</w:t>
      </w:r>
      <w:r w:rsidR="00B245D0">
        <w:rPr>
          <w:rFonts w:ascii="Arial" w:hAnsi="Arial" w:cs="Arial"/>
        </w:rPr>
        <w:t xml:space="preserve"> del ligamento cruzado anterior</w:t>
      </w:r>
      <w:r w:rsidR="00EE270A" w:rsidRPr="00F21E7A">
        <w:rPr>
          <w:rFonts w:ascii="Arial" w:hAnsi="Arial" w:cs="Arial"/>
        </w:rPr>
        <w:t>.</w:t>
      </w:r>
    </w:p>
    <w:p w:rsidR="00EE270A" w:rsidRPr="005236DD" w:rsidRDefault="00EE270A" w:rsidP="00EE270A">
      <w:pPr>
        <w:jc w:val="both"/>
        <w:rPr>
          <w:rFonts w:ascii="Arial" w:hAnsi="Arial" w:cs="Arial"/>
        </w:rPr>
      </w:pPr>
    </w:p>
    <w:p w:rsidR="00EE270A" w:rsidRPr="00EE270A" w:rsidRDefault="00EE270A" w:rsidP="00EE270A">
      <w:pPr>
        <w:jc w:val="both"/>
        <w:rPr>
          <w:rFonts w:ascii="Arial" w:hAnsi="Arial" w:cs="Arial"/>
          <w:b/>
        </w:rPr>
      </w:pPr>
      <w:r w:rsidRPr="00EE270A">
        <w:rPr>
          <w:rFonts w:ascii="Arial" w:hAnsi="Arial" w:cs="Arial"/>
          <w:b/>
        </w:rPr>
        <w:t>Lesiones más frecuentes</w:t>
      </w:r>
    </w:p>
    <w:p w:rsidR="009E136D" w:rsidRDefault="00590F0E" w:rsidP="00EE2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Cuando se practica esquí</w:t>
      </w:r>
      <w:bookmarkStart w:id="0" w:name="_GoBack"/>
      <w:bookmarkEnd w:id="0"/>
      <w:r w:rsidR="00EE270A">
        <w:rPr>
          <w:rFonts w:ascii="Arial" w:hAnsi="Arial" w:cs="Arial"/>
        </w:rPr>
        <w:t xml:space="preserve"> es más frecuente </w:t>
      </w:r>
      <w:r w:rsidR="009E136D">
        <w:rPr>
          <w:rFonts w:ascii="Arial" w:hAnsi="Arial" w:cs="Arial"/>
        </w:rPr>
        <w:t xml:space="preserve">que se produzcan </w:t>
      </w:r>
      <w:r w:rsidR="00EE270A">
        <w:rPr>
          <w:rFonts w:ascii="Arial" w:hAnsi="Arial" w:cs="Arial"/>
        </w:rPr>
        <w:t>l</w:t>
      </w:r>
      <w:r w:rsidR="009E136D">
        <w:rPr>
          <w:rFonts w:ascii="Arial" w:hAnsi="Arial" w:cs="Arial"/>
        </w:rPr>
        <w:t xml:space="preserve">esiones </w:t>
      </w:r>
      <w:r w:rsidR="00EE270A">
        <w:rPr>
          <w:rFonts w:ascii="Arial" w:hAnsi="Arial" w:cs="Arial"/>
        </w:rPr>
        <w:t xml:space="preserve">de las extremidades inferiores, concretamente </w:t>
      </w:r>
      <w:r w:rsidR="009E136D">
        <w:rPr>
          <w:rFonts w:ascii="Arial" w:hAnsi="Arial" w:cs="Arial"/>
        </w:rPr>
        <w:t>en</w:t>
      </w:r>
      <w:r w:rsidR="00EE270A">
        <w:rPr>
          <w:rFonts w:ascii="Arial" w:hAnsi="Arial" w:cs="Arial"/>
        </w:rPr>
        <w:t xml:space="preserve"> la rodilla y, de forma más </w:t>
      </w:r>
      <w:r w:rsidR="009E136D">
        <w:rPr>
          <w:rFonts w:ascii="Arial" w:hAnsi="Arial" w:cs="Arial"/>
        </w:rPr>
        <w:t>precisa, en el ligamento cruzado anterior.</w:t>
      </w:r>
      <w:r w:rsidR="00EE270A">
        <w:rPr>
          <w:rFonts w:ascii="Arial" w:hAnsi="Arial" w:cs="Arial"/>
        </w:rPr>
        <w:t xml:space="preserve"> </w:t>
      </w:r>
      <w:r w:rsidR="009E136D">
        <w:rPr>
          <w:rFonts w:ascii="Arial" w:hAnsi="Arial" w:cs="Arial"/>
        </w:rPr>
        <w:t>Por su parte,</w:t>
      </w:r>
      <w:r w:rsidR="00EE270A">
        <w:rPr>
          <w:rFonts w:ascii="Arial" w:hAnsi="Arial" w:cs="Arial"/>
        </w:rPr>
        <w:t xml:space="preserve"> entre los aficionados al </w:t>
      </w:r>
      <w:r w:rsidR="00EE270A">
        <w:rPr>
          <w:rFonts w:ascii="Arial" w:hAnsi="Arial" w:cs="Arial"/>
          <w:i/>
        </w:rPr>
        <w:t>snowboard</w:t>
      </w:r>
      <w:r w:rsidR="002C1EEF">
        <w:rPr>
          <w:rFonts w:ascii="Arial" w:hAnsi="Arial" w:cs="Arial"/>
        </w:rPr>
        <w:t xml:space="preserve"> </w:t>
      </w:r>
      <w:r w:rsidR="00EE270A">
        <w:rPr>
          <w:rFonts w:ascii="Arial" w:hAnsi="Arial" w:cs="Arial"/>
        </w:rPr>
        <w:lastRenderedPageBreak/>
        <w:t xml:space="preserve">resulta más habitual dañarse la muñeca, la clavícula o el hombro. En ambos casos, según explica el </w:t>
      </w:r>
      <w:r w:rsidR="009E136D">
        <w:rPr>
          <w:rFonts w:ascii="Arial" w:hAnsi="Arial" w:cs="Arial"/>
        </w:rPr>
        <w:t>Dr. García-Germán</w:t>
      </w:r>
      <w:r w:rsidR="00EE270A">
        <w:rPr>
          <w:rFonts w:ascii="Arial" w:hAnsi="Arial" w:cs="Arial"/>
        </w:rPr>
        <w:t xml:space="preserve">, la preparación física y técnica previa del deportista es esencial. “Es frecuente que, tras meses de inactividad, queramos esquiar una semana a tope, y esto aumenta mucho el riesgo de lesionarse”, </w:t>
      </w:r>
      <w:r w:rsidR="009E136D">
        <w:rPr>
          <w:rFonts w:ascii="Arial" w:hAnsi="Arial" w:cs="Arial"/>
        </w:rPr>
        <w:t>señala</w:t>
      </w:r>
      <w:r w:rsidR="00EE270A">
        <w:rPr>
          <w:rFonts w:ascii="Arial" w:hAnsi="Arial" w:cs="Arial"/>
        </w:rPr>
        <w:t xml:space="preserve">. </w:t>
      </w:r>
    </w:p>
    <w:p w:rsidR="009E136D" w:rsidRDefault="009E136D" w:rsidP="00EE270A">
      <w:pPr>
        <w:jc w:val="both"/>
        <w:rPr>
          <w:rFonts w:ascii="Arial" w:hAnsi="Arial" w:cs="Arial"/>
        </w:rPr>
      </w:pPr>
    </w:p>
    <w:p w:rsidR="00EE270A" w:rsidRDefault="002C1EEF" w:rsidP="00EE2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 hora de practicar</w:t>
      </w:r>
      <w:r w:rsidR="009E136D">
        <w:rPr>
          <w:rFonts w:ascii="Arial" w:hAnsi="Arial" w:cs="Arial"/>
        </w:rPr>
        <w:t xml:space="preserve"> deportes de invierno,</w:t>
      </w:r>
      <w:r w:rsidR="00EE270A">
        <w:rPr>
          <w:rFonts w:ascii="Arial" w:hAnsi="Arial" w:cs="Arial"/>
        </w:rPr>
        <w:t xml:space="preserve"> es muy importante </w:t>
      </w:r>
      <w:r>
        <w:rPr>
          <w:rFonts w:ascii="Arial" w:hAnsi="Arial" w:cs="Arial"/>
        </w:rPr>
        <w:t>realizar</w:t>
      </w:r>
      <w:r w:rsidR="00EE270A">
        <w:rPr>
          <w:rFonts w:ascii="Arial" w:hAnsi="Arial" w:cs="Arial"/>
        </w:rPr>
        <w:t xml:space="preserve"> un calentamiento de al menos </w:t>
      </w:r>
      <w:r>
        <w:rPr>
          <w:rFonts w:ascii="Arial" w:hAnsi="Arial" w:cs="Arial"/>
        </w:rPr>
        <w:t>diez</w:t>
      </w:r>
      <w:r w:rsidR="00EE270A">
        <w:rPr>
          <w:rFonts w:ascii="Arial" w:hAnsi="Arial" w:cs="Arial"/>
        </w:rPr>
        <w:t xml:space="preserve"> minutos </w:t>
      </w:r>
      <w:r>
        <w:rPr>
          <w:rFonts w:ascii="Arial" w:hAnsi="Arial" w:cs="Arial"/>
        </w:rPr>
        <w:t xml:space="preserve">de duración </w:t>
      </w:r>
      <w:r w:rsidR="009E136D">
        <w:rPr>
          <w:rFonts w:ascii="Arial" w:hAnsi="Arial" w:cs="Arial"/>
        </w:rPr>
        <w:t xml:space="preserve">antes de iniciar la actividad, </w:t>
      </w:r>
      <w:r w:rsidR="00EE270A">
        <w:rPr>
          <w:rFonts w:ascii="Arial" w:hAnsi="Arial" w:cs="Arial"/>
        </w:rPr>
        <w:t>preferiblemente antes de poner</w:t>
      </w:r>
      <w:r w:rsidR="009E136D">
        <w:rPr>
          <w:rFonts w:ascii="Arial" w:hAnsi="Arial" w:cs="Arial"/>
        </w:rPr>
        <w:t>se</w:t>
      </w:r>
      <w:r w:rsidR="00EE270A">
        <w:rPr>
          <w:rFonts w:ascii="Arial" w:hAnsi="Arial" w:cs="Arial"/>
        </w:rPr>
        <w:t xml:space="preserve"> las botas, para incluir también los tobillos y los gemelos. </w:t>
      </w:r>
      <w:r w:rsidR="009E136D">
        <w:rPr>
          <w:rFonts w:ascii="Arial" w:hAnsi="Arial" w:cs="Arial"/>
        </w:rPr>
        <w:t>También es recomendable</w:t>
      </w:r>
      <w:r w:rsidR="00EE270A">
        <w:rPr>
          <w:rFonts w:ascii="Arial" w:hAnsi="Arial" w:cs="Arial"/>
        </w:rPr>
        <w:t xml:space="preserve"> movilizar el t</w:t>
      </w:r>
      <w:r w:rsidR="009E136D">
        <w:rPr>
          <w:rFonts w:ascii="Arial" w:hAnsi="Arial" w:cs="Arial"/>
        </w:rPr>
        <w:t>ronco y extremidades inferiores</w:t>
      </w:r>
      <w:r w:rsidR="00EE270A">
        <w:rPr>
          <w:rFonts w:ascii="Arial" w:hAnsi="Arial" w:cs="Arial"/>
        </w:rPr>
        <w:t xml:space="preserve"> y repetir los estiramientos al concluir la </w:t>
      </w:r>
      <w:r w:rsidR="00161FD6">
        <w:rPr>
          <w:rFonts w:ascii="Arial" w:hAnsi="Arial" w:cs="Arial"/>
        </w:rPr>
        <w:t>sesión</w:t>
      </w:r>
      <w:r w:rsidR="00EE270A">
        <w:rPr>
          <w:rFonts w:ascii="Arial" w:hAnsi="Arial" w:cs="Arial"/>
        </w:rPr>
        <w:t>.</w:t>
      </w:r>
    </w:p>
    <w:p w:rsidR="00EE270A" w:rsidRDefault="00EE270A" w:rsidP="00EE270A">
      <w:pPr>
        <w:jc w:val="both"/>
        <w:rPr>
          <w:rFonts w:ascii="Arial" w:hAnsi="Arial" w:cs="Arial"/>
        </w:rPr>
      </w:pPr>
    </w:p>
    <w:p w:rsidR="00EE270A" w:rsidRPr="006176DC" w:rsidRDefault="009E136D" w:rsidP="00EE2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EE270A">
        <w:rPr>
          <w:rFonts w:ascii="Arial" w:hAnsi="Arial" w:cs="Arial"/>
        </w:rPr>
        <w:t xml:space="preserve"> Dr. García-Germán insiste en la necesidad de “mantener un adecuado nivel de hidratación, hacer descansos y comer algo, como en cualquier otro deporte. No hay que olvidar que la fatiga incrementa el riesgo de lesiones”. </w:t>
      </w:r>
      <w:r w:rsidR="002C1EEF">
        <w:rPr>
          <w:rFonts w:ascii="Arial" w:hAnsi="Arial" w:cs="Arial"/>
        </w:rPr>
        <w:t>Asimismo</w:t>
      </w:r>
      <w:r w:rsidR="00EE270A">
        <w:rPr>
          <w:rFonts w:ascii="Arial" w:hAnsi="Arial" w:cs="Arial"/>
        </w:rPr>
        <w:t xml:space="preserve">, el </w:t>
      </w:r>
      <w:r w:rsidR="002C1EEF">
        <w:rPr>
          <w:rFonts w:ascii="Arial" w:hAnsi="Arial" w:cs="Arial"/>
        </w:rPr>
        <w:t xml:space="preserve">especialista del Hospital Universitario HM </w:t>
      </w:r>
      <w:proofErr w:type="spellStart"/>
      <w:r w:rsidR="002C1EEF">
        <w:rPr>
          <w:rFonts w:ascii="Arial" w:hAnsi="Arial" w:cs="Arial"/>
        </w:rPr>
        <w:t>Torrelodones</w:t>
      </w:r>
      <w:proofErr w:type="spellEnd"/>
      <w:r w:rsidR="002C1EEF">
        <w:rPr>
          <w:rFonts w:ascii="Arial" w:hAnsi="Arial" w:cs="Arial"/>
        </w:rPr>
        <w:t xml:space="preserve"> recuerda que, </w:t>
      </w:r>
      <w:r w:rsidR="00EE270A">
        <w:rPr>
          <w:rFonts w:ascii="Arial" w:hAnsi="Arial" w:cs="Arial"/>
        </w:rPr>
        <w:t>en la nieve, la e</w:t>
      </w:r>
      <w:r w:rsidR="00161FD6">
        <w:rPr>
          <w:rFonts w:ascii="Arial" w:hAnsi="Arial" w:cs="Arial"/>
        </w:rPr>
        <w:t>xposición solar es mayor, por lo</w:t>
      </w:r>
      <w:r w:rsidR="00EE270A">
        <w:rPr>
          <w:rFonts w:ascii="Arial" w:hAnsi="Arial" w:cs="Arial"/>
        </w:rPr>
        <w:t xml:space="preserve"> que resulta conveniente utilizar protección solar factor 50 o 50+, </w:t>
      </w:r>
      <w:r w:rsidR="00EE270A" w:rsidRPr="006176DC">
        <w:rPr>
          <w:rFonts w:ascii="Arial" w:hAnsi="Arial" w:cs="Arial"/>
        </w:rPr>
        <w:t xml:space="preserve">aplicarla 15 minutos antes de esquiar </w:t>
      </w:r>
      <w:r w:rsidR="00161FD6">
        <w:rPr>
          <w:rFonts w:ascii="Arial" w:hAnsi="Arial" w:cs="Arial"/>
        </w:rPr>
        <w:t xml:space="preserve">y, después, </w:t>
      </w:r>
      <w:r w:rsidR="002C1EEF">
        <w:rPr>
          <w:rFonts w:ascii="Arial" w:hAnsi="Arial" w:cs="Arial"/>
        </w:rPr>
        <w:t>cada dos horas</w:t>
      </w:r>
      <w:r w:rsidR="00EE270A" w:rsidRPr="006176DC">
        <w:rPr>
          <w:rFonts w:ascii="Arial" w:hAnsi="Arial" w:cs="Arial"/>
        </w:rPr>
        <w:t>.</w:t>
      </w:r>
    </w:p>
    <w:p w:rsidR="00EE270A" w:rsidRPr="006176DC" w:rsidRDefault="00EE270A" w:rsidP="00EE270A">
      <w:pPr>
        <w:jc w:val="both"/>
        <w:rPr>
          <w:rFonts w:ascii="Arial" w:hAnsi="Arial" w:cs="Arial"/>
        </w:rPr>
      </w:pPr>
    </w:p>
    <w:p w:rsidR="00EE270A" w:rsidRPr="006176DC" w:rsidRDefault="00EE270A" w:rsidP="002C1EEF">
      <w:pPr>
        <w:jc w:val="both"/>
        <w:rPr>
          <w:rFonts w:ascii="Arial" w:hAnsi="Arial" w:cs="Arial"/>
        </w:rPr>
      </w:pPr>
      <w:r w:rsidRPr="006176DC">
        <w:rPr>
          <w:rFonts w:ascii="Arial" w:hAnsi="Arial" w:cs="Arial"/>
        </w:rPr>
        <w:t xml:space="preserve">La mayoría de las lesiones que se producen </w:t>
      </w:r>
      <w:r w:rsidR="002C1EEF">
        <w:rPr>
          <w:rFonts w:ascii="Arial" w:hAnsi="Arial" w:cs="Arial"/>
        </w:rPr>
        <w:t>al practicar deportes de invierno son leves, según</w:t>
      </w:r>
      <w:r w:rsidRPr="006176DC">
        <w:rPr>
          <w:rFonts w:ascii="Arial" w:hAnsi="Arial" w:cs="Arial"/>
        </w:rPr>
        <w:t xml:space="preserve"> asegura el Dr. García-Germán. Sin embargo, aun en estos casos, “es importante acudir a un especialista para que realice una exploración y valore la necesidad de realizar pruebas de imagen, ya que muchas lesiones pueden empeorar su pronóstico en caso de pasar desapercibidas o no ser diagnosticadas correctamente”</w:t>
      </w:r>
      <w:r w:rsidR="00161FD6">
        <w:rPr>
          <w:rFonts w:ascii="Arial" w:hAnsi="Arial" w:cs="Arial"/>
        </w:rPr>
        <w:t>, asevera</w:t>
      </w:r>
      <w:r w:rsidRPr="006176DC">
        <w:rPr>
          <w:rFonts w:ascii="Arial" w:hAnsi="Arial" w:cs="Arial"/>
        </w:rPr>
        <w:t>.</w:t>
      </w:r>
    </w:p>
    <w:p w:rsidR="00524F24" w:rsidRDefault="00524F24" w:rsidP="00E92EAF">
      <w:pPr>
        <w:pStyle w:val="CuerpoA"/>
        <w:jc w:val="both"/>
        <w:rPr>
          <w:rFonts w:ascii="Arial"/>
          <w:b/>
          <w:bCs/>
          <w:color w:val="auto"/>
        </w:rPr>
      </w:pPr>
    </w:p>
    <w:p w:rsidR="00057703" w:rsidRDefault="00057703" w:rsidP="00E92EAF">
      <w:pPr>
        <w:pStyle w:val="CuerpoA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HM Hospitales</w:t>
      </w:r>
    </w:p>
    <w:p w:rsidR="00057703" w:rsidRDefault="00057703" w:rsidP="00E92EAF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 el grupo hospitalario privado de referencia a nivel nacional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:rsidR="00057703" w:rsidRDefault="00057703" w:rsidP="00E92EAF">
      <w:pPr>
        <w:pStyle w:val="CuerpoBA"/>
      </w:pPr>
    </w:p>
    <w:p w:rsidR="00057703" w:rsidRDefault="00057703" w:rsidP="00E92EAF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:rsidR="00057703" w:rsidRDefault="00057703" w:rsidP="00E92EAF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057703" w:rsidRDefault="00057703" w:rsidP="00E92EAF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057703" w:rsidRDefault="00057703" w:rsidP="00E92EAF">
      <w:pPr>
        <w:pStyle w:val="CuerpoBA"/>
      </w:pPr>
    </w:p>
    <w:p w:rsidR="00057703" w:rsidRDefault="00057703" w:rsidP="00E92EAF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057703" w:rsidRDefault="00057703" w:rsidP="00E92EAF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057703" w:rsidRDefault="00057703" w:rsidP="00E92EAF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057703" w:rsidRDefault="00057703" w:rsidP="00E92EAF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057703" w:rsidRDefault="00057703" w:rsidP="00E92EAF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8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FA742D" w:rsidRPr="007C682A" w:rsidRDefault="00057703" w:rsidP="00161FD6">
      <w:pPr>
        <w:jc w:val="both"/>
        <w:rPr>
          <w:lang w:val="pt-BR"/>
        </w:rPr>
      </w:pPr>
      <w:r w:rsidRPr="00E16154">
        <w:rPr>
          <w:rFonts w:ascii="Arial" w:hAnsi="Arial" w:cs="Arial"/>
        </w:rPr>
        <w:t xml:space="preserve">Más información: </w:t>
      </w:r>
      <w:hyperlink r:id="rId9" w:history="1">
        <w:r w:rsidRPr="002A49C0">
          <w:rPr>
            <w:rStyle w:val="Hipervnculo"/>
            <w:rFonts w:ascii="Arial" w:hAnsi="Arial" w:cs="Arial"/>
          </w:rPr>
          <w:t>www.hmhospitales.com</w:t>
        </w:r>
      </w:hyperlink>
    </w:p>
    <w:sectPr w:rsidR="00FA742D" w:rsidRPr="007C682A" w:rsidSect="00980950">
      <w:head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2AE" w:rsidRDefault="003A52AE">
      <w:r>
        <w:separator/>
      </w:r>
    </w:p>
  </w:endnote>
  <w:endnote w:type="continuationSeparator" w:id="0">
    <w:p w:rsidR="003A52AE" w:rsidRDefault="003A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2AE" w:rsidRDefault="003A52AE">
      <w:r>
        <w:separator/>
      </w:r>
    </w:p>
  </w:footnote>
  <w:footnote w:type="continuationSeparator" w:id="0">
    <w:p w:rsidR="003A52AE" w:rsidRDefault="003A5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590F0E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1" w15:restartNumberingAfterBreak="0">
    <w:nsid w:val="09E13FA2"/>
    <w:multiLevelType w:val="hybridMultilevel"/>
    <w:tmpl w:val="E994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1F65DC"/>
    <w:multiLevelType w:val="hybridMultilevel"/>
    <w:tmpl w:val="92463454"/>
    <w:lvl w:ilvl="0" w:tplc="11FE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42454"/>
    <w:rsid w:val="000436DA"/>
    <w:rsid w:val="00043A3E"/>
    <w:rsid w:val="0005766B"/>
    <w:rsid w:val="00057703"/>
    <w:rsid w:val="00067656"/>
    <w:rsid w:val="00067BD9"/>
    <w:rsid w:val="00096AF7"/>
    <w:rsid w:val="000A55F2"/>
    <w:rsid w:val="000A6EB4"/>
    <w:rsid w:val="000B19A8"/>
    <w:rsid w:val="000C5DDE"/>
    <w:rsid w:val="000D1B94"/>
    <w:rsid w:val="000D3828"/>
    <w:rsid w:val="000D42D5"/>
    <w:rsid w:val="000E0A2D"/>
    <w:rsid w:val="000F3D12"/>
    <w:rsid w:val="000F4038"/>
    <w:rsid w:val="00103D6F"/>
    <w:rsid w:val="00116DFE"/>
    <w:rsid w:val="001263FB"/>
    <w:rsid w:val="00136CE9"/>
    <w:rsid w:val="00142CB4"/>
    <w:rsid w:val="00152BA9"/>
    <w:rsid w:val="00155462"/>
    <w:rsid w:val="00161FD6"/>
    <w:rsid w:val="00170739"/>
    <w:rsid w:val="00185EEC"/>
    <w:rsid w:val="001A17E4"/>
    <w:rsid w:val="001A1861"/>
    <w:rsid w:val="001A4BC9"/>
    <w:rsid w:val="001A5475"/>
    <w:rsid w:val="001B2C49"/>
    <w:rsid w:val="001B3153"/>
    <w:rsid w:val="001C6A51"/>
    <w:rsid w:val="001C6DB1"/>
    <w:rsid w:val="001E1596"/>
    <w:rsid w:val="00212E7A"/>
    <w:rsid w:val="0022553F"/>
    <w:rsid w:val="002510D0"/>
    <w:rsid w:val="00255372"/>
    <w:rsid w:val="00261202"/>
    <w:rsid w:val="00266AE9"/>
    <w:rsid w:val="00276295"/>
    <w:rsid w:val="00280974"/>
    <w:rsid w:val="002838FA"/>
    <w:rsid w:val="002C1EEF"/>
    <w:rsid w:val="002E3171"/>
    <w:rsid w:val="002F32F9"/>
    <w:rsid w:val="002F3CD9"/>
    <w:rsid w:val="002F46E1"/>
    <w:rsid w:val="003050B9"/>
    <w:rsid w:val="00322E4A"/>
    <w:rsid w:val="00326DB2"/>
    <w:rsid w:val="00343050"/>
    <w:rsid w:val="00343F6D"/>
    <w:rsid w:val="003473B3"/>
    <w:rsid w:val="00354FDC"/>
    <w:rsid w:val="00371B60"/>
    <w:rsid w:val="003938A8"/>
    <w:rsid w:val="00395D64"/>
    <w:rsid w:val="003A3ADA"/>
    <w:rsid w:val="003A52AE"/>
    <w:rsid w:val="003B1296"/>
    <w:rsid w:val="003C0DEF"/>
    <w:rsid w:val="003C13C0"/>
    <w:rsid w:val="003C37CF"/>
    <w:rsid w:val="003C4463"/>
    <w:rsid w:val="003D2289"/>
    <w:rsid w:val="003D2A0E"/>
    <w:rsid w:val="003F5678"/>
    <w:rsid w:val="0040492E"/>
    <w:rsid w:val="00405880"/>
    <w:rsid w:val="00421C1D"/>
    <w:rsid w:val="00422F67"/>
    <w:rsid w:val="00425652"/>
    <w:rsid w:val="004405A0"/>
    <w:rsid w:val="00440F4A"/>
    <w:rsid w:val="00450F3E"/>
    <w:rsid w:val="00464026"/>
    <w:rsid w:val="00490636"/>
    <w:rsid w:val="004A3CE8"/>
    <w:rsid w:val="004A6D9D"/>
    <w:rsid w:val="004A7FD8"/>
    <w:rsid w:val="004B043E"/>
    <w:rsid w:val="004E3F2B"/>
    <w:rsid w:val="004E6CC9"/>
    <w:rsid w:val="004F1A94"/>
    <w:rsid w:val="004F61DC"/>
    <w:rsid w:val="00524F24"/>
    <w:rsid w:val="0052529C"/>
    <w:rsid w:val="00525877"/>
    <w:rsid w:val="005270F9"/>
    <w:rsid w:val="0053134A"/>
    <w:rsid w:val="00544269"/>
    <w:rsid w:val="00566770"/>
    <w:rsid w:val="00584342"/>
    <w:rsid w:val="0058773B"/>
    <w:rsid w:val="00590F0E"/>
    <w:rsid w:val="00595F8F"/>
    <w:rsid w:val="005A511D"/>
    <w:rsid w:val="005C5849"/>
    <w:rsid w:val="005D0422"/>
    <w:rsid w:val="005D18A4"/>
    <w:rsid w:val="005D2246"/>
    <w:rsid w:val="005F1D30"/>
    <w:rsid w:val="00600B65"/>
    <w:rsid w:val="00604E39"/>
    <w:rsid w:val="006051DF"/>
    <w:rsid w:val="00612580"/>
    <w:rsid w:val="00624477"/>
    <w:rsid w:val="006409C2"/>
    <w:rsid w:val="00643414"/>
    <w:rsid w:val="00647F28"/>
    <w:rsid w:val="006640E2"/>
    <w:rsid w:val="00664751"/>
    <w:rsid w:val="00677F43"/>
    <w:rsid w:val="0069474A"/>
    <w:rsid w:val="006955BC"/>
    <w:rsid w:val="006A2A6F"/>
    <w:rsid w:val="006B3E74"/>
    <w:rsid w:val="006C25C0"/>
    <w:rsid w:val="006F5166"/>
    <w:rsid w:val="00726F76"/>
    <w:rsid w:val="00743628"/>
    <w:rsid w:val="00753DB5"/>
    <w:rsid w:val="00786600"/>
    <w:rsid w:val="00787B6B"/>
    <w:rsid w:val="00792DC2"/>
    <w:rsid w:val="007A1272"/>
    <w:rsid w:val="007C682A"/>
    <w:rsid w:val="007C75DE"/>
    <w:rsid w:val="007D6E4D"/>
    <w:rsid w:val="007F66EB"/>
    <w:rsid w:val="008030D5"/>
    <w:rsid w:val="008142B5"/>
    <w:rsid w:val="00820E57"/>
    <w:rsid w:val="008307AB"/>
    <w:rsid w:val="00834A8B"/>
    <w:rsid w:val="008424C9"/>
    <w:rsid w:val="00845440"/>
    <w:rsid w:val="008735E0"/>
    <w:rsid w:val="008770D2"/>
    <w:rsid w:val="00885FE6"/>
    <w:rsid w:val="0088669C"/>
    <w:rsid w:val="0089081C"/>
    <w:rsid w:val="008A11F4"/>
    <w:rsid w:val="008A170D"/>
    <w:rsid w:val="008B0494"/>
    <w:rsid w:val="008B121C"/>
    <w:rsid w:val="008C6BBA"/>
    <w:rsid w:val="008D5334"/>
    <w:rsid w:val="008E7E29"/>
    <w:rsid w:val="008F05F8"/>
    <w:rsid w:val="008F3260"/>
    <w:rsid w:val="008F4113"/>
    <w:rsid w:val="0090327A"/>
    <w:rsid w:val="009169FB"/>
    <w:rsid w:val="00920A73"/>
    <w:rsid w:val="00930CE5"/>
    <w:rsid w:val="00930F12"/>
    <w:rsid w:val="00937B09"/>
    <w:rsid w:val="00942242"/>
    <w:rsid w:val="00944AE5"/>
    <w:rsid w:val="00946259"/>
    <w:rsid w:val="00955660"/>
    <w:rsid w:val="0097549E"/>
    <w:rsid w:val="009875D3"/>
    <w:rsid w:val="009935D3"/>
    <w:rsid w:val="009975E9"/>
    <w:rsid w:val="009A6F3C"/>
    <w:rsid w:val="009B6FFF"/>
    <w:rsid w:val="009E136D"/>
    <w:rsid w:val="009E5C06"/>
    <w:rsid w:val="00A113FE"/>
    <w:rsid w:val="00A1166A"/>
    <w:rsid w:val="00A1722A"/>
    <w:rsid w:val="00A401F1"/>
    <w:rsid w:val="00A40C58"/>
    <w:rsid w:val="00A436CE"/>
    <w:rsid w:val="00A43A16"/>
    <w:rsid w:val="00A55EAD"/>
    <w:rsid w:val="00A658FE"/>
    <w:rsid w:val="00A7166E"/>
    <w:rsid w:val="00A7283F"/>
    <w:rsid w:val="00A873B7"/>
    <w:rsid w:val="00A97C42"/>
    <w:rsid w:val="00AB5781"/>
    <w:rsid w:val="00AC46D5"/>
    <w:rsid w:val="00AC6281"/>
    <w:rsid w:val="00AD1330"/>
    <w:rsid w:val="00AE4857"/>
    <w:rsid w:val="00AE4E5E"/>
    <w:rsid w:val="00AE73E5"/>
    <w:rsid w:val="00B16361"/>
    <w:rsid w:val="00B245D0"/>
    <w:rsid w:val="00B26506"/>
    <w:rsid w:val="00B27F73"/>
    <w:rsid w:val="00B349AA"/>
    <w:rsid w:val="00B352CD"/>
    <w:rsid w:val="00B36A85"/>
    <w:rsid w:val="00B37526"/>
    <w:rsid w:val="00B44D03"/>
    <w:rsid w:val="00B458FC"/>
    <w:rsid w:val="00B474CA"/>
    <w:rsid w:val="00B5022F"/>
    <w:rsid w:val="00B55686"/>
    <w:rsid w:val="00B729A7"/>
    <w:rsid w:val="00B7776D"/>
    <w:rsid w:val="00BA19C5"/>
    <w:rsid w:val="00BD66C6"/>
    <w:rsid w:val="00BE561E"/>
    <w:rsid w:val="00BE7BE0"/>
    <w:rsid w:val="00BF5595"/>
    <w:rsid w:val="00BF716C"/>
    <w:rsid w:val="00C0209E"/>
    <w:rsid w:val="00C079E9"/>
    <w:rsid w:val="00C22664"/>
    <w:rsid w:val="00C2353B"/>
    <w:rsid w:val="00C25A96"/>
    <w:rsid w:val="00C321A8"/>
    <w:rsid w:val="00C61945"/>
    <w:rsid w:val="00C627FE"/>
    <w:rsid w:val="00C72B0F"/>
    <w:rsid w:val="00C77200"/>
    <w:rsid w:val="00C85880"/>
    <w:rsid w:val="00C8765F"/>
    <w:rsid w:val="00C91813"/>
    <w:rsid w:val="00C922A8"/>
    <w:rsid w:val="00C96A5A"/>
    <w:rsid w:val="00CA259C"/>
    <w:rsid w:val="00CA288F"/>
    <w:rsid w:val="00CA2E5E"/>
    <w:rsid w:val="00CB0BE1"/>
    <w:rsid w:val="00CB591C"/>
    <w:rsid w:val="00CC52EC"/>
    <w:rsid w:val="00CD2258"/>
    <w:rsid w:val="00CD34BE"/>
    <w:rsid w:val="00CF7B50"/>
    <w:rsid w:val="00D23BB9"/>
    <w:rsid w:val="00D24668"/>
    <w:rsid w:val="00D26AF9"/>
    <w:rsid w:val="00D30106"/>
    <w:rsid w:val="00D440FA"/>
    <w:rsid w:val="00D61DEC"/>
    <w:rsid w:val="00D74B48"/>
    <w:rsid w:val="00DA18D7"/>
    <w:rsid w:val="00DA1AE2"/>
    <w:rsid w:val="00DA5AF1"/>
    <w:rsid w:val="00DB057D"/>
    <w:rsid w:val="00DB4144"/>
    <w:rsid w:val="00DC16D3"/>
    <w:rsid w:val="00DC1E4B"/>
    <w:rsid w:val="00DD5342"/>
    <w:rsid w:val="00DD785B"/>
    <w:rsid w:val="00DE39CE"/>
    <w:rsid w:val="00DF1ECB"/>
    <w:rsid w:val="00E16B82"/>
    <w:rsid w:val="00E230E6"/>
    <w:rsid w:val="00E41724"/>
    <w:rsid w:val="00E4751B"/>
    <w:rsid w:val="00E77FE9"/>
    <w:rsid w:val="00E84758"/>
    <w:rsid w:val="00E92EAF"/>
    <w:rsid w:val="00E93555"/>
    <w:rsid w:val="00E95C27"/>
    <w:rsid w:val="00EA0571"/>
    <w:rsid w:val="00EA1211"/>
    <w:rsid w:val="00EA493C"/>
    <w:rsid w:val="00EC0446"/>
    <w:rsid w:val="00EC6F08"/>
    <w:rsid w:val="00EE2253"/>
    <w:rsid w:val="00EE228A"/>
    <w:rsid w:val="00EE270A"/>
    <w:rsid w:val="00EF3485"/>
    <w:rsid w:val="00F01566"/>
    <w:rsid w:val="00F23F97"/>
    <w:rsid w:val="00F33A0B"/>
    <w:rsid w:val="00F57732"/>
    <w:rsid w:val="00F655A3"/>
    <w:rsid w:val="00F76C50"/>
    <w:rsid w:val="00F909E3"/>
    <w:rsid w:val="00F95929"/>
    <w:rsid w:val="00FA0C62"/>
    <w:rsid w:val="00FA4083"/>
    <w:rsid w:val="00FA742D"/>
    <w:rsid w:val="00FB0F11"/>
    <w:rsid w:val="00FB1086"/>
    <w:rsid w:val="00FB2D8B"/>
    <w:rsid w:val="00FC796C"/>
    <w:rsid w:val="00FE0EF8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ciarodriguez@hmhospital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DF6D7-0FCB-4BDF-B196-95768788BCF1}"/>
</file>

<file path=customXml/itemProps2.xml><?xml version="1.0" encoding="utf-8"?>
<ds:datastoreItem xmlns:ds="http://schemas.openxmlformats.org/officeDocument/2006/customXml" ds:itemID="{56D8C58A-C158-4029-8AF8-A87FAF3127AB}"/>
</file>

<file path=customXml/itemProps3.xml><?xml version="1.0" encoding="utf-8"?>
<ds:datastoreItem xmlns:ds="http://schemas.openxmlformats.org/officeDocument/2006/customXml" ds:itemID="{28C33357-501D-4CDE-AD89-B80B974B0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Marcos Garcia Rodriguez</cp:lastModifiedBy>
  <cp:revision>11</cp:revision>
  <cp:lastPrinted>2018-11-23T14:11:00Z</cp:lastPrinted>
  <dcterms:created xsi:type="dcterms:W3CDTF">2018-12-11T09:40:00Z</dcterms:created>
  <dcterms:modified xsi:type="dcterms:W3CDTF">2018-12-27T08:07:00Z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