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A3" w:rsidRDefault="00EE67A3">
      <w:pPr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3022808</wp:posOffset>
            </wp:positionH>
            <wp:positionV relativeFrom="paragraph">
              <wp:posOffset>-598629</wp:posOffset>
            </wp:positionV>
            <wp:extent cx="2735516" cy="1859536"/>
            <wp:effectExtent l="0" t="0" r="8255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_HM-Logo_HMIntern-Ver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3" t="10113" r="8733" b="5493"/>
                    <a:stretch/>
                  </pic:blipFill>
                  <pic:spPr bwMode="auto">
                    <a:xfrm>
                      <a:off x="0" y="0"/>
                      <a:ext cx="2735516" cy="1859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D1E" w:rsidRDefault="0014010F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-461330</wp:posOffset>
            </wp:positionV>
            <wp:extent cx="1707474" cy="783772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474" cy="783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10F" w:rsidRDefault="0014010F"/>
    <w:p w:rsidR="0014010F" w:rsidRDefault="00EE67A3" w:rsidP="00BD2C5B">
      <w:pPr>
        <w:tabs>
          <w:tab w:val="left" w:pos="6655"/>
        </w:tabs>
      </w:pPr>
      <w:r>
        <w:tab/>
      </w:r>
    </w:p>
    <w:p w:rsidR="0014010F" w:rsidRDefault="004C016B" w:rsidP="0014010F">
      <w:pPr>
        <w:pStyle w:val="normaltextonoticia"/>
        <w:spacing w:before="0" w:after="0"/>
        <w:jc w:val="center"/>
        <w:rPr>
          <w:b/>
          <w:sz w:val="32"/>
          <w:lang w:val="es-ES_tradnl"/>
        </w:rPr>
      </w:pPr>
      <w:r>
        <w:rPr>
          <w:b/>
          <w:sz w:val="24"/>
          <w:szCs w:val="24"/>
          <w:lang w:val="es-ES_tradnl"/>
        </w:rPr>
        <w:t>E</w:t>
      </w:r>
      <w:r w:rsidR="00B241C0">
        <w:rPr>
          <w:b/>
          <w:sz w:val="24"/>
          <w:szCs w:val="24"/>
          <w:lang w:val="es-ES_tradnl"/>
        </w:rPr>
        <w:t xml:space="preserve">l área </w:t>
      </w:r>
      <w:r w:rsidR="00FD2126">
        <w:rPr>
          <w:b/>
          <w:sz w:val="24"/>
          <w:szCs w:val="24"/>
          <w:lang w:val="es-ES_tradnl"/>
        </w:rPr>
        <w:t>cubre</w:t>
      </w:r>
      <w:r>
        <w:rPr>
          <w:b/>
          <w:sz w:val="24"/>
          <w:szCs w:val="24"/>
          <w:lang w:val="es-ES_tradnl"/>
        </w:rPr>
        <w:t xml:space="preserve"> todas las necesidades de salud </w:t>
      </w:r>
      <w:r w:rsidR="00FD2126">
        <w:rPr>
          <w:b/>
          <w:sz w:val="24"/>
          <w:szCs w:val="24"/>
          <w:lang w:val="es-ES_tradnl"/>
        </w:rPr>
        <w:t xml:space="preserve">y acompañamiento </w:t>
      </w:r>
      <w:r>
        <w:rPr>
          <w:b/>
          <w:sz w:val="24"/>
          <w:szCs w:val="24"/>
          <w:lang w:val="es-ES_tradnl"/>
        </w:rPr>
        <w:t xml:space="preserve">del paciente </w:t>
      </w:r>
      <w:r w:rsidR="00440E66">
        <w:rPr>
          <w:b/>
          <w:sz w:val="24"/>
          <w:szCs w:val="24"/>
          <w:lang w:val="es-ES_tradnl"/>
        </w:rPr>
        <w:t>extranjero</w:t>
      </w:r>
      <w:r w:rsidR="00FD2126">
        <w:rPr>
          <w:b/>
          <w:sz w:val="24"/>
          <w:szCs w:val="24"/>
          <w:lang w:val="es-ES_tradnl"/>
        </w:rPr>
        <w:t>,</w:t>
      </w:r>
      <w:r>
        <w:rPr>
          <w:b/>
          <w:sz w:val="24"/>
          <w:szCs w:val="24"/>
          <w:lang w:val="es-ES_tradnl"/>
        </w:rPr>
        <w:t xml:space="preserve"> </w:t>
      </w:r>
      <w:r w:rsidR="00FD2126">
        <w:rPr>
          <w:b/>
          <w:sz w:val="24"/>
          <w:szCs w:val="24"/>
          <w:lang w:val="es-ES_tradnl"/>
        </w:rPr>
        <w:t xml:space="preserve">ofrecido por </w:t>
      </w:r>
      <w:r>
        <w:rPr>
          <w:b/>
          <w:sz w:val="24"/>
          <w:szCs w:val="24"/>
          <w:lang w:val="es-ES_tradnl"/>
        </w:rPr>
        <w:t xml:space="preserve">personal especializado </w:t>
      </w:r>
    </w:p>
    <w:p w:rsidR="0014010F" w:rsidRDefault="004E36D5" w:rsidP="001401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EL DR. PABLO CARDINAL, NUEVO DIRECTOR MÉDICO DE ‘INTERNATIONAL </w:t>
      </w:r>
      <w:r w:rsidR="0014010F">
        <w:rPr>
          <w:rFonts w:ascii="Arial" w:hAnsi="Arial" w:cs="Arial"/>
          <w:b/>
          <w:sz w:val="28"/>
          <w:szCs w:val="28"/>
        </w:rPr>
        <w:t>HM</w:t>
      </w:r>
      <w:r w:rsidR="001C4A53">
        <w:rPr>
          <w:rFonts w:ascii="Arial" w:hAnsi="Arial" w:cs="Arial"/>
          <w:b/>
          <w:sz w:val="28"/>
          <w:szCs w:val="28"/>
        </w:rPr>
        <w:t>’</w:t>
      </w:r>
      <w:r w:rsidR="0014010F">
        <w:rPr>
          <w:rFonts w:ascii="Arial" w:hAnsi="Arial" w:cs="Arial"/>
          <w:b/>
          <w:sz w:val="28"/>
          <w:szCs w:val="28"/>
        </w:rPr>
        <w:t xml:space="preserve"> </w:t>
      </w:r>
      <w:r w:rsidR="00FD2126">
        <w:rPr>
          <w:rFonts w:ascii="Arial" w:hAnsi="Arial" w:cs="Arial"/>
          <w:b/>
          <w:sz w:val="28"/>
          <w:szCs w:val="28"/>
        </w:rPr>
        <w:t>EN MADRID</w:t>
      </w:r>
    </w:p>
    <w:p w:rsidR="0014010F" w:rsidRDefault="0014010F" w:rsidP="0014010F">
      <w:pPr>
        <w:jc w:val="both"/>
        <w:rPr>
          <w:rFonts w:ascii="Arial" w:hAnsi="Arial" w:cs="Arial"/>
          <w:b/>
          <w:sz w:val="20"/>
        </w:rPr>
      </w:pPr>
    </w:p>
    <w:p w:rsidR="0014010F" w:rsidRDefault="005F16A7" w:rsidP="0014010F">
      <w:pPr>
        <w:pStyle w:val="normaltextonoticia"/>
        <w:numPr>
          <w:ilvl w:val="0"/>
          <w:numId w:val="1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Los mejores resultados sanitarios</w:t>
      </w:r>
      <w:r w:rsidR="00032BDC">
        <w:rPr>
          <w:sz w:val="24"/>
          <w:szCs w:val="24"/>
          <w:lang w:val="es-ES_tradnl"/>
        </w:rPr>
        <w:t xml:space="preserve"> en el menor tiempo posible</w:t>
      </w:r>
      <w:r>
        <w:rPr>
          <w:sz w:val="24"/>
          <w:szCs w:val="24"/>
          <w:lang w:val="es-ES_tradnl"/>
        </w:rPr>
        <w:t>, la consolidación de las regiones de influencia y la expansión a nuevos territorios son los principales objetivos de</w:t>
      </w:r>
      <w:r w:rsidR="000C2C9E">
        <w:rPr>
          <w:sz w:val="24"/>
          <w:szCs w:val="24"/>
          <w:lang w:val="es-ES_tradnl"/>
        </w:rPr>
        <w:t>l Dr. Cardinal</w:t>
      </w:r>
      <w:r>
        <w:rPr>
          <w:sz w:val="24"/>
          <w:szCs w:val="24"/>
          <w:lang w:val="es-ES_tradnl"/>
        </w:rPr>
        <w:t xml:space="preserve">  </w:t>
      </w:r>
      <w:r w:rsidR="0014010F">
        <w:rPr>
          <w:sz w:val="24"/>
          <w:szCs w:val="24"/>
          <w:lang w:val="es-ES_tradnl"/>
        </w:rPr>
        <w:t xml:space="preserve"> </w:t>
      </w:r>
    </w:p>
    <w:p w:rsidR="0014010F" w:rsidRDefault="0014010F" w:rsidP="0014010F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sz w:val="24"/>
          <w:szCs w:val="24"/>
          <w:lang w:val="es-ES_tradnl"/>
        </w:rPr>
      </w:pPr>
    </w:p>
    <w:p w:rsidR="000C2C9E" w:rsidRPr="000C2C9E" w:rsidRDefault="00505316" w:rsidP="0014010F">
      <w:pPr>
        <w:pStyle w:val="normaltextonoticia"/>
        <w:numPr>
          <w:ilvl w:val="0"/>
          <w:numId w:val="1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lang w:val="es-ES_tradnl"/>
        </w:rPr>
      </w:pPr>
      <w:r>
        <w:rPr>
          <w:sz w:val="24"/>
          <w:szCs w:val="24"/>
          <w:lang w:val="es-ES_tradnl"/>
        </w:rPr>
        <w:t>‘</w:t>
      </w:r>
      <w:r w:rsidR="000C2C9E">
        <w:rPr>
          <w:sz w:val="24"/>
          <w:szCs w:val="24"/>
          <w:lang w:val="es-ES_tradnl"/>
        </w:rPr>
        <w:t xml:space="preserve">International </w:t>
      </w:r>
      <w:r w:rsidR="001C4A53">
        <w:rPr>
          <w:sz w:val="24"/>
          <w:szCs w:val="24"/>
          <w:lang w:val="es-ES_tradnl"/>
        </w:rPr>
        <w:t>HM</w:t>
      </w:r>
      <w:r>
        <w:rPr>
          <w:sz w:val="24"/>
          <w:szCs w:val="24"/>
          <w:lang w:val="es-ES_tradnl"/>
        </w:rPr>
        <w:t>’</w:t>
      </w:r>
      <w:r w:rsidR="000C2C9E">
        <w:rPr>
          <w:sz w:val="24"/>
          <w:szCs w:val="24"/>
          <w:lang w:val="es-ES_tradnl"/>
        </w:rPr>
        <w:t xml:space="preserve"> atiende pacientes que requieren alta complejidad diagnóstica, procedimientos terapéuticos</w:t>
      </w:r>
      <w:r w:rsidR="00CA5A77">
        <w:rPr>
          <w:sz w:val="24"/>
          <w:szCs w:val="24"/>
          <w:lang w:val="es-ES_tradnl"/>
        </w:rPr>
        <w:t>,</w:t>
      </w:r>
      <w:r w:rsidR="000C2C9E">
        <w:rPr>
          <w:sz w:val="24"/>
          <w:szCs w:val="24"/>
          <w:lang w:val="es-ES_tradnl"/>
        </w:rPr>
        <w:t xml:space="preserve"> especialización en investigación</w:t>
      </w:r>
      <w:r w:rsidR="00CA5A77">
        <w:rPr>
          <w:sz w:val="24"/>
          <w:szCs w:val="24"/>
          <w:lang w:val="es-ES_tradnl"/>
        </w:rPr>
        <w:t>,</w:t>
      </w:r>
      <w:r w:rsidR="000C2C9E">
        <w:rPr>
          <w:sz w:val="24"/>
          <w:szCs w:val="24"/>
          <w:lang w:val="es-ES_tradnl"/>
        </w:rPr>
        <w:t xml:space="preserve"> sin barreras culturales y en </w:t>
      </w:r>
      <w:r w:rsidR="001C4A53">
        <w:rPr>
          <w:sz w:val="24"/>
          <w:szCs w:val="24"/>
          <w:lang w:val="es-ES_tradnl"/>
        </w:rPr>
        <w:t>siete</w:t>
      </w:r>
      <w:r w:rsidR="000C2C9E">
        <w:rPr>
          <w:sz w:val="24"/>
          <w:szCs w:val="24"/>
          <w:lang w:val="es-ES_tradnl"/>
        </w:rPr>
        <w:t xml:space="preserve"> idiomas</w:t>
      </w:r>
    </w:p>
    <w:p w:rsidR="0014010F" w:rsidRPr="00F76C50" w:rsidRDefault="0014010F" w:rsidP="0014010F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jc w:val="both"/>
        <w:rPr>
          <w:color w:val="auto"/>
          <w:sz w:val="24"/>
          <w:szCs w:val="24"/>
          <w:lang w:val="es-ES_tradnl"/>
        </w:rPr>
      </w:pPr>
    </w:p>
    <w:p w:rsidR="0014010F" w:rsidRDefault="0014010F" w:rsidP="0014010F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jc w:val="both"/>
        <w:rPr>
          <w:sz w:val="24"/>
          <w:szCs w:val="24"/>
          <w:lang w:val="es-ES_tradnl"/>
        </w:rPr>
      </w:pPr>
    </w:p>
    <w:p w:rsidR="00DC5AD6" w:rsidRDefault="0014010F" w:rsidP="000C2C9E">
      <w:pPr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14010F">
        <w:rPr>
          <w:rFonts w:ascii="Arial" w:hAnsi="Arial"/>
          <w:b/>
          <w:sz w:val="24"/>
          <w:szCs w:val="24"/>
        </w:rPr>
        <w:t xml:space="preserve">Madrid, </w:t>
      </w:r>
      <w:r w:rsidR="006D6EA8">
        <w:rPr>
          <w:rFonts w:ascii="Arial" w:hAnsi="Arial"/>
          <w:b/>
          <w:sz w:val="24"/>
          <w:szCs w:val="24"/>
        </w:rPr>
        <w:t>2</w:t>
      </w:r>
      <w:r w:rsidR="00B241C0">
        <w:rPr>
          <w:rFonts w:ascii="Arial" w:hAnsi="Arial"/>
          <w:b/>
          <w:sz w:val="24"/>
          <w:szCs w:val="24"/>
        </w:rPr>
        <w:t>6</w:t>
      </w:r>
      <w:r w:rsidRPr="0014010F">
        <w:rPr>
          <w:rFonts w:ascii="Arial" w:hAnsi="Arial"/>
          <w:b/>
          <w:sz w:val="24"/>
          <w:szCs w:val="24"/>
        </w:rPr>
        <w:t xml:space="preserve"> de </w:t>
      </w:r>
      <w:r w:rsidR="00B241C0">
        <w:rPr>
          <w:rFonts w:ascii="Arial" w:hAnsi="Arial"/>
          <w:b/>
          <w:sz w:val="24"/>
          <w:szCs w:val="24"/>
        </w:rPr>
        <w:t>juli</w:t>
      </w:r>
      <w:r w:rsidRPr="0014010F">
        <w:rPr>
          <w:rFonts w:ascii="Arial" w:hAnsi="Arial"/>
          <w:b/>
          <w:sz w:val="24"/>
          <w:szCs w:val="24"/>
        </w:rPr>
        <w:t>o de 2020.</w:t>
      </w:r>
      <w:r>
        <w:rPr>
          <w:rFonts w:ascii="Arial" w:hAnsi="Arial"/>
        </w:rPr>
        <w:t xml:space="preserve"> </w:t>
      </w:r>
      <w:r w:rsidRPr="0014010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HM Hospitales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acaba de anunciar que </w:t>
      </w:r>
      <w:r w:rsidR="000C2C9E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el Dr. Pablo Cardinal asume la Dirección Médica de ‘International </w:t>
      </w:r>
      <w:r w:rsidR="001C4A53">
        <w:rPr>
          <w:rFonts w:ascii="Arial" w:eastAsia="Calibri" w:hAnsi="Arial" w:cs="Arial"/>
          <w:color w:val="000000"/>
          <w:sz w:val="24"/>
          <w:szCs w:val="24"/>
          <w:lang w:eastAsia="es-ES"/>
        </w:rPr>
        <w:t>HM</w:t>
      </w:r>
      <w:r w:rsidR="000C2C9E">
        <w:rPr>
          <w:rFonts w:ascii="Arial" w:eastAsia="Calibri" w:hAnsi="Arial" w:cs="Arial"/>
          <w:color w:val="000000"/>
          <w:sz w:val="24"/>
          <w:szCs w:val="24"/>
          <w:lang w:eastAsia="es-ES"/>
        </w:rPr>
        <w:t>’</w:t>
      </w:r>
      <w:r w:rsidR="004A12C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en Madrid</w:t>
      </w:r>
      <w:r w:rsidR="000C2C9E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</w:t>
      </w:r>
      <w:r w:rsidR="00DC5AD6">
        <w:rPr>
          <w:rFonts w:ascii="Arial" w:eastAsia="Calibri" w:hAnsi="Arial" w:cs="Arial"/>
          <w:color w:val="000000"/>
          <w:sz w:val="24"/>
          <w:szCs w:val="24"/>
          <w:lang w:eastAsia="es-ES"/>
        </w:rPr>
        <w:t>el área</w:t>
      </w:r>
      <w:r w:rsidR="000C2C9E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que </w:t>
      </w:r>
      <w:r w:rsidR="00FD2126">
        <w:rPr>
          <w:rFonts w:ascii="Arial" w:eastAsia="Calibri" w:hAnsi="Arial" w:cs="Arial"/>
          <w:color w:val="000000"/>
          <w:sz w:val="24"/>
          <w:szCs w:val="24"/>
          <w:lang w:eastAsia="es-ES"/>
        </w:rPr>
        <w:t>provee</w:t>
      </w:r>
      <w:r w:rsidR="000C2C9E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servicios sanitarios al paciente internacional. De esta forma, el Grup</w:t>
      </w:r>
      <w:r w:rsidR="00DC5AD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o sitúa a un médico intensivista e investigador con amplia experiencia internacional al frente de un departamento </w:t>
      </w:r>
      <w:r w:rsidR="00FD2126">
        <w:rPr>
          <w:rFonts w:ascii="Arial" w:eastAsia="Calibri" w:hAnsi="Arial" w:cs="Arial"/>
          <w:color w:val="000000"/>
          <w:sz w:val="24"/>
          <w:szCs w:val="24"/>
          <w:lang w:eastAsia="es-ES"/>
        </w:rPr>
        <w:t>e</w:t>
      </w:r>
      <w:r w:rsidR="00DC5AD6">
        <w:rPr>
          <w:rFonts w:ascii="Arial" w:eastAsia="Calibri" w:hAnsi="Arial" w:cs="Arial"/>
          <w:color w:val="000000"/>
          <w:sz w:val="24"/>
          <w:szCs w:val="24"/>
          <w:lang w:eastAsia="es-ES"/>
        </w:rPr>
        <w:t>n continua transformación</w:t>
      </w:r>
      <w:bookmarkStart w:id="0" w:name="_GoBack"/>
      <w:bookmarkEnd w:id="0"/>
      <w:r w:rsid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</w:p>
    <w:p w:rsidR="008E0915" w:rsidRDefault="00032BDC" w:rsidP="00032B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Los</w:t>
      </w:r>
      <w:r w:rsidR="00DC5AD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principales objetivos que se ha planteado el Dr. Cardinal</w:t>
      </w:r>
      <w:r w:rsidR="00B241C0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asumiendo previamente la situación de excepcionalidad que atraviesa el mundo por la pandemia del COVID-19, </w:t>
      </w:r>
      <w:r w:rsidR="00DC5AD6">
        <w:rPr>
          <w:rFonts w:ascii="Arial" w:eastAsia="Calibri" w:hAnsi="Arial" w:cs="Arial"/>
          <w:color w:val="000000"/>
          <w:sz w:val="24"/>
          <w:szCs w:val="24"/>
          <w:lang w:eastAsia="es-ES"/>
        </w:rPr>
        <w:t>hacen referencia</w:t>
      </w:r>
      <w:r w:rsidR="006E1117" w:rsidRPr="008E09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a obtener los mejores resultados sanitarios, consolidar </w:t>
      </w:r>
      <w:r w:rsidRPr="00032BDC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las regiones de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influencia — aquellas de las que provienen el grueso del paciente foráneo</w:t>
      </w:r>
      <w:r w:rsidR="00C2034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(países árabes, </w:t>
      </w:r>
      <w:r w:rsidR="001C4A5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europeos, Estados Unidos </w:t>
      </w:r>
      <w:r w:rsidR="00C2034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y Rusia)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— </w:t>
      </w:r>
      <w:r w:rsidRPr="00032BDC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y la expansión a nuevos territorios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. “En primer lugar, es 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un placer poder  formar  parte de un </w:t>
      </w:r>
      <w:r w:rsidR="00FD212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gran equipo, 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que lleva ya años 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dando uno de los mejores servicios al paciente internacional de toda España. En segundo lugar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,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es importante resaltar que en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HM Hospitales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el centro es el paciente y nuestro objetivo es poner todo nuestro conocimiento, esfuerzo, innovación y tecnología para que logre los mejores resultados sanitarios en el menor tiempo posible.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Por último, a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nhel</w:t>
      </w:r>
      <w:r w:rsidR="00FD2126">
        <w:rPr>
          <w:rFonts w:ascii="Arial" w:eastAsia="Calibri" w:hAnsi="Arial" w:cs="Arial"/>
          <w:color w:val="000000"/>
          <w:sz w:val="24"/>
          <w:szCs w:val="24"/>
          <w:lang w:eastAsia="es-ES"/>
        </w:rPr>
        <w:t>o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contribuir profesionalmente al desarrollo de esta importante área mediante la consolidación de las regiones en las cuales tenemos influenci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a y la expansión a nuevas áreas”, señaló el Dr. Cardinal</w:t>
      </w:r>
      <w:r w:rsidRPr="00032BDC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</w:p>
    <w:p w:rsidR="00032BDC" w:rsidRDefault="00032BDC" w:rsidP="00032B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CA5A77" w:rsidRDefault="00032BDC" w:rsidP="00032B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En este sentido, el Dr</w:t>
      </w:r>
      <w:r w:rsidR="00D773F2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Cardinal pone de relieve las principales necesidades de los pacientes internacionales que recalan a HM Hospitales</w:t>
      </w:r>
      <w:r w:rsidR="00D773F2">
        <w:rPr>
          <w:rFonts w:ascii="Arial" w:eastAsia="Calibri" w:hAnsi="Arial" w:cs="Arial"/>
          <w:color w:val="000000"/>
          <w:sz w:val="24"/>
          <w:szCs w:val="24"/>
          <w:lang w:eastAsia="es-ES"/>
        </w:rPr>
        <w:t>, ya que el Grupo se caracteriza en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ofrecer</w:t>
      </w:r>
      <w:r w:rsidRPr="00032BDC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alta complejidad diagnóstica, procedimientos terapéuticos y especialización en investigación</w:t>
      </w:r>
      <w:r w:rsidR="00C20345">
        <w:rPr>
          <w:rFonts w:ascii="Arial" w:eastAsia="Calibri" w:hAnsi="Arial" w:cs="Arial"/>
          <w:color w:val="000000"/>
          <w:sz w:val="24"/>
          <w:szCs w:val="24"/>
          <w:lang w:eastAsia="es-ES"/>
        </w:rPr>
        <w:t>,</w:t>
      </w:r>
      <w:r w:rsidRPr="00032BDC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sin barreras culturales y en </w:t>
      </w:r>
      <w:r w:rsidR="00BD2C5B">
        <w:rPr>
          <w:rFonts w:ascii="Arial" w:eastAsia="Calibri" w:hAnsi="Arial" w:cs="Arial"/>
          <w:color w:val="000000"/>
          <w:sz w:val="24"/>
          <w:szCs w:val="24"/>
          <w:lang w:eastAsia="es-ES"/>
        </w:rPr>
        <w:t>siete</w:t>
      </w:r>
      <w:r w:rsidRPr="00032BDC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idiomas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. “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En g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eneral son pacientes altamente diversos que acuden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a nuestro centro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tras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no haber obtenido una respuesta adecuada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FD212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y haber transitado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por otros hospitales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. </w:t>
      </w:r>
      <w:r w:rsidR="00FD2126">
        <w:rPr>
          <w:rFonts w:ascii="Arial" w:eastAsia="Calibri" w:hAnsi="Arial" w:cs="Arial"/>
          <w:color w:val="000000"/>
          <w:sz w:val="24"/>
          <w:szCs w:val="24"/>
          <w:lang w:eastAsia="es-ES"/>
        </w:rPr>
        <w:lastRenderedPageBreak/>
        <w:t>Estos pacientes r</w:t>
      </w:r>
      <w:r w:rsidR="001F57DF">
        <w:rPr>
          <w:rFonts w:ascii="Arial" w:eastAsia="Calibri" w:hAnsi="Arial" w:cs="Arial"/>
          <w:color w:val="000000"/>
          <w:sz w:val="24"/>
          <w:szCs w:val="24"/>
          <w:lang w:eastAsia="es-ES"/>
        </w:rPr>
        <w:t>e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quieren técnicas di</w:t>
      </w:r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>agnósticas altamente complejas —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T</w:t>
      </w:r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omografía </w:t>
      </w:r>
      <w:proofErr w:type="spellStart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C</w:t>
      </w:r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>omputerizada</w:t>
      </w:r>
      <w:proofErr w:type="spellEnd"/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(TC)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, PET</w:t>
      </w:r>
      <w:r w:rsidR="00C20345">
        <w:rPr>
          <w:rFonts w:ascii="Arial" w:eastAsia="Calibri" w:hAnsi="Arial" w:cs="Arial"/>
          <w:color w:val="000000"/>
          <w:sz w:val="24"/>
          <w:szCs w:val="24"/>
          <w:lang w:eastAsia="es-ES"/>
        </w:rPr>
        <w:t>, r</w:t>
      </w:r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>esonancia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, biopsias líquidas, análisis de secuencias genómicas, etc</w:t>
      </w:r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… —, 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procedimiento terapéuticos avanzados</w:t>
      </w:r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>,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que van desde la neurocirugía, la oxigenación mediante membrana extracorpórea, la cirugía oftalmológica, cirugía </w:t>
      </w:r>
      <w:proofErr w:type="spellStart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hepatobiliar</w:t>
      </w:r>
      <w:proofErr w:type="spellEnd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compleja, la terapia biológica para los canceres avanzados, etc.</w:t>
      </w:r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En </w:t>
      </w:r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>O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ncología</w:t>
      </w:r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una</w:t>
      </w:r>
      <w:r w:rsidR="009846B9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de nuestra</w:t>
      </w:r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>s principal</w:t>
      </w:r>
      <w:r w:rsidR="009846B9">
        <w:rPr>
          <w:rFonts w:ascii="Arial" w:eastAsia="Calibri" w:hAnsi="Arial" w:cs="Arial"/>
          <w:color w:val="000000"/>
          <w:sz w:val="24"/>
          <w:szCs w:val="24"/>
          <w:lang w:eastAsia="es-ES"/>
        </w:rPr>
        <w:t>es áreas de especialización</w:t>
      </w:r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se apuesta por la investigación </w:t>
      </w:r>
      <w:proofErr w:type="spellStart"/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>traslacional</w:t>
      </w:r>
      <w:proofErr w:type="spellEnd"/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que permite la aplicació</w:t>
      </w:r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>n de medicamentos en desarrollo</w:t>
      </w:r>
      <w:r w:rsidR="009846B9">
        <w:rPr>
          <w:rFonts w:ascii="Arial" w:eastAsia="Calibri" w:hAnsi="Arial" w:cs="Arial"/>
          <w:color w:val="000000"/>
          <w:sz w:val="24"/>
          <w:szCs w:val="24"/>
          <w:lang w:eastAsia="es-ES"/>
        </w:rPr>
        <w:t>, gracias a la Unidad de Ensayos Clínicos en Fase I START</w:t>
      </w:r>
      <w:r w:rsidR="00CA5A77">
        <w:rPr>
          <w:rFonts w:ascii="Arial" w:eastAsia="Calibri" w:hAnsi="Arial" w:cs="Arial"/>
          <w:color w:val="000000"/>
          <w:sz w:val="24"/>
          <w:szCs w:val="24"/>
          <w:lang w:eastAsia="es-ES"/>
        </w:rPr>
        <w:t>”, afirmó el Dr. Cardinal”.</w:t>
      </w:r>
    </w:p>
    <w:p w:rsidR="00CA5A77" w:rsidRDefault="00CA5A77" w:rsidP="00032B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CA5A77" w:rsidRPr="00CA5A77" w:rsidRDefault="001C4A53" w:rsidP="00032B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Siete</w:t>
      </w:r>
      <w:r w:rsidR="00CA5A77" w:rsidRPr="00CA5A77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 xml:space="preserve"> idiomas</w:t>
      </w:r>
    </w:p>
    <w:p w:rsidR="00FC18C2" w:rsidRDefault="00CA5A77" w:rsidP="00032B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Otra de las necesidades asistenciales que aborda ‘International </w:t>
      </w:r>
      <w:r w:rsidR="001C4A53">
        <w:rPr>
          <w:rFonts w:ascii="Arial" w:eastAsia="Calibri" w:hAnsi="Arial" w:cs="Arial"/>
          <w:color w:val="000000"/>
          <w:sz w:val="24"/>
          <w:szCs w:val="24"/>
          <w:lang w:eastAsia="es-ES"/>
        </w:rPr>
        <w:t>HM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’ atañe al acompañamiento continuado, ya que el HM Hospitales dispone de personal especializado que contribuye al eliminar las barreras culturales, de alimentación o espiritualidad y las bar</w:t>
      </w:r>
      <w:r w:rsidR="00C20345">
        <w:rPr>
          <w:rFonts w:ascii="Arial" w:eastAsia="Calibri" w:hAnsi="Arial" w:cs="Arial"/>
          <w:color w:val="000000"/>
          <w:sz w:val="24"/>
          <w:szCs w:val="24"/>
          <w:lang w:eastAsia="es-ES"/>
        </w:rPr>
        <w:t>reras idiomáticas. “E</w:t>
      </w:r>
      <w:r w:rsidR="006E11DA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l amplio soporte de personal de acompañamiento es originario de los principales países derivadores y garantizan asistencial en tiempo real en </w:t>
      </w:r>
      <w:r w:rsidR="001C4A53">
        <w:rPr>
          <w:rFonts w:ascii="Arial" w:eastAsia="Calibri" w:hAnsi="Arial" w:cs="Arial"/>
          <w:color w:val="000000"/>
          <w:sz w:val="24"/>
          <w:szCs w:val="24"/>
          <w:lang w:eastAsia="es-ES"/>
        </w:rPr>
        <w:t>sie</w:t>
      </w:r>
      <w:r w:rsidR="00B241C0">
        <w:rPr>
          <w:rFonts w:ascii="Arial" w:eastAsia="Calibri" w:hAnsi="Arial" w:cs="Arial"/>
          <w:color w:val="000000"/>
          <w:sz w:val="24"/>
          <w:szCs w:val="24"/>
          <w:lang w:eastAsia="es-ES"/>
        </w:rPr>
        <w:t>te idiomas (a</w:t>
      </w:r>
      <w:r w:rsidR="001C4A53">
        <w:rPr>
          <w:rFonts w:ascii="Arial" w:eastAsia="Calibri" w:hAnsi="Arial" w:cs="Arial"/>
          <w:color w:val="000000"/>
          <w:sz w:val="24"/>
          <w:szCs w:val="24"/>
          <w:lang w:eastAsia="es-ES"/>
        </w:rPr>
        <w:t>lemán, á</w:t>
      </w:r>
      <w:r w:rsidR="006E11DA">
        <w:rPr>
          <w:rFonts w:ascii="Arial" w:eastAsia="Calibri" w:hAnsi="Arial" w:cs="Arial"/>
          <w:color w:val="000000"/>
          <w:sz w:val="24"/>
          <w:szCs w:val="24"/>
          <w:lang w:eastAsia="es-ES"/>
        </w:rPr>
        <w:t>rabe</w:t>
      </w:r>
      <w:r w:rsidR="001C4A5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chino, francés, inglés, italiano </w:t>
      </w:r>
      <w:r w:rsidR="006E11DA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y </w:t>
      </w:r>
      <w:r w:rsidR="001C4A53">
        <w:rPr>
          <w:rFonts w:ascii="Arial" w:eastAsia="Calibri" w:hAnsi="Arial" w:cs="Arial"/>
          <w:color w:val="000000"/>
          <w:sz w:val="24"/>
          <w:szCs w:val="24"/>
          <w:lang w:eastAsia="es-ES"/>
        </w:rPr>
        <w:t>r</w:t>
      </w:r>
      <w:r w:rsidR="006E11DA">
        <w:rPr>
          <w:rFonts w:ascii="Arial" w:eastAsia="Calibri" w:hAnsi="Arial" w:cs="Arial"/>
          <w:color w:val="000000"/>
          <w:sz w:val="24"/>
          <w:szCs w:val="24"/>
          <w:lang w:eastAsia="es-ES"/>
        </w:rPr>
        <w:t>uso)”, aseveró el Dr. Cardinal.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FC18C2" w:rsidRPr="00032BDC">
        <w:rPr>
          <w:rFonts w:ascii="Arial" w:eastAsia="Calibri" w:hAnsi="Arial" w:cs="Arial"/>
          <w:color w:val="000000"/>
          <w:sz w:val="24"/>
          <w:szCs w:val="24"/>
          <w:lang w:eastAsia="es-ES"/>
        </w:rPr>
        <w:t>Así</w:t>
      </w:r>
      <w:r w:rsidR="00FC18C2"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mismo algunos de los colecti</w:t>
      </w:r>
      <w:r w:rsidR="00B241C0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vos foráneos que tienen a HM 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>H</w:t>
      </w:r>
      <w:r w:rsidR="00FC18C2"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ospitales como referencia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sanitaria en la C</w:t>
      </w:r>
      <w:r w:rsidR="00FC18C2"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omuni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dad de Madrid, demandan tener </w:t>
      </w:r>
      <w:r w:rsidR="00FC18C2"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un interlocutor </w:t>
      </w:r>
      <w:r w:rsidR="00FC18C2" w:rsidRPr="00032BDC">
        <w:rPr>
          <w:rFonts w:ascii="Arial" w:eastAsia="Calibri" w:hAnsi="Arial" w:cs="Arial"/>
          <w:color w:val="000000"/>
          <w:sz w:val="24"/>
          <w:szCs w:val="24"/>
          <w:lang w:eastAsia="es-ES"/>
        </w:rPr>
        <w:t>médico</w:t>
      </w:r>
      <w:r w:rsidR="00FC18C2"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que les a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yude a entender la asistencia </w:t>
      </w:r>
      <w:r w:rsidR="00FC18C2"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m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>ultidisciplinar de los pacientes</w:t>
      </w:r>
    </w:p>
    <w:p w:rsidR="006E11DA" w:rsidRDefault="006E11DA" w:rsidP="00032B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1F7619" w:rsidRDefault="006E11DA" w:rsidP="001F761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En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resumen, en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tre los principales 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puntos fuertes que ofrece ‘International </w:t>
      </w:r>
      <w:r w:rsidR="001C4A53">
        <w:rPr>
          <w:rFonts w:ascii="Arial" w:eastAsia="Calibri" w:hAnsi="Arial" w:cs="Arial"/>
          <w:color w:val="000000"/>
          <w:sz w:val="24"/>
          <w:szCs w:val="24"/>
          <w:lang w:eastAsia="es-ES"/>
        </w:rPr>
        <w:t>HM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’ </w:t>
      </w:r>
      <w:r w:rsidR="004A12C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están 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>“</w:t>
      </w:r>
      <w:r w:rsid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el arsenal </w:t>
      </w:r>
      <w:r w:rsidR="004A12CF"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tec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nológico </w:t>
      </w:r>
      <w:r w:rsidR="00FC18C2" w:rsidRPr="004A12CF">
        <w:rPr>
          <w:rFonts w:ascii="Arial" w:eastAsia="Calibri" w:hAnsi="Arial" w:cs="Arial"/>
          <w:color w:val="000000"/>
          <w:sz w:val="24"/>
          <w:szCs w:val="24"/>
          <w:lang w:eastAsia="es-ES"/>
        </w:rPr>
        <w:t>más</w:t>
      </w:r>
      <w:r w:rsidR="00FC18C2"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avanzado</w:t>
      </w:r>
      <w:r w:rsid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en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diagnóstico</w:t>
      </w:r>
      <w:r w:rsid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</w:t>
      </w:r>
      <w:r w:rsidR="004A12CF"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la calidad asistencial, l</w:t>
      </w:r>
      <w:r w:rsid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a innovación y </w:t>
      </w:r>
      <w:r w:rsidR="004A12CF"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la alta  </w:t>
      </w:r>
      <w:r w:rsidR="004A12CF" w:rsidRPr="004A12CF">
        <w:rPr>
          <w:rFonts w:ascii="Arial" w:eastAsia="Calibri" w:hAnsi="Arial" w:cs="Arial"/>
          <w:color w:val="000000"/>
          <w:sz w:val="24"/>
          <w:szCs w:val="24"/>
          <w:lang w:eastAsia="es-ES"/>
        </w:rPr>
        <w:t>especialización</w:t>
      </w:r>
      <w:r w:rsid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y </w:t>
      </w:r>
      <w:r w:rsidR="00FC18C2">
        <w:rPr>
          <w:rFonts w:ascii="Arial" w:eastAsia="Calibri" w:hAnsi="Arial" w:cs="Arial"/>
          <w:color w:val="000000"/>
          <w:sz w:val="24"/>
          <w:szCs w:val="24"/>
          <w:lang w:eastAsia="es-ES"/>
        </w:rPr>
        <w:t>personalizació</w:t>
      </w:r>
      <w:r w:rsid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>n de los tratamientos que ofrece”, indicó el Dr. Cardinal</w:t>
      </w:r>
      <w:r w:rsidR="004A12CF"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</w:p>
    <w:p w:rsidR="001F7619" w:rsidRDefault="001F7619" w:rsidP="001F761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1F7619" w:rsidRPr="004C016B" w:rsidRDefault="001F7619" w:rsidP="001F7619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</w:pPr>
      <w:r w:rsidRPr="004C016B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Amplia experiencia</w:t>
      </w:r>
    </w:p>
    <w:p w:rsidR="00032BDC" w:rsidRDefault="001F7619" w:rsidP="004C016B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El Dr. Pablo Cardinal es especialista en Medicina I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ntensiva por la Universidad de la República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(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Uruguay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)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, ex-</w:t>
      </w:r>
      <w:proofErr w:type="spellStart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fellow</w:t>
      </w:r>
      <w:proofErr w:type="spellEnd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Marie-Curie en el grupo PINET focalizado en técnicas avanzadas de </w:t>
      </w:r>
      <w:r w:rsidRP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>imagen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pulmonar;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d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octor por la Universidad Europea de </w:t>
      </w:r>
      <w:proofErr w:type="spellStart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Madridy</w:t>
      </w:r>
      <w:proofErr w:type="spellEnd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con post-d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octorado en el departamento de G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enética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M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édica de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la Universidad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Weill-Cornell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(EE.UU)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Cuenta con una amplia experiencia de más de 15 años 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como intensivista en Uruguay y España.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Forma parte de la familia de HM H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ospitales desde 2015,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tanto en las U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rgencias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del Hospital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Universitario 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  </w:t>
      </w:r>
      <w:r w:rsidRP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HM </w:t>
      </w:r>
      <w:proofErr w:type="spellStart"/>
      <w:r w:rsidRP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>S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anchinarro</w:t>
      </w:r>
      <w:proofErr w:type="spellEnd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y como </w:t>
      </w:r>
      <w:proofErr w:type="spellStart"/>
      <w:r w:rsidRP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>bioestadístico</w:t>
      </w:r>
      <w:proofErr w:type="spellEnd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en la Fundación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de Investigación de      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HM Hospitales.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En su haber se incluye una amplia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producción científica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con </w:t>
      </w:r>
      <w:r w:rsidRP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más de 50 artículos publicados en </w:t>
      </w:r>
      <w:proofErr w:type="spellStart"/>
      <w:r w:rsidRP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>P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u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bmed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como primer o ultimo autor,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en su mayoría vinculado a patologías respiratorias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—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síndrome de </w:t>
      </w:r>
      <w:proofErr w:type="spellStart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distres</w:t>
      </w:r>
      <w:proofErr w:type="spellEnd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respiratorio agudo, </w:t>
      </w:r>
      <w:r w:rsidRP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>neumonía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y sepsis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—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. 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Además</w:t>
      </w:r>
      <w:r w:rsidR="00C20345">
        <w:rPr>
          <w:rFonts w:ascii="Arial" w:eastAsia="Calibri" w:hAnsi="Arial" w:cs="Arial"/>
          <w:color w:val="000000"/>
          <w:sz w:val="24"/>
          <w:szCs w:val="24"/>
          <w:lang w:eastAsia="es-ES"/>
        </w:rPr>
        <w:t>,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es r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evisor de </w:t>
      </w:r>
      <w:r w:rsidRPr="001F7619">
        <w:rPr>
          <w:rFonts w:ascii="Arial" w:eastAsia="Calibri" w:hAnsi="Arial" w:cs="Arial"/>
          <w:color w:val="000000"/>
          <w:sz w:val="24"/>
          <w:szCs w:val="24"/>
          <w:lang w:eastAsia="es-ES"/>
        </w:rPr>
        <w:t>múltiples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revistas internacionales, 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como ‘</w:t>
      </w:r>
      <w:proofErr w:type="spellStart"/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R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espiratory</w:t>
      </w:r>
      <w:proofErr w:type="spellEnd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M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edicine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’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‘Medicina I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ntensiva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’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‘</w:t>
      </w:r>
      <w:proofErr w:type="spellStart"/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Journal</w:t>
      </w:r>
      <w:proofErr w:type="spellEnd"/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C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ritical</w:t>
      </w:r>
      <w:proofErr w:type="spellEnd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C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are</w:t>
      </w:r>
      <w:proofErr w:type="spellEnd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Medicine o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C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hest</w:t>
      </w:r>
      <w:proofErr w:type="spellEnd"/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, e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n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t</w:t>
      </w:r>
      <w:r w:rsidR="004C016B">
        <w:rPr>
          <w:rFonts w:ascii="Arial" w:eastAsia="Calibri" w:hAnsi="Arial" w:cs="Arial"/>
          <w:color w:val="000000"/>
          <w:sz w:val="24"/>
          <w:szCs w:val="24"/>
          <w:lang w:eastAsia="es-ES"/>
        </w:rPr>
        <w:t>re otras</w:t>
      </w:r>
      <w:r w:rsidRPr="00C55906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</w:p>
    <w:p w:rsidR="004C016B" w:rsidRDefault="004C016B" w:rsidP="004C016B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8E0915" w:rsidRDefault="008E0915" w:rsidP="008E0915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F62458" w:rsidRDefault="00F62458" w:rsidP="00F62458">
      <w:pPr>
        <w:pStyle w:val="CuerpoA"/>
        <w:jc w:val="both"/>
        <w:rPr>
          <w:rFonts w:ascii="Arial" w:eastAsiaTheme="minorHAnsi" w:hAnsi="Arial" w:cstheme="minorBidi"/>
          <w:b/>
          <w:color w:val="auto"/>
          <w:lang w:eastAsia="en-US"/>
        </w:rPr>
      </w:pPr>
      <w:r>
        <w:rPr>
          <w:rFonts w:ascii="Arial" w:eastAsiaTheme="minorHAnsi" w:hAnsi="Arial" w:cstheme="minorBidi"/>
          <w:b/>
          <w:color w:val="auto"/>
          <w:lang w:eastAsia="en-US"/>
        </w:rPr>
        <w:t>HM Hospitales</w:t>
      </w:r>
    </w:p>
    <w:p w:rsidR="00F62458" w:rsidRDefault="00F62458" w:rsidP="00F62458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Theme="minorHAnsi" w:hAnsi="Arial" w:cstheme="minorBidi"/>
          <w:lang w:eastAsia="en-US"/>
        </w:rPr>
        <w:t>HM Hospitales es el grupo hospitalario privado de referencia a nivel nacional que basa su oferta en la excelencia asistencial</w:t>
      </w:r>
      <w:r>
        <w:rPr>
          <w:rFonts w:ascii="Arial" w:eastAsia="Arial Unicode MS" w:hAnsi="Arial" w:cs="Arial Unicode MS"/>
        </w:rPr>
        <w:t xml:space="preserve"> sumada a la investigación, la docencia, la constante innovación tecnológica y la publicación de resultados.</w:t>
      </w:r>
    </w:p>
    <w:p w:rsidR="00F62458" w:rsidRDefault="00F62458" w:rsidP="00F62458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lastRenderedPageBreak/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:rsidR="00F62458" w:rsidRDefault="00F62458" w:rsidP="00F62458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</w:t>
      </w:r>
      <w:r w:rsidR="00B241C0">
        <w:rPr>
          <w:rFonts w:ascii="Arial" w:eastAsia="Arial Unicode MS" w:hAnsi="Arial" w:cs="Arial Unicode MS"/>
        </w:rPr>
        <w:t>M Hospitales está formado por 43 centros asistenciales: 17</w:t>
      </w:r>
      <w:r>
        <w:rPr>
          <w:rFonts w:ascii="Arial" w:eastAsia="Arial Unicode MS" w:hAnsi="Arial" w:cs="Arial Unicode MS"/>
        </w:rPr>
        <w:t xml:space="preserve">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:rsidR="008E0915" w:rsidRDefault="008E0915" w:rsidP="008E0915">
      <w:pPr>
        <w:pStyle w:val="Textoindependiente"/>
        <w:jc w:val="both"/>
        <w:rPr>
          <w:rFonts w:ascii="Arial" w:hAnsi="Arial"/>
        </w:rPr>
      </w:pPr>
    </w:p>
    <w:p w:rsidR="008E0915" w:rsidRPr="00F85829" w:rsidRDefault="008E0915" w:rsidP="008E0915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Más información para medios:</w:t>
      </w:r>
    </w:p>
    <w:p w:rsidR="008E0915" w:rsidRPr="00F85829" w:rsidRDefault="008E0915" w:rsidP="008E0915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DPTO. DE COMUNICACIÓN DE HM HOSPITALES</w:t>
      </w:r>
    </w:p>
    <w:p w:rsidR="008E0915" w:rsidRPr="00F85829" w:rsidRDefault="008E0915" w:rsidP="008E0915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Marcos García Rodríguez</w:t>
      </w:r>
    </w:p>
    <w:p w:rsidR="008E0915" w:rsidRPr="00F85829" w:rsidRDefault="008E0915" w:rsidP="008E0915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 xml:space="preserve">Tel.: 914 444 244 Ext 167 / Móvil 667 184 600 </w:t>
      </w:r>
    </w:p>
    <w:p w:rsidR="008E0915" w:rsidRPr="00F85829" w:rsidRDefault="008E0915" w:rsidP="008E0915">
      <w:pPr>
        <w:pStyle w:val="CuerpoBA"/>
        <w:rPr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E-mail:</w:t>
      </w:r>
      <w:r w:rsidRPr="00F85829">
        <w:rPr>
          <w:rFonts w:eastAsia="Arial Unicode MS"/>
          <w:b w:val="0"/>
          <w:bCs w:val="0"/>
          <w:sz w:val="20"/>
          <w:szCs w:val="20"/>
        </w:rPr>
        <w:t xml:space="preserve"> </w:t>
      </w:r>
      <w:hyperlink r:id="rId7" w:history="1">
        <w:r w:rsidRPr="00F85829">
          <w:rPr>
            <w:rStyle w:val="Hipervnculo"/>
            <w:sz w:val="20"/>
            <w:szCs w:val="20"/>
          </w:rPr>
          <w:t>mgarciarodriguez@hmhospitales.com</w:t>
        </w:r>
      </w:hyperlink>
    </w:p>
    <w:p w:rsidR="008E0915" w:rsidRDefault="008E0915" w:rsidP="008E0915">
      <w:pPr>
        <w:pStyle w:val="CuerpoBA"/>
      </w:pPr>
      <w:r w:rsidRPr="00F85829">
        <w:rPr>
          <w:sz w:val="20"/>
          <w:szCs w:val="20"/>
        </w:rPr>
        <w:t xml:space="preserve">Más información: </w:t>
      </w:r>
      <w:hyperlink r:id="rId8" w:history="1">
        <w:r w:rsidRPr="00F85829">
          <w:rPr>
            <w:rStyle w:val="Hipervnculo"/>
            <w:sz w:val="20"/>
            <w:szCs w:val="20"/>
          </w:rPr>
          <w:t>www.hmhospitales.com</w:t>
        </w:r>
      </w:hyperlink>
    </w:p>
    <w:p w:rsidR="008E0915" w:rsidRPr="008E0915" w:rsidRDefault="008E0915" w:rsidP="008E0915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6E1117" w:rsidRDefault="006E1117" w:rsidP="006E1117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sz w:val="24"/>
          <w:szCs w:val="24"/>
          <w:lang w:val="es-ES_tradnl"/>
        </w:rPr>
      </w:pPr>
    </w:p>
    <w:p w:rsidR="0014010F" w:rsidRPr="0014010F" w:rsidRDefault="0014010F">
      <w:pPr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sectPr w:rsidR="0014010F" w:rsidRPr="00140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89"/>
    <w:rsid w:val="00032BDC"/>
    <w:rsid w:val="00097D70"/>
    <w:rsid w:val="000C2C9E"/>
    <w:rsid w:val="0014010F"/>
    <w:rsid w:val="001B64A8"/>
    <w:rsid w:val="001C4A53"/>
    <w:rsid w:val="001F57DF"/>
    <w:rsid w:val="001F7619"/>
    <w:rsid w:val="00252601"/>
    <w:rsid w:val="002D4076"/>
    <w:rsid w:val="00326D1E"/>
    <w:rsid w:val="00327737"/>
    <w:rsid w:val="00434E76"/>
    <w:rsid w:val="00440E66"/>
    <w:rsid w:val="00486F89"/>
    <w:rsid w:val="004A12CF"/>
    <w:rsid w:val="004C016B"/>
    <w:rsid w:val="004E36D5"/>
    <w:rsid w:val="00505316"/>
    <w:rsid w:val="005F16A7"/>
    <w:rsid w:val="006417BD"/>
    <w:rsid w:val="006D6EA8"/>
    <w:rsid w:val="006E1117"/>
    <w:rsid w:val="006E11DA"/>
    <w:rsid w:val="007D0316"/>
    <w:rsid w:val="008E0915"/>
    <w:rsid w:val="00910CE0"/>
    <w:rsid w:val="00976C5D"/>
    <w:rsid w:val="009846B9"/>
    <w:rsid w:val="00986789"/>
    <w:rsid w:val="00A525B5"/>
    <w:rsid w:val="00B241C0"/>
    <w:rsid w:val="00BD2C5B"/>
    <w:rsid w:val="00C20345"/>
    <w:rsid w:val="00C73F3D"/>
    <w:rsid w:val="00CA5A77"/>
    <w:rsid w:val="00CE73F2"/>
    <w:rsid w:val="00D35463"/>
    <w:rsid w:val="00D773F2"/>
    <w:rsid w:val="00DC5AD6"/>
    <w:rsid w:val="00E23CED"/>
    <w:rsid w:val="00EA4D2F"/>
    <w:rsid w:val="00EE67A3"/>
    <w:rsid w:val="00F62458"/>
    <w:rsid w:val="00FC18C2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CF563-B386-4281-8FC2-364FAC13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10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textonoticia">
    <w:name w:val="normaltextonoticia"/>
    <w:basedOn w:val="Normal"/>
    <w:rsid w:val="0014010F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val="es-ES" w:eastAsia="es-ES"/>
    </w:rPr>
  </w:style>
  <w:style w:type="character" w:styleId="Hipervnculo">
    <w:name w:val="Hyperlink"/>
    <w:semiHidden/>
    <w:rsid w:val="008E0915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semiHidden/>
    <w:rsid w:val="008E09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E0915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A">
    <w:name w:val="Cuerpo A"/>
    <w:rsid w:val="008E091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8E0915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D2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3F64D-DE8E-4AA1-A5C4-4B10E8175C9F}"/>
</file>

<file path=customXml/itemProps2.xml><?xml version="1.0" encoding="utf-8"?>
<ds:datastoreItem xmlns:ds="http://schemas.openxmlformats.org/officeDocument/2006/customXml" ds:itemID="{E3E82438-63CE-4A32-93DF-B31EF2D9D6A3}"/>
</file>

<file path=customXml/itemProps3.xml><?xml version="1.0" encoding="utf-8"?>
<ds:datastoreItem xmlns:ds="http://schemas.openxmlformats.org/officeDocument/2006/customXml" ds:itemID="{821BC7BB-1F32-44CB-A2A5-FE72D89ED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993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Marcos Garcia Rodriguez</cp:lastModifiedBy>
  <cp:revision>22</cp:revision>
  <cp:lastPrinted>2020-02-12T17:00:00Z</cp:lastPrinted>
  <dcterms:created xsi:type="dcterms:W3CDTF">2020-01-31T15:07:00Z</dcterms:created>
  <dcterms:modified xsi:type="dcterms:W3CDTF">2020-06-25T16:46:00Z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