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6" w:rsidRDefault="002E3171" w:rsidP="002E3171">
      <w:pPr>
        <w:tabs>
          <w:tab w:val="left" w:pos="1522"/>
          <w:tab w:val="center" w:pos="4252"/>
          <w:tab w:val="left" w:pos="4877"/>
        </w:tabs>
        <w:rPr>
          <w:rFonts w:ascii="Arial" w:hAnsi="Arial" w:cs="Arial"/>
          <w:b/>
          <w:sz w:val="40"/>
          <w:szCs w:val="40"/>
        </w:rPr>
      </w:pPr>
      <w:r>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center</wp:align>
            </wp:positionH>
            <wp:positionV relativeFrom="paragraph">
              <wp:posOffset>-919852</wp:posOffset>
            </wp:positionV>
            <wp:extent cx="2603908" cy="1199072"/>
            <wp:effectExtent l="0" t="0" r="635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03908" cy="119907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40"/>
          <w:szCs w:val="40"/>
        </w:rPr>
        <w:tab/>
      </w:r>
      <w:r>
        <w:rPr>
          <w:rFonts w:ascii="Arial" w:hAnsi="Arial" w:cs="Arial"/>
          <w:b/>
          <w:sz w:val="40"/>
          <w:szCs w:val="40"/>
        </w:rPr>
        <w:tab/>
      </w:r>
      <w:r>
        <w:rPr>
          <w:rFonts w:ascii="Arial" w:hAnsi="Arial" w:cs="Arial"/>
          <w:b/>
          <w:sz w:val="40"/>
          <w:szCs w:val="40"/>
        </w:rPr>
        <w:tab/>
      </w:r>
    </w:p>
    <w:p w:rsidR="004E6CC9" w:rsidRPr="007A77DE" w:rsidRDefault="00A12A5A" w:rsidP="004E6CC9">
      <w:pPr>
        <w:pStyle w:val="normaltextonoticia"/>
        <w:spacing w:before="0" w:after="0"/>
        <w:jc w:val="center"/>
        <w:rPr>
          <w:b/>
          <w:spacing w:val="-2"/>
          <w:sz w:val="24"/>
          <w:szCs w:val="24"/>
          <w:lang w:val="es-ES_tradnl"/>
        </w:rPr>
      </w:pPr>
      <w:r>
        <w:rPr>
          <w:b/>
          <w:spacing w:val="-2"/>
          <w:sz w:val="24"/>
          <w:szCs w:val="24"/>
          <w:lang w:val="es-ES_tradnl"/>
        </w:rPr>
        <w:t xml:space="preserve">Estudio realizado a 165 pacientes por el equipo de Cirugía General y Digestiva del Hospital Universitario HM </w:t>
      </w:r>
      <w:proofErr w:type="spellStart"/>
      <w:r>
        <w:rPr>
          <w:b/>
          <w:spacing w:val="-2"/>
          <w:sz w:val="24"/>
          <w:szCs w:val="24"/>
          <w:lang w:val="es-ES_tradnl"/>
        </w:rPr>
        <w:t>Sanchinarrio</w:t>
      </w:r>
      <w:proofErr w:type="spellEnd"/>
      <w:r>
        <w:rPr>
          <w:b/>
          <w:spacing w:val="-2"/>
          <w:sz w:val="24"/>
          <w:szCs w:val="24"/>
          <w:lang w:val="es-ES_tradnl"/>
        </w:rPr>
        <w:t xml:space="preserve"> </w:t>
      </w:r>
    </w:p>
    <w:p w:rsidR="004E6CC9" w:rsidRDefault="004E6CC9" w:rsidP="004E6CC9">
      <w:pPr>
        <w:jc w:val="center"/>
        <w:rPr>
          <w:rFonts w:ascii="Arial" w:hAnsi="Arial" w:cs="Arial"/>
          <w:b/>
          <w:sz w:val="28"/>
          <w:szCs w:val="28"/>
          <w:lang w:val="es-ES_tradnl"/>
        </w:rPr>
      </w:pPr>
    </w:p>
    <w:p w:rsidR="00A12A5A" w:rsidRDefault="000F3542" w:rsidP="00EE270A">
      <w:pPr>
        <w:jc w:val="center"/>
        <w:rPr>
          <w:rFonts w:ascii="Arial" w:hAnsi="Arial" w:cs="Arial"/>
          <w:b/>
          <w:sz w:val="28"/>
          <w:szCs w:val="28"/>
        </w:rPr>
      </w:pPr>
      <w:r>
        <w:rPr>
          <w:rFonts w:ascii="Arial" w:hAnsi="Arial" w:cs="Arial"/>
          <w:b/>
          <w:sz w:val="28"/>
          <w:szCs w:val="28"/>
        </w:rPr>
        <w:t>‘</w:t>
      </w:r>
      <w:r w:rsidR="00A12A5A">
        <w:rPr>
          <w:rFonts w:ascii="Arial" w:hAnsi="Arial" w:cs="Arial"/>
          <w:b/>
          <w:sz w:val="28"/>
          <w:szCs w:val="28"/>
        </w:rPr>
        <w:t>ANNALS OF SURGERY</w:t>
      </w:r>
      <w:r>
        <w:rPr>
          <w:rFonts w:ascii="Arial" w:hAnsi="Arial" w:cs="Arial"/>
          <w:b/>
          <w:sz w:val="28"/>
          <w:szCs w:val="28"/>
        </w:rPr>
        <w:t>’</w:t>
      </w:r>
      <w:r w:rsidR="00A12A5A">
        <w:rPr>
          <w:rFonts w:ascii="Arial" w:hAnsi="Arial" w:cs="Arial"/>
          <w:b/>
          <w:sz w:val="28"/>
          <w:szCs w:val="28"/>
        </w:rPr>
        <w:t xml:space="preserve"> </w:t>
      </w:r>
      <w:r>
        <w:rPr>
          <w:rFonts w:ascii="Arial" w:hAnsi="Arial" w:cs="Arial"/>
          <w:b/>
          <w:sz w:val="28"/>
          <w:szCs w:val="28"/>
        </w:rPr>
        <w:t>PUBLICA</w:t>
      </w:r>
      <w:r w:rsidR="00A12A5A">
        <w:rPr>
          <w:rFonts w:ascii="Arial" w:hAnsi="Arial" w:cs="Arial"/>
          <w:b/>
          <w:sz w:val="28"/>
          <w:szCs w:val="28"/>
        </w:rPr>
        <w:t xml:space="preserve"> UN ENSAYO CLÍNICO PROSPECTIVO QUE RECONOCE LOS BE</w:t>
      </w:r>
      <w:r w:rsidR="00FB08E6">
        <w:rPr>
          <w:rFonts w:ascii="Arial" w:hAnsi="Arial" w:cs="Arial"/>
          <w:b/>
          <w:sz w:val="28"/>
          <w:szCs w:val="28"/>
        </w:rPr>
        <w:t>NEFICIOS DE LA CIRUGÍA LAPAROSCÓ</w:t>
      </w:r>
      <w:r w:rsidR="00A12A5A">
        <w:rPr>
          <w:rFonts w:ascii="Arial" w:hAnsi="Arial" w:cs="Arial"/>
          <w:b/>
          <w:sz w:val="28"/>
          <w:szCs w:val="28"/>
        </w:rPr>
        <w:t>PICA FRE</w:t>
      </w:r>
      <w:r>
        <w:rPr>
          <w:rFonts w:ascii="Arial" w:hAnsi="Arial" w:cs="Arial"/>
          <w:b/>
          <w:sz w:val="28"/>
          <w:szCs w:val="28"/>
        </w:rPr>
        <w:t xml:space="preserve">NTE A </w:t>
      </w:r>
      <w:r w:rsidR="00E912F7">
        <w:rPr>
          <w:rFonts w:ascii="Arial" w:hAnsi="Arial" w:cs="Arial"/>
          <w:b/>
          <w:sz w:val="28"/>
          <w:szCs w:val="28"/>
        </w:rPr>
        <w:t xml:space="preserve">LA </w:t>
      </w:r>
      <w:bookmarkStart w:id="0" w:name="_GoBack"/>
      <w:bookmarkEnd w:id="0"/>
      <w:r>
        <w:rPr>
          <w:rFonts w:ascii="Arial" w:hAnsi="Arial" w:cs="Arial"/>
          <w:b/>
          <w:sz w:val="28"/>
          <w:szCs w:val="28"/>
        </w:rPr>
        <w:t>CIRUGÍ</w:t>
      </w:r>
      <w:r w:rsidR="00A12A5A">
        <w:rPr>
          <w:rFonts w:ascii="Arial" w:hAnsi="Arial" w:cs="Arial"/>
          <w:b/>
          <w:sz w:val="28"/>
          <w:szCs w:val="28"/>
        </w:rPr>
        <w:t xml:space="preserve">A ABIERTA EN LA REPARACIÓN DE LA HERNIA INGUINAL BILATERAL </w:t>
      </w:r>
    </w:p>
    <w:p w:rsidR="00EE270A" w:rsidRPr="00025D01" w:rsidRDefault="00A12A5A" w:rsidP="00EE270A">
      <w:pPr>
        <w:jc w:val="center"/>
        <w:rPr>
          <w:rFonts w:ascii="Arial" w:hAnsi="Arial" w:cs="Arial"/>
          <w:b/>
          <w:sz w:val="28"/>
          <w:szCs w:val="28"/>
        </w:rPr>
      </w:pPr>
      <w:r>
        <w:rPr>
          <w:rFonts w:ascii="Arial" w:hAnsi="Arial" w:cs="Arial"/>
          <w:b/>
          <w:sz w:val="28"/>
          <w:szCs w:val="28"/>
        </w:rPr>
        <w:t xml:space="preserve">  </w:t>
      </w:r>
    </w:p>
    <w:p w:rsidR="00EE270A" w:rsidRPr="00025D01" w:rsidRDefault="00A12A5A" w:rsidP="00EE270A">
      <w:pPr>
        <w:pStyle w:val="normaltextonoticia"/>
        <w:numPr>
          <w:ilvl w:val="0"/>
          <w:numId w:val="5"/>
        </w:numPr>
        <w:spacing w:before="0" w:beforeAutospacing="0" w:after="0" w:afterAutospacing="0"/>
        <w:jc w:val="both"/>
        <w:rPr>
          <w:color w:val="auto"/>
          <w:sz w:val="24"/>
          <w:szCs w:val="24"/>
        </w:rPr>
      </w:pPr>
      <w:r>
        <w:rPr>
          <w:color w:val="auto"/>
          <w:sz w:val="24"/>
          <w:szCs w:val="24"/>
        </w:rPr>
        <w:t>Es el primer ensayo</w:t>
      </w:r>
      <w:r w:rsidR="006E1790">
        <w:rPr>
          <w:color w:val="auto"/>
          <w:sz w:val="24"/>
          <w:szCs w:val="24"/>
        </w:rPr>
        <w:t>,</w:t>
      </w:r>
      <w:r>
        <w:rPr>
          <w:color w:val="auto"/>
          <w:sz w:val="24"/>
          <w:szCs w:val="24"/>
        </w:rPr>
        <w:t xml:space="preserve"> que </w:t>
      </w:r>
      <w:r w:rsidR="00223CB3">
        <w:rPr>
          <w:color w:val="auto"/>
          <w:sz w:val="24"/>
          <w:szCs w:val="24"/>
        </w:rPr>
        <w:t>incluye un análisis económico y de calidad de vida del paciente</w:t>
      </w:r>
      <w:r w:rsidR="006E1790">
        <w:rPr>
          <w:color w:val="auto"/>
          <w:sz w:val="24"/>
          <w:szCs w:val="24"/>
        </w:rPr>
        <w:t>,</w:t>
      </w:r>
      <w:r w:rsidR="00223CB3">
        <w:rPr>
          <w:color w:val="auto"/>
          <w:sz w:val="24"/>
          <w:szCs w:val="24"/>
        </w:rPr>
        <w:t xml:space="preserve"> que </w:t>
      </w:r>
      <w:r>
        <w:rPr>
          <w:color w:val="auto"/>
          <w:sz w:val="24"/>
          <w:szCs w:val="24"/>
        </w:rPr>
        <w:t>demuestra que</w:t>
      </w:r>
      <w:r w:rsidR="00223CB3">
        <w:rPr>
          <w:color w:val="auto"/>
          <w:sz w:val="24"/>
          <w:szCs w:val="24"/>
        </w:rPr>
        <w:t xml:space="preserve"> la técnica</w:t>
      </w:r>
      <w:r w:rsidR="00FB08E6">
        <w:rPr>
          <w:color w:val="auto"/>
          <w:sz w:val="24"/>
          <w:szCs w:val="24"/>
        </w:rPr>
        <w:t xml:space="preserve"> por</w:t>
      </w:r>
      <w:r w:rsidR="00223CB3">
        <w:rPr>
          <w:color w:val="auto"/>
          <w:sz w:val="24"/>
          <w:szCs w:val="24"/>
        </w:rPr>
        <w:t xml:space="preserve"> laparoscopia es coste</w:t>
      </w:r>
      <w:r w:rsidR="00FE4AEE">
        <w:rPr>
          <w:color w:val="auto"/>
          <w:sz w:val="24"/>
          <w:szCs w:val="24"/>
        </w:rPr>
        <w:t>-</w:t>
      </w:r>
      <w:r>
        <w:rPr>
          <w:color w:val="auto"/>
          <w:sz w:val="24"/>
          <w:szCs w:val="24"/>
        </w:rPr>
        <w:t>efectiv</w:t>
      </w:r>
      <w:r w:rsidR="00FE4AEE">
        <w:rPr>
          <w:color w:val="auto"/>
          <w:sz w:val="24"/>
          <w:szCs w:val="24"/>
        </w:rPr>
        <w:t>a</w:t>
      </w:r>
      <w:r w:rsidR="00223CB3">
        <w:rPr>
          <w:color w:val="auto"/>
          <w:sz w:val="24"/>
          <w:szCs w:val="24"/>
        </w:rPr>
        <w:t xml:space="preserve"> frente a la cirugía tradicional</w:t>
      </w:r>
      <w:r>
        <w:rPr>
          <w:color w:val="auto"/>
          <w:sz w:val="24"/>
          <w:szCs w:val="24"/>
        </w:rPr>
        <w:t xml:space="preserve">  </w:t>
      </w:r>
    </w:p>
    <w:p w:rsidR="00EE270A" w:rsidRPr="00025D01" w:rsidRDefault="00EE270A" w:rsidP="00EE270A">
      <w:pPr>
        <w:pStyle w:val="Prrafodelista"/>
        <w:ind w:left="0"/>
      </w:pPr>
    </w:p>
    <w:p w:rsidR="00D1210C" w:rsidRDefault="00223CB3" w:rsidP="002C0E34">
      <w:pPr>
        <w:pStyle w:val="normaltextonoticia"/>
        <w:numPr>
          <w:ilvl w:val="0"/>
          <w:numId w:val="5"/>
        </w:numPr>
        <w:spacing w:before="0" w:beforeAutospacing="0" w:after="0" w:afterAutospacing="0"/>
        <w:jc w:val="both"/>
        <w:rPr>
          <w:color w:val="auto"/>
          <w:sz w:val="24"/>
          <w:szCs w:val="24"/>
        </w:rPr>
      </w:pPr>
      <w:r w:rsidRPr="007413CA">
        <w:rPr>
          <w:color w:val="auto"/>
          <w:sz w:val="24"/>
          <w:szCs w:val="24"/>
        </w:rPr>
        <w:t xml:space="preserve">El estudio </w:t>
      </w:r>
      <w:r w:rsidR="006D2EE4" w:rsidRPr="007413CA">
        <w:rPr>
          <w:color w:val="auto"/>
          <w:sz w:val="24"/>
          <w:szCs w:val="24"/>
        </w:rPr>
        <w:t>está</w:t>
      </w:r>
      <w:r w:rsidRPr="007413CA">
        <w:rPr>
          <w:color w:val="auto"/>
          <w:sz w:val="24"/>
          <w:szCs w:val="24"/>
        </w:rPr>
        <w:t xml:space="preserve"> liderado por el Dr. Emilio de Vicente</w:t>
      </w:r>
      <w:r w:rsidR="006D2EE4" w:rsidRPr="007413CA">
        <w:rPr>
          <w:color w:val="auto"/>
          <w:sz w:val="24"/>
          <w:szCs w:val="24"/>
        </w:rPr>
        <w:t xml:space="preserve"> y la Dra. Yolanda </w:t>
      </w:r>
      <w:r w:rsidR="006F1AA1" w:rsidRPr="007413CA">
        <w:rPr>
          <w:color w:val="auto"/>
          <w:sz w:val="24"/>
          <w:szCs w:val="24"/>
        </w:rPr>
        <w:t>Quijano,</w:t>
      </w:r>
      <w:r w:rsidR="007413CA" w:rsidRPr="007413CA">
        <w:rPr>
          <w:color w:val="auto"/>
          <w:sz w:val="24"/>
          <w:szCs w:val="24"/>
        </w:rPr>
        <w:t xml:space="preserve"> director y </w:t>
      </w:r>
      <w:proofErr w:type="spellStart"/>
      <w:r w:rsidR="007413CA" w:rsidRPr="007413CA">
        <w:rPr>
          <w:color w:val="auto"/>
          <w:sz w:val="24"/>
          <w:szCs w:val="24"/>
        </w:rPr>
        <w:t>co</w:t>
      </w:r>
      <w:proofErr w:type="spellEnd"/>
      <w:r w:rsidR="007413CA" w:rsidRPr="007413CA">
        <w:rPr>
          <w:color w:val="auto"/>
          <w:sz w:val="24"/>
          <w:szCs w:val="24"/>
        </w:rPr>
        <w:t>-</w:t>
      </w:r>
      <w:r w:rsidR="006F1AA1" w:rsidRPr="007413CA">
        <w:rPr>
          <w:color w:val="auto"/>
          <w:sz w:val="24"/>
          <w:szCs w:val="24"/>
        </w:rPr>
        <w:t>directora</w:t>
      </w:r>
      <w:r w:rsidR="007413CA" w:rsidRPr="007413CA">
        <w:rPr>
          <w:color w:val="auto"/>
          <w:sz w:val="24"/>
          <w:szCs w:val="24"/>
        </w:rPr>
        <w:t xml:space="preserve"> del </w:t>
      </w:r>
      <w:r w:rsidR="006D2EE4" w:rsidRPr="007413CA">
        <w:rPr>
          <w:color w:val="auto"/>
          <w:sz w:val="24"/>
          <w:szCs w:val="24"/>
        </w:rPr>
        <w:t>equipo de Cirugía General y Digestiv</w:t>
      </w:r>
      <w:r w:rsidR="007413CA" w:rsidRPr="007413CA">
        <w:rPr>
          <w:color w:val="auto"/>
          <w:sz w:val="24"/>
          <w:szCs w:val="24"/>
        </w:rPr>
        <w:t>a</w:t>
      </w:r>
      <w:r w:rsidR="006D2EE4" w:rsidRPr="007413CA">
        <w:rPr>
          <w:color w:val="auto"/>
          <w:sz w:val="24"/>
          <w:szCs w:val="24"/>
        </w:rPr>
        <w:t xml:space="preserve"> del Hospital Universitario HM </w:t>
      </w:r>
      <w:proofErr w:type="spellStart"/>
      <w:r w:rsidR="006D2EE4" w:rsidRPr="007413CA">
        <w:rPr>
          <w:color w:val="auto"/>
          <w:sz w:val="24"/>
          <w:szCs w:val="24"/>
        </w:rPr>
        <w:t>Sanchinarro</w:t>
      </w:r>
      <w:proofErr w:type="spellEnd"/>
      <w:r w:rsidR="00D71D12" w:rsidRPr="007413CA">
        <w:rPr>
          <w:color w:val="auto"/>
          <w:sz w:val="24"/>
          <w:szCs w:val="24"/>
        </w:rPr>
        <w:t>, en colaboración con el Instituto de Validación de la Eficiencia Clínica (</w:t>
      </w:r>
      <w:proofErr w:type="spellStart"/>
      <w:r w:rsidR="00D71D12" w:rsidRPr="007413CA">
        <w:rPr>
          <w:color w:val="auto"/>
          <w:sz w:val="24"/>
          <w:szCs w:val="24"/>
        </w:rPr>
        <w:t>IVE</w:t>
      </w:r>
      <w:r w:rsidR="00D71D12" w:rsidRPr="007413CA">
        <w:rPr>
          <w:color w:val="auto"/>
          <w:sz w:val="24"/>
          <w:szCs w:val="24"/>
          <w:vertAlign w:val="superscript"/>
        </w:rPr>
        <w:t>c</w:t>
      </w:r>
      <w:proofErr w:type="spellEnd"/>
      <w:r w:rsidR="007413CA">
        <w:rPr>
          <w:color w:val="auto"/>
          <w:sz w:val="24"/>
          <w:szCs w:val="24"/>
        </w:rPr>
        <w:t>)</w:t>
      </w:r>
    </w:p>
    <w:p w:rsidR="007413CA" w:rsidRPr="007413CA" w:rsidRDefault="007413CA" w:rsidP="007413CA">
      <w:pPr>
        <w:pStyle w:val="normaltextonoticia"/>
        <w:spacing w:before="0" w:beforeAutospacing="0" w:after="0" w:afterAutospacing="0"/>
        <w:jc w:val="both"/>
        <w:rPr>
          <w:color w:val="auto"/>
          <w:sz w:val="24"/>
          <w:szCs w:val="24"/>
        </w:rPr>
      </w:pPr>
    </w:p>
    <w:p w:rsidR="002C1EEF" w:rsidRPr="002C1EEF" w:rsidRDefault="006D2EE4" w:rsidP="002C1EEF">
      <w:pPr>
        <w:pStyle w:val="normaltextonoticia"/>
        <w:numPr>
          <w:ilvl w:val="0"/>
          <w:numId w:val="5"/>
        </w:numPr>
        <w:spacing w:before="0" w:beforeAutospacing="0" w:after="0" w:afterAutospacing="0"/>
        <w:jc w:val="both"/>
        <w:rPr>
          <w:color w:val="auto"/>
          <w:sz w:val="24"/>
          <w:szCs w:val="24"/>
        </w:rPr>
      </w:pPr>
      <w:r w:rsidRPr="006D2EE4">
        <w:rPr>
          <w:color w:val="auto"/>
          <w:sz w:val="24"/>
          <w:szCs w:val="24"/>
        </w:rPr>
        <w:t xml:space="preserve">La aproximación laparoscópica </w:t>
      </w:r>
      <w:r w:rsidR="007413CA">
        <w:rPr>
          <w:color w:val="auto"/>
          <w:sz w:val="24"/>
          <w:szCs w:val="24"/>
        </w:rPr>
        <w:t>tiene</w:t>
      </w:r>
      <w:r>
        <w:rPr>
          <w:color w:val="auto"/>
          <w:sz w:val="24"/>
          <w:szCs w:val="24"/>
        </w:rPr>
        <w:t xml:space="preserve"> </w:t>
      </w:r>
      <w:r w:rsidRPr="006D2EE4">
        <w:rPr>
          <w:color w:val="auto"/>
          <w:sz w:val="24"/>
          <w:szCs w:val="24"/>
        </w:rPr>
        <w:t>menores complicaciones (8,64% frente a 27,38%),</w:t>
      </w:r>
      <w:r>
        <w:rPr>
          <w:color w:val="auto"/>
          <w:sz w:val="24"/>
          <w:szCs w:val="24"/>
        </w:rPr>
        <w:t xml:space="preserve"> </w:t>
      </w:r>
      <w:r w:rsidRPr="006D2EE4">
        <w:rPr>
          <w:color w:val="auto"/>
          <w:sz w:val="24"/>
          <w:szCs w:val="24"/>
        </w:rPr>
        <w:t xml:space="preserve">menor dolor crónico (2,46% </w:t>
      </w:r>
      <w:r w:rsidR="007413CA">
        <w:rPr>
          <w:color w:val="auto"/>
          <w:sz w:val="24"/>
          <w:szCs w:val="24"/>
        </w:rPr>
        <w:t>frente a</w:t>
      </w:r>
      <w:r w:rsidRPr="006D2EE4">
        <w:rPr>
          <w:color w:val="auto"/>
          <w:sz w:val="24"/>
          <w:szCs w:val="24"/>
        </w:rPr>
        <w:t xml:space="preserve"> 11,9%) y </w:t>
      </w:r>
      <w:r>
        <w:rPr>
          <w:color w:val="auto"/>
          <w:sz w:val="24"/>
          <w:szCs w:val="24"/>
        </w:rPr>
        <w:t xml:space="preserve">ofrece </w:t>
      </w:r>
      <w:r w:rsidRPr="006D2EE4">
        <w:rPr>
          <w:color w:val="auto"/>
          <w:sz w:val="24"/>
          <w:szCs w:val="24"/>
        </w:rPr>
        <w:t>mayor calidad de vida</w:t>
      </w:r>
      <w:r>
        <w:rPr>
          <w:color w:val="auto"/>
          <w:sz w:val="24"/>
          <w:szCs w:val="24"/>
        </w:rPr>
        <w:t xml:space="preserve"> al paciente</w:t>
      </w:r>
    </w:p>
    <w:p w:rsidR="00EE270A" w:rsidRDefault="00EE270A" w:rsidP="00EE270A">
      <w:pPr>
        <w:jc w:val="both"/>
        <w:rPr>
          <w:rFonts w:ascii="Arial" w:hAnsi="Arial" w:cs="Arial"/>
          <w:b/>
        </w:rPr>
      </w:pPr>
    </w:p>
    <w:p w:rsidR="00EE270A" w:rsidRDefault="00EE270A" w:rsidP="00EE270A">
      <w:pPr>
        <w:jc w:val="both"/>
        <w:rPr>
          <w:rFonts w:ascii="Arial" w:hAnsi="Arial" w:cs="Arial"/>
          <w:b/>
        </w:rPr>
      </w:pPr>
    </w:p>
    <w:p w:rsidR="006D2EE4" w:rsidRDefault="00EE270A" w:rsidP="00CC40CF">
      <w:pPr>
        <w:jc w:val="both"/>
        <w:rPr>
          <w:rFonts w:ascii="Arial" w:hAnsi="Arial" w:cs="Arial"/>
        </w:rPr>
      </w:pPr>
      <w:r>
        <w:rPr>
          <w:rFonts w:ascii="Arial" w:hAnsi="Arial" w:cs="Arial"/>
          <w:b/>
        </w:rPr>
        <w:t xml:space="preserve">Madrid, </w:t>
      </w:r>
      <w:r w:rsidR="00A72561">
        <w:rPr>
          <w:rFonts w:ascii="Arial" w:hAnsi="Arial" w:cs="Arial"/>
          <w:b/>
        </w:rPr>
        <w:t>1</w:t>
      </w:r>
      <w:r w:rsidR="001E3DE4">
        <w:rPr>
          <w:rFonts w:ascii="Arial" w:hAnsi="Arial" w:cs="Arial"/>
          <w:b/>
        </w:rPr>
        <w:t>6</w:t>
      </w:r>
      <w:r>
        <w:rPr>
          <w:rFonts w:ascii="Arial" w:hAnsi="Arial" w:cs="Arial"/>
          <w:b/>
        </w:rPr>
        <w:t xml:space="preserve"> de e</w:t>
      </w:r>
      <w:r w:rsidR="00A72561">
        <w:rPr>
          <w:rFonts w:ascii="Arial" w:hAnsi="Arial" w:cs="Arial"/>
          <w:b/>
        </w:rPr>
        <w:t>nero</w:t>
      </w:r>
      <w:r>
        <w:rPr>
          <w:rFonts w:ascii="Arial" w:hAnsi="Arial" w:cs="Arial"/>
          <w:b/>
        </w:rPr>
        <w:t xml:space="preserve"> de 201</w:t>
      </w:r>
      <w:r w:rsidR="00A72561">
        <w:rPr>
          <w:rFonts w:ascii="Arial" w:hAnsi="Arial" w:cs="Arial"/>
          <w:b/>
        </w:rPr>
        <w:t>9</w:t>
      </w:r>
      <w:r>
        <w:rPr>
          <w:rFonts w:ascii="Arial" w:hAnsi="Arial" w:cs="Arial"/>
          <w:b/>
        </w:rPr>
        <w:t xml:space="preserve">. </w:t>
      </w:r>
      <w:r w:rsidR="006D2EE4">
        <w:rPr>
          <w:rFonts w:ascii="Arial" w:hAnsi="Arial" w:cs="Arial"/>
        </w:rPr>
        <w:t>La prestigiosa revista especializada ‘</w:t>
      </w:r>
      <w:proofErr w:type="spellStart"/>
      <w:r w:rsidR="006D2EE4">
        <w:rPr>
          <w:rFonts w:ascii="Arial" w:hAnsi="Arial" w:cs="Arial"/>
        </w:rPr>
        <w:t>Annals</w:t>
      </w:r>
      <w:proofErr w:type="spellEnd"/>
      <w:r w:rsidR="006D2EE4">
        <w:rPr>
          <w:rFonts w:ascii="Arial" w:hAnsi="Arial" w:cs="Arial"/>
        </w:rPr>
        <w:t xml:space="preserve"> of </w:t>
      </w:r>
      <w:proofErr w:type="spellStart"/>
      <w:r w:rsidR="006D2EE4">
        <w:rPr>
          <w:rFonts w:ascii="Arial" w:hAnsi="Arial" w:cs="Arial"/>
        </w:rPr>
        <w:t>Surgery</w:t>
      </w:r>
      <w:proofErr w:type="spellEnd"/>
      <w:r w:rsidR="006D2EE4">
        <w:rPr>
          <w:rFonts w:ascii="Arial" w:hAnsi="Arial" w:cs="Arial"/>
        </w:rPr>
        <w:t>’, creada en 1885</w:t>
      </w:r>
      <w:r w:rsidR="001406BF">
        <w:rPr>
          <w:rFonts w:ascii="Arial" w:hAnsi="Arial" w:cs="Arial"/>
        </w:rPr>
        <w:t xml:space="preserve"> y considerada la </w:t>
      </w:r>
      <w:r w:rsidR="000F3542">
        <w:rPr>
          <w:rFonts w:ascii="Arial" w:hAnsi="Arial" w:cs="Arial"/>
        </w:rPr>
        <w:t xml:space="preserve">principal </w:t>
      </w:r>
      <w:r w:rsidR="001406BF">
        <w:rPr>
          <w:rFonts w:ascii="Arial" w:hAnsi="Arial" w:cs="Arial"/>
        </w:rPr>
        <w:t xml:space="preserve">publicación de cirugía del mundo </w:t>
      </w:r>
      <w:r w:rsidR="001406BF" w:rsidRPr="001406BF">
        <w:rPr>
          <w:rFonts w:ascii="Arial" w:hAnsi="Arial" w:cs="Arial"/>
        </w:rPr>
        <w:t>con un factor de impacto de 8,9 puntos</w:t>
      </w:r>
      <w:r w:rsidR="006D2EE4">
        <w:rPr>
          <w:rFonts w:ascii="Arial" w:hAnsi="Arial" w:cs="Arial"/>
        </w:rPr>
        <w:t>, ha publicado recientemente los resultados de un ensayo clínico prospectivo realizado en HM Hospitales, que por primera vez demuestra los beneficios para la calidad de vida del paciente y el coste efectividad de la cirugía laparoscópica frente a la cirugía abierta para la reparación de la hernia inguinal bilateral.</w:t>
      </w:r>
    </w:p>
    <w:p w:rsidR="006D2EE4" w:rsidRDefault="006D2EE4" w:rsidP="00CC40CF">
      <w:pPr>
        <w:jc w:val="both"/>
        <w:rPr>
          <w:rFonts w:ascii="Arial" w:hAnsi="Arial" w:cs="Arial"/>
        </w:rPr>
      </w:pPr>
    </w:p>
    <w:p w:rsidR="00A12A5A" w:rsidRDefault="006D2EE4" w:rsidP="00CC40CF">
      <w:pPr>
        <w:jc w:val="both"/>
        <w:rPr>
          <w:rFonts w:ascii="Arial" w:hAnsi="Arial" w:cs="Arial"/>
        </w:rPr>
      </w:pPr>
      <w:r>
        <w:rPr>
          <w:rFonts w:ascii="Arial" w:hAnsi="Arial" w:cs="Arial"/>
        </w:rPr>
        <w:t xml:space="preserve">Este estudio, desarrollado en su integridad en HM Hospitales por el equipo de Cirugía General y Digestiva del Hospital Universitario HM </w:t>
      </w:r>
      <w:proofErr w:type="spellStart"/>
      <w:r>
        <w:rPr>
          <w:rFonts w:ascii="Arial" w:hAnsi="Arial" w:cs="Arial"/>
        </w:rPr>
        <w:t>Sanchinarro</w:t>
      </w:r>
      <w:proofErr w:type="spellEnd"/>
      <w:r>
        <w:rPr>
          <w:rFonts w:ascii="Arial" w:hAnsi="Arial" w:cs="Arial"/>
        </w:rPr>
        <w:t xml:space="preserve">, está liderado por el </w:t>
      </w:r>
      <w:r w:rsidRPr="006D2EE4">
        <w:rPr>
          <w:rFonts w:ascii="Arial" w:hAnsi="Arial" w:cs="Arial"/>
        </w:rPr>
        <w:t xml:space="preserve">Dr. Emilio de Vicente y la Dra. Yolanda Quijano, </w:t>
      </w:r>
      <w:r w:rsidR="006F1AA1">
        <w:rPr>
          <w:rFonts w:ascii="Arial" w:hAnsi="Arial" w:cs="Arial"/>
        </w:rPr>
        <w:t xml:space="preserve">director y </w:t>
      </w:r>
      <w:proofErr w:type="spellStart"/>
      <w:r w:rsidR="006F1AA1">
        <w:rPr>
          <w:rFonts w:ascii="Arial" w:hAnsi="Arial" w:cs="Arial"/>
        </w:rPr>
        <w:t>co</w:t>
      </w:r>
      <w:proofErr w:type="spellEnd"/>
      <w:r w:rsidR="006F1AA1">
        <w:rPr>
          <w:rFonts w:ascii="Arial" w:hAnsi="Arial" w:cs="Arial"/>
        </w:rPr>
        <w:t>-directora</w:t>
      </w:r>
      <w:r w:rsidRPr="006D2EE4">
        <w:rPr>
          <w:rFonts w:ascii="Arial" w:hAnsi="Arial" w:cs="Arial"/>
        </w:rPr>
        <w:t xml:space="preserve"> respectivamente</w:t>
      </w:r>
      <w:r>
        <w:rPr>
          <w:rFonts w:ascii="Arial" w:hAnsi="Arial" w:cs="Arial"/>
        </w:rPr>
        <w:t xml:space="preserve"> de dicho equipo</w:t>
      </w:r>
      <w:r w:rsidR="00D71D12">
        <w:rPr>
          <w:rFonts w:ascii="Arial" w:hAnsi="Arial" w:cs="Arial"/>
        </w:rPr>
        <w:t>, en colaboración con el Instituto de Validación de la Eficiencia Clínica (</w:t>
      </w:r>
      <w:proofErr w:type="spellStart"/>
      <w:r w:rsidR="00D71D12">
        <w:rPr>
          <w:rFonts w:ascii="Arial" w:hAnsi="Arial" w:cs="Arial"/>
        </w:rPr>
        <w:t>IVE</w:t>
      </w:r>
      <w:r w:rsidR="00D71D12" w:rsidRPr="00D437D0">
        <w:rPr>
          <w:rFonts w:ascii="Arial" w:hAnsi="Arial" w:cs="Arial"/>
          <w:vertAlign w:val="superscript"/>
        </w:rPr>
        <w:t>c</w:t>
      </w:r>
      <w:proofErr w:type="spellEnd"/>
      <w:r w:rsidR="007413CA">
        <w:rPr>
          <w:rFonts w:ascii="Arial" w:hAnsi="Arial" w:cs="Arial"/>
        </w:rPr>
        <w:t xml:space="preserve">) </w:t>
      </w:r>
      <w:r>
        <w:rPr>
          <w:rFonts w:ascii="Arial" w:hAnsi="Arial" w:cs="Arial"/>
        </w:rPr>
        <w:t xml:space="preserve">y </w:t>
      </w:r>
      <w:r w:rsidR="00D71D12">
        <w:rPr>
          <w:rFonts w:ascii="Arial" w:hAnsi="Arial" w:cs="Arial"/>
        </w:rPr>
        <w:t xml:space="preserve">el </w:t>
      </w:r>
      <w:r w:rsidRPr="006D2EE4">
        <w:rPr>
          <w:rFonts w:ascii="Arial" w:hAnsi="Arial" w:cs="Arial"/>
        </w:rPr>
        <w:t>Dr.</w:t>
      </w:r>
      <w:r>
        <w:rPr>
          <w:rFonts w:ascii="Arial" w:hAnsi="Arial" w:cs="Arial"/>
        </w:rPr>
        <w:t xml:space="preserve"> </w:t>
      </w:r>
      <w:r w:rsidRPr="006D2EE4">
        <w:rPr>
          <w:rFonts w:ascii="Arial" w:hAnsi="Arial" w:cs="Arial"/>
        </w:rPr>
        <w:t xml:space="preserve">Benedetto Ielpo, </w:t>
      </w:r>
      <w:r>
        <w:rPr>
          <w:rFonts w:ascii="Arial" w:hAnsi="Arial" w:cs="Arial"/>
        </w:rPr>
        <w:t>quien a</w:t>
      </w:r>
      <w:r w:rsidRPr="006D2EE4">
        <w:rPr>
          <w:rFonts w:ascii="Arial" w:hAnsi="Arial" w:cs="Arial"/>
        </w:rPr>
        <w:t xml:space="preserve">ctualmente </w:t>
      </w:r>
      <w:r>
        <w:rPr>
          <w:rFonts w:ascii="Arial" w:hAnsi="Arial" w:cs="Arial"/>
        </w:rPr>
        <w:t xml:space="preserve">desempeña su labor profesional en el Hospital </w:t>
      </w:r>
      <w:r w:rsidRPr="006D2EE4">
        <w:rPr>
          <w:rFonts w:ascii="Arial" w:hAnsi="Arial" w:cs="Arial"/>
        </w:rPr>
        <w:t>HM Regla de León.</w:t>
      </w:r>
    </w:p>
    <w:p w:rsidR="000B6687" w:rsidRDefault="000B6687" w:rsidP="00CC40CF">
      <w:pPr>
        <w:jc w:val="both"/>
        <w:rPr>
          <w:rFonts w:ascii="Arial" w:hAnsi="Arial" w:cs="Arial"/>
        </w:rPr>
      </w:pPr>
    </w:p>
    <w:p w:rsidR="002A4A72" w:rsidRDefault="000B6687" w:rsidP="00CC40CF">
      <w:pPr>
        <w:jc w:val="both"/>
        <w:rPr>
          <w:rFonts w:ascii="Arial" w:hAnsi="Arial" w:cs="Arial"/>
        </w:rPr>
      </w:pPr>
      <w:r>
        <w:rPr>
          <w:rFonts w:ascii="Arial" w:hAnsi="Arial" w:cs="Arial"/>
        </w:rPr>
        <w:t>Las conclusiones del estudio se o</w:t>
      </w:r>
      <w:r w:rsidR="000F3542">
        <w:rPr>
          <w:rFonts w:ascii="Arial" w:hAnsi="Arial" w:cs="Arial"/>
        </w:rPr>
        <w:t>btuvier</w:t>
      </w:r>
      <w:r>
        <w:rPr>
          <w:rFonts w:ascii="Arial" w:hAnsi="Arial" w:cs="Arial"/>
        </w:rPr>
        <w:t>on gracias a</w:t>
      </w:r>
      <w:r w:rsidR="00D71D12">
        <w:rPr>
          <w:rFonts w:ascii="Arial" w:hAnsi="Arial" w:cs="Arial"/>
        </w:rPr>
        <w:t xml:space="preserve">l análisis de los resultados clínicos obtenidos en </w:t>
      </w:r>
      <w:r>
        <w:rPr>
          <w:rFonts w:ascii="Arial" w:hAnsi="Arial" w:cs="Arial"/>
        </w:rPr>
        <w:t xml:space="preserve">los </w:t>
      </w:r>
      <w:r w:rsidR="000F3542">
        <w:rPr>
          <w:rFonts w:ascii="Arial" w:hAnsi="Arial" w:cs="Arial"/>
        </w:rPr>
        <w:t>165 pacientes consecutivos</w:t>
      </w:r>
      <w:r w:rsidRPr="000B6687">
        <w:rPr>
          <w:rFonts w:ascii="Arial" w:hAnsi="Arial" w:cs="Arial"/>
        </w:rPr>
        <w:t xml:space="preserve"> interven</w:t>
      </w:r>
      <w:r>
        <w:rPr>
          <w:rFonts w:ascii="Arial" w:hAnsi="Arial" w:cs="Arial"/>
        </w:rPr>
        <w:t>idos para la reparación de la hernia inguinal bilateral desde marzo de 2013 hasta e</w:t>
      </w:r>
      <w:r w:rsidRPr="000B6687">
        <w:rPr>
          <w:rFonts w:ascii="Arial" w:hAnsi="Arial" w:cs="Arial"/>
        </w:rPr>
        <w:t>nero de 2017</w:t>
      </w:r>
      <w:r>
        <w:rPr>
          <w:rFonts w:ascii="Arial" w:hAnsi="Arial" w:cs="Arial"/>
        </w:rPr>
        <w:t>. En las mismas se detalla que l</w:t>
      </w:r>
      <w:r w:rsidRPr="000B6687">
        <w:rPr>
          <w:rFonts w:ascii="Arial" w:hAnsi="Arial" w:cs="Arial"/>
        </w:rPr>
        <w:t xml:space="preserve">a aproximación laparoscópica </w:t>
      </w:r>
      <w:r w:rsidR="00944E88">
        <w:rPr>
          <w:rFonts w:ascii="Arial" w:hAnsi="Arial" w:cs="Arial"/>
        </w:rPr>
        <w:t>asocia</w:t>
      </w:r>
      <w:r w:rsidRPr="000B6687">
        <w:rPr>
          <w:rFonts w:ascii="Arial" w:hAnsi="Arial" w:cs="Arial"/>
        </w:rPr>
        <w:t xml:space="preserve"> menores complicaciones (8,64% </w:t>
      </w:r>
      <w:r>
        <w:rPr>
          <w:rFonts w:ascii="Arial" w:hAnsi="Arial" w:cs="Arial"/>
        </w:rPr>
        <w:t xml:space="preserve">de la laparoscópica </w:t>
      </w:r>
      <w:r w:rsidRPr="000B6687">
        <w:rPr>
          <w:rFonts w:ascii="Arial" w:hAnsi="Arial" w:cs="Arial"/>
        </w:rPr>
        <w:t>frente a 27,38%</w:t>
      </w:r>
      <w:r>
        <w:rPr>
          <w:rFonts w:ascii="Arial" w:hAnsi="Arial" w:cs="Arial"/>
        </w:rPr>
        <w:t xml:space="preserve"> de la cirugía abierta</w:t>
      </w:r>
      <w:r w:rsidRPr="000B6687">
        <w:rPr>
          <w:rFonts w:ascii="Arial" w:hAnsi="Arial" w:cs="Arial"/>
        </w:rPr>
        <w:t>),</w:t>
      </w:r>
      <w:r>
        <w:rPr>
          <w:rFonts w:ascii="Arial" w:hAnsi="Arial" w:cs="Arial"/>
        </w:rPr>
        <w:t xml:space="preserve"> </w:t>
      </w:r>
      <w:r w:rsidRPr="000B6687">
        <w:rPr>
          <w:rFonts w:ascii="Arial" w:hAnsi="Arial" w:cs="Arial"/>
        </w:rPr>
        <w:t xml:space="preserve">menor dolor crónico (2,46% </w:t>
      </w:r>
      <w:r>
        <w:rPr>
          <w:rFonts w:ascii="Arial" w:hAnsi="Arial" w:cs="Arial"/>
        </w:rPr>
        <w:t>frente a</w:t>
      </w:r>
      <w:r w:rsidRPr="000B6687">
        <w:rPr>
          <w:rFonts w:ascii="Arial" w:hAnsi="Arial" w:cs="Arial"/>
        </w:rPr>
        <w:t xml:space="preserve"> 11,9%) y mayor cal</w:t>
      </w:r>
      <w:r>
        <w:rPr>
          <w:rFonts w:ascii="Arial" w:hAnsi="Arial" w:cs="Arial"/>
        </w:rPr>
        <w:t xml:space="preserve">idad de </w:t>
      </w:r>
      <w:r>
        <w:rPr>
          <w:rFonts w:ascii="Arial" w:hAnsi="Arial" w:cs="Arial"/>
        </w:rPr>
        <w:lastRenderedPageBreak/>
        <w:t xml:space="preserve">vida. “El ratio de coste </w:t>
      </w:r>
      <w:r w:rsidRPr="000B6687">
        <w:rPr>
          <w:rFonts w:ascii="Arial" w:hAnsi="Arial" w:cs="Arial"/>
        </w:rPr>
        <w:t>efectividad de nuestro estudio se estimó en 3.696</w:t>
      </w:r>
      <w:r>
        <w:rPr>
          <w:rFonts w:ascii="Arial" w:hAnsi="Arial" w:cs="Arial"/>
        </w:rPr>
        <w:t>,10 euros</w:t>
      </w:r>
      <w:r w:rsidR="00944E88">
        <w:rPr>
          <w:rFonts w:ascii="Arial" w:hAnsi="Arial" w:cs="Arial"/>
        </w:rPr>
        <w:t xml:space="preserve">. </w:t>
      </w:r>
      <w:r w:rsidR="00FE4AEE">
        <w:rPr>
          <w:rFonts w:ascii="Arial" w:hAnsi="Arial" w:cs="Arial"/>
        </w:rPr>
        <w:t>Esto en la práctica se traduce en</w:t>
      </w:r>
      <w:r w:rsidRPr="000B6687">
        <w:rPr>
          <w:rFonts w:ascii="Arial" w:hAnsi="Arial" w:cs="Arial"/>
        </w:rPr>
        <w:t xml:space="preserve"> que</w:t>
      </w:r>
      <w:r>
        <w:rPr>
          <w:rFonts w:ascii="Arial" w:hAnsi="Arial" w:cs="Arial"/>
        </w:rPr>
        <w:t xml:space="preserve"> </w:t>
      </w:r>
      <w:r w:rsidRPr="000B6687">
        <w:rPr>
          <w:rFonts w:ascii="Arial" w:hAnsi="Arial" w:cs="Arial"/>
        </w:rPr>
        <w:t xml:space="preserve">la técnica laparoscópica </w:t>
      </w:r>
      <w:r>
        <w:rPr>
          <w:rFonts w:ascii="Arial" w:hAnsi="Arial" w:cs="Arial"/>
        </w:rPr>
        <w:t xml:space="preserve">es coste </w:t>
      </w:r>
      <w:r w:rsidRPr="000B6687">
        <w:rPr>
          <w:rFonts w:ascii="Arial" w:hAnsi="Arial" w:cs="Arial"/>
        </w:rPr>
        <w:t xml:space="preserve">efectiva </w:t>
      </w:r>
      <w:r w:rsidR="00FE4AEE">
        <w:rPr>
          <w:rFonts w:ascii="Arial" w:hAnsi="Arial" w:cs="Arial"/>
        </w:rPr>
        <w:t xml:space="preserve">en </w:t>
      </w:r>
      <w:r w:rsidRPr="000B6687">
        <w:rPr>
          <w:rFonts w:ascii="Arial" w:hAnsi="Arial" w:cs="Arial"/>
        </w:rPr>
        <w:t>el 95% de los procedimientos</w:t>
      </w:r>
      <w:r>
        <w:rPr>
          <w:rFonts w:ascii="Arial" w:hAnsi="Arial" w:cs="Arial"/>
        </w:rPr>
        <w:t xml:space="preserve">”, </w:t>
      </w:r>
      <w:r w:rsidR="001406BF">
        <w:rPr>
          <w:rFonts w:ascii="Arial" w:hAnsi="Arial" w:cs="Arial"/>
        </w:rPr>
        <w:t xml:space="preserve">afirma </w:t>
      </w:r>
      <w:r w:rsidR="00D437D0" w:rsidRPr="00D437D0">
        <w:rPr>
          <w:rFonts w:ascii="Arial" w:hAnsi="Arial" w:cs="Arial"/>
        </w:rPr>
        <w:t xml:space="preserve">Javier Núñez </w:t>
      </w:r>
      <w:proofErr w:type="spellStart"/>
      <w:r w:rsidR="00D437D0" w:rsidRPr="00D437D0">
        <w:rPr>
          <w:rFonts w:ascii="Arial" w:hAnsi="Arial" w:cs="Arial"/>
        </w:rPr>
        <w:t>Alfonsel</w:t>
      </w:r>
      <w:proofErr w:type="spellEnd"/>
      <w:r w:rsidR="00D437D0">
        <w:rPr>
          <w:rFonts w:ascii="Arial" w:hAnsi="Arial" w:cs="Arial"/>
        </w:rPr>
        <w:t xml:space="preserve">, </w:t>
      </w:r>
      <w:r w:rsidR="00D437D0" w:rsidRPr="00D437D0">
        <w:rPr>
          <w:rFonts w:ascii="Arial" w:hAnsi="Arial" w:cs="Arial"/>
        </w:rPr>
        <w:t xml:space="preserve">director del </w:t>
      </w:r>
      <w:r w:rsidR="00D437D0">
        <w:rPr>
          <w:rFonts w:ascii="Arial" w:hAnsi="Arial" w:cs="Arial"/>
        </w:rPr>
        <w:t>In</w:t>
      </w:r>
      <w:r w:rsidR="00D437D0" w:rsidRPr="00D437D0">
        <w:rPr>
          <w:rFonts w:ascii="Arial" w:hAnsi="Arial" w:cs="Arial"/>
        </w:rPr>
        <w:t xml:space="preserve">stituto de Validación de la Eficiencia Clínica </w:t>
      </w:r>
      <w:r w:rsidR="00D437D0">
        <w:rPr>
          <w:rFonts w:ascii="Arial" w:hAnsi="Arial" w:cs="Arial"/>
        </w:rPr>
        <w:t>(</w:t>
      </w:r>
      <w:proofErr w:type="spellStart"/>
      <w:r w:rsidR="00D437D0" w:rsidRPr="00D437D0">
        <w:rPr>
          <w:rFonts w:ascii="Arial" w:hAnsi="Arial" w:cs="Arial"/>
        </w:rPr>
        <w:t>IVE</w:t>
      </w:r>
      <w:r w:rsidR="00D437D0" w:rsidRPr="00D437D0">
        <w:rPr>
          <w:rFonts w:ascii="Arial" w:hAnsi="Arial" w:cs="Arial"/>
          <w:vertAlign w:val="superscript"/>
        </w:rPr>
        <w:t>c</w:t>
      </w:r>
      <w:proofErr w:type="spellEnd"/>
      <w:r w:rsidR="00D437D0">
        <w:rPr>
          <w:rFonts w:ascii="Arial" w:hAnsi="Arial" w:cs="Arial"/>
        </w:rPr>
        <w:t>)</w:t>
      </w:r>
      <w:r w:rsidR="002A4A72">
        <w:rPr>
          <w:rFonts w:ascii="Arial" w:hAnsi="Arial" w:cs="Arial"/>
        </w:rPr>
        <w:t>.</w:t>
      </w:r>
    </w:p>
    <w:p w:rsidR="00A1579B" w:rsidRDefault="00A1579B" w:rsidP="00CC40CF">
      <w:pPr>
        <w:jc w:val="both"/>
        <w:rPr>
          <w:rFonts w:ascii="Arial" w:hAnsi="Arial" w:cs="Arial"/>
        </w:rPr>
      </w:pPr>
    </w:p>
    <w:p w:rsidR="001406BF" w:rsidRPr="001406BF" w:rsidRDefault="00A1579B" w:rsidP="00CC40CF">
      <w:pPr>
        <w:spacing w:after="240"/>
        <w:jc w:val="both"/>
        <w:rPr>
          <w:rFonts w:ascii="Arial" w:hAnsi="Arial" w:cs="Arial"/>
        </w:rPr>
      </w:pPr>
      <w:r>
        <w:rPr>
          <w:rFonts w:ascii="Arial" w:hAnsi="Arial" w:cs="Arial"/>
        </w:rPr>
        <w:t xml:space="preserve">Las consecuencias de este estudio y del posterior artículo pretenden señalar la idoneidad de aplicar la cirugía laparoscópica para </w:t>
      </w:r>
      <w:r w:rsidR="000F3542">
        <w:rPr>
          <w:rFonts w:ascii="Arial" w:hAnsi="Arial" w:cs="Arial"/>
        </w:rPr>
        <w:t xml:space="preserve">el </w:t>
      </w:r>
      <w:r w:rsidRPr="00A1579B">
        <w:rPr>
          <w:rFonts w:ascii="Arial" w:hAnsi="Arial" w:cs="Arial"/>
        </w:rPr>
        <w:t>procedimiento denominado reparación de la hernia inguinal bilateral</w:t>
      </w:r>
      <w:r w:rsidR="000F3542">
        <w:rPr>
          <w:rFonts w:ascii="Arial" w:hAnsi="Arial" w:cs="Arial"/>
        </w:rPr>
        <w:t>. D</w:t>
      </w:r>
      <w:r w:rsidR="001406BF">
        <w:rPr>
          <w:rFonts w:ascii="Arial" w:hAnsi="Arial" w:cs="Arial"/>
        </w:rPr>
        <w:t>e esta forma</w:t>
      </w:r>
      <w:r w:rsidR="006E1790">
        <w:rPr>
          <w:rFonts w:ascii="Arial" w:hAnsi="Arial" w:cs="Arial"/>
        </w:rPr>
        <w:t>,</w:t>
      </w:r>
      <w:r w:rsidR="001406BF">
        <w:rPr>
          <w:rFonts w:ascii="Arial" w:hAnsi="Arial" w:cs="Arial"/>
        </w:rPr>
        <w:t xml:space="preserve"> </w:t>
      </w:r>
      <w:r w:rsidR="000F3542">
        <w:rPr>
          <w:rFonts w:ascii="Arial" w:hAnsi="Arial" w:cs="Arial"/>
        </w:rPr>
        <w:t>los</w:t>
      </w:r>
      <w:r w:rsidR="001406BF">
        <w:rPr>
          <w:rFonts w:ascii="Arial" w:hAnsi="Arial" w:cs="Arial"/>
        </w:rPr>
        <w:t xml:space="preserve"> profesionales sanitarios puedan</w:t>
      </w:r>
      <w:r w:rsidR="001406BF" w:rsidRPr="00A1579B">
        <w:rPr>
          <w:rFonts w:ascii="Arial" w:hAnsi="Arial" w:cs="Arial"/>
        </w:rPr>
        <w:t xml:space="preserve"> tomar decisiones clínicas y de gestión</w:t>
      </w:r>
      <w:r w:rsidRPr="00A1579B">
        <w:rPr>
          <w:rFonts w:ascii="Arial" w:hAnsi="Arial" w:cs="Arial"/>
        </w:rPr>
        <w:t xml:space="preserve">. </w:t>
      </w:r>
      <w:r w:rsidR="001406BF">
        <w:rPr>
          <w:rFonts w:ascii="Arial" w:hAnsi="Arial" w:cs="Arial"/>
        </w:rPr>
        <w:t>“</w:t>
      </w:r>
      <w:r w:rsidR="001406BF" w:rsidRPr="001406BF">
        <w:rPr>
          <w:rFonts w:ascii="Arial" w:hAnsi="Arial" w:cs="Arial"/>
        </w:rPr>
        <w:t>Se ha considerado que la hernia inguinal bilateral y la recurrencia de la hernia eran las indicaciones más adecuadas. En pacientes afectos de hernia inguinal unilateral se ha considerado que el coste del procedimiento no justificaba su utilización. Es evidente que trabajos como el que hemos realizado va a contribuir a modificar este concepto. Muy posiblemente, en un futuro muy próximo la cirugía laparoscópica y porque no, la robótica</w:t>
      </w:r>
      <w:r w:rsidR="006E1790">
        <w:rPr>
          <w:rFonts w:ascii="Arial" w:hAnsi="Arial" w:cs="Arial"/>
        </w:rPr>
        <w:t>,</w:t>
      </w:r>
      <w:r w:rsidR="001406BF" w:rsidRPr="001406BF">
        <w:rPr>
          <w:rFonts w:ascii="Arial" w:hAnsi="Arial" w:cs="Arial"/>
        </w:rPr>
        <w:t xml:space="preserve"> será</w:t>
      </w:r>
      <w:r w:rsidR="006E1790">
        <w:rPr>
          <w:rFonts w:ascii="Arial" w:hAnsi="Arial" w:cs="Arial"/>
        </w:rPr>
        <w:t>n</w:t>
      </w:r>
      <w:r w:rsidR="001406BF" w:rsidRPr="001406BF">
        <w:rPr>
          <w:rFonts w:ascii="Arial" w:hAnsi="Arial" w:cs="Arial"/>
        </w:rPr>
        <w:t xml:space="preserve"> la</w:t>
      </w:r>
      <w:r w:rsidR="006E1790">
        <w:rPr>
          <w:rFonts w:ascii="Arial" w:hAnsi="Arial" w:cs="Arial"/>
        </w:rPr>
        <w:t>s</w:t>
      </w:r>
      <w:r w:rsidR="001406BF" w:rsidRPr="001406BF">
        <w:rPr>
          <w:rFonts w:ascii="Arial" w:hAnsi="Arial" w:cs="Arial"/>
        </w:rPr>
        <w:t xml:space="preserve"> técnica</w:t>
      </w:r>
      <w:r w:rsidR="006E1790">
        <w:rPr>
          <w:rFonts w:ascii="Arial" w:hAnsi="Arial" w:cs="Arial"/>
        </w:rPr>
        <w:t>s</w:t>
      </w:r>
      <w:r w:rsidR="001406BF" w:rsidRPr="001406BF">
        <w:rPr>
          <w:rFonts w:ascii="Arial" w:hAnsi="Arial" w:cs="Arial"/>
        </w:rPr>
        <w:t xml:space="preserve"> de elección en la mayoría de enfermos con hernia inguinal</w:t>
      </w:r>
      <w:r w:rsidR="001406BF">
        <w:rPr>
          <w:rFonts w:ascii="Arial" w:hAnsi="Arial" w:cs="Arial"/>
        </w:rPr>
        <w:t>”, asegura</w:t>
      </w:r>
      <w:r w:rsidR="009618A3">
        <w:rPr>
          <w:rFonts w:ascii="Arial" w:hAnsi="Arial" w:cs="Arial"/>
        </w:rPr>
        <w:t>n</w:t>
      </w:r>
      <w:r w:rsidR="001406BF">
        <w:rPr>
          <w:rFonts w:ascii="Arial" w:hAnsi="Arial" w:cs="Arial"/>
        </w:rPr>
        <w:t xml:space="preserve"> el Dr. Emilio Vicente</w:t>
      </w:r>
      <w:r w:rsidR="009618A3">
        <w:rPr>
          <w:rFonts w:ascii="Arial" w:hAnsi="Arial" w:cs="Arial"/>
        </w:rPr>
        <w:t xml:space="preserve"> y la Dra.</w:t>
      </w:r>
      <w:r w:rsidR="006E1790">
        <w:rPr>
          <w:rFonts w:ascii="Arial" w:hAnsi="Arial" w:cs="Arial"/>
        </w:rPr>
        <w:t xml:space="preserve"> Yolanda </w:t>
      </w:r>
      <w:r w:rsidR="009618A3">
        <w:rPr>
          <w:rFonts w:ascii="Arial" w:hAnsi="Arial" w:cs="Arial"/>
        </w:rPr>
        <w:t>Quijano</w:t>
      </w:r>
      <w:r w:rsidR="001406BF">
        <w:rPr>
          <w:rFonts w:ascii="Arial" w:hAnsi="Arial" w:cs="Arial"/>
        </w:rPr>
        <w:t>.</w:t>
      </w:r>
    </w:p>
    <w:p w:rsidR="002A4A72" w:rsidRDefault="002A4A72" w:rsidP="00CC40CF">
      <w:pPr>
        <w:jc w:val="both"/>
        <w:rPr>
          <w:rFonts w:ascii="Arial" w:hAnsi="Arial" w:cs="Arial"/>
        </w:rPr>
      </w:pPr>
    </w:p>
    <w:p w:rsidR="00A1579B" w:rsidRPr="00A1579B" w:rsidRDefault="00A1579B" w:rsidP="00CC40CF">
      <w:pPr>
        <w:jc w:val="both"/>
        <w:rPr>
          <w:rFonts w:ascii="Arial" w:hAnsi="Arial" w:cs="Arial"/>
          <w:b/>
        </w:rPr>
      </w:pPr>
      <w:r w:rsidRPr="00A1579B">
        <w:rPr>
          <w:rFonts w:ascii="Arial" w:hAnsi="Arial" w:cs="Arial"/>
          <w:b/>
        </w:rPr>
        <w:t>Por primera vez</w:t>
      </w:r>
    </w:p>
    <w:p w:rsidR="000B6687" w:rsidRDefault="002A4A72" w:rsidP="00CC40CF">
      <w:pPr>
        <w:jc w:val="both"/>
        <w:rPr>
          <w:rFonts w:ascii="Arial" w:hAnsi="Arial" w:cs="Arial"/>
        </w:rPr>
      </w:pPr>
      <w:r>
        <w:rPr>
          <w:rFonts w:ascii="Arial" w:hAnsi="Arial" w:cs="Arial"/>
        </w:rPr>
        <w:t xml:space="preserve">El artículo explica las evidencias que han llevado al equipo de Cirugía General y Digestiva del Hospital Universitario HM </w:t>
      </w:r>
      <w:proofErr w:type="spellStart"/>
      <w:r>
        <w:rPr>
          <w:rFonts w:ascii="Arial" w:hAnsi="Arial" w:cs="Arial"/>
        </w:rPr>
        <w:t>Sanchinarro</w:t>
      </w:r>
      <w:proofErr w:type="spellEnd"/>
      <w:r w:rsidR="00944E88">
        <w:rPr>
          <w:rFonts w:ascii="Arial" w:hAnsi="Arial" w:cs="Arial"/>
        </w:rPr>
        <w:t xml:space="preserve"> y al </w:t>
      </w:r>
      <w:proofErr w:type="spellStart"/>
      <w:r w:rsidR="00944E88">
        <w:rPr>
          <w:rFonts w:ascii="Arial" w:hAnsi="Arial" w:cs="Arial"/>
        </w:rPr>
        <w:t>IVE</w:t>
      </w:r>
      <w:r w:rsidR="00944E88" w:rsidRPr="00216D5C">
        <w:rPr>
          <w:rFonts w:ascii="Arial" w:hAnsi="Arial" w:cs="Arial"/>
          <w:vertAlign w:val="superscript"/>
        </w:rPr>
        <w:t>c</w:t>
      </w:r>
      <w:proofErr w:type="spellEnd"/>
      <w:r>
        <w:rPr>
          <w:rFonts w:ascii="Arial" w:hAnsi="Arial" w:cs="Arial"/>
        </w:rPr>
        <w:t xml:space="preserve"> a determinar </w:t>
      </w:r>
      <w:r w:rsidR="003D2EB2">
        <w:rPr>
          <w:rFonts w:ascii="Arial" w:hAnsi="Arial" w:cs="Arial"/>
        </w:rPr>
        <w:t xml:space="preserve">por primera vez el </w:t>
      </w:r>
      <w:r w:rsidR="00944E88">
        <w:rPr>
          <w:rFonts w:ascii="Arial" w:hAnsi="Arial" w:cs="Arial"/>
        </w:rPr>
        <w:t xml:space="preserve">ratio de </w:t>
      </w:r>
      <w:r w:rsidR="003D2EB2">
        <w:rPr>
          <w:rFonts w:ascii="Arial" w:hAnsi="Arial" w:cs="Arial"/>
        </w:rPr>
        <w:t>coste</w:t>
      </w:r>
      <w:r w:rsidR="00944E88">
        <w:rPr>
          <w:rFonts w:ascii="Arial" w:hAnsi="Arial" w:cs="Arial"/>
        </w:rPr>
        <w:t>-</w:t>
      </w:r>
      <w:r w:rsidR="003D2EB2">
        <w:rPr>
          <w:rFonts w:ascii="Arial" w:hAnsi="Arial" w:cs="Arial"/>
        </w:rPr>
        <w:t xml:space="preserve">efectividad y </w:t>
      </w:r>
      <w:r>
        <w:rPr>
          <w:rFonts w:ascii="Arial" w:hAnsi="Arial" w:cs="Arial"/>
        </w:rPr>
        <w:t xml:space="preserve">los beneficios </w:t>
      </w:r>
      <w:r w:rsidR="00944E88">
        <w:rPr>
          <w:rFonts w:ascii="Arial" w:hAnsi="Arial" w:cs="Arial"/>
        </w:rPr>
        <w:t xml:space="preserve">en </w:t>
      </w:r>
      <w:r w:rsidR="007413CA">
        <w:rPr>
          <w:rFonts w:ascii="Arial" w:hAnsi="Arial" w:cs="Arial"/>
        </w:rPr>
        <w:t>salud</w:t>
      </w:r>
      <w:r w:rsidR="00944E88">
        <w:rPr>
          <w:rFonts w:ascii="Arial" w:hAnsi="Arial" w:cs="Arial"/>
        </w:rPr>
        <w:t xml:space="preserve"> </w:t>
      </w:r>
      <w:r>
        <w:rPr>
          <w:rFonts w:ascii="Arial" w:hAnsi="Arial" w:cs="Arial"/>
        </w:rPr>
        <w:t xml:space="preserve">para el paciente que implica la cirugía laparoscópica </w:t>
      </w:r>
      <w:r w:rsidR="003D2EB2">
        <w:rPr>
          <w:rFonts w:ascii="Arial" w:hAnsi="Arial" w:cs="Arial"/>
        </w:rPr>
        <w:t>fre</w:t>
      </w:r>
      <w:r w:rsidR="00944E88">
        <w:rPr>
          <w:rFonts w:ascii="Arial" w:hAnsi="Arial" w:cs="Arial"/>
        </w:rPr>
        <w:t>n</w:t>
      </w:r>
      <w:r w:rsidR="003D2EB2">
        <w:rPr>
          <w:rFonts w:ascii="Arial" w:hAnsi="Arial" w:cs="Arial"/>
        </w:rPr>
        <w:t>te a la cirugía abierta. “</w:t>
      </w:r>
      <w:r w:rsidRPr="002A4A72">
        <w:rPr>
          <w:rFonts w:ascii="Arial" w:hAnsi="Arial" w:cs="Arial"/>
        </w:rPr>
        <w:t>Podemos encontrar en la literatura multitud de estudios sobre las ventajas clínicas del uso de la técnica laparoscópica en la reparación de la hernia inguinal, pero hasta la fecha no había ningún ensayo clínico prospectivo que incluyera un análisis de costes y de calidad de vida</w:t>
      </w:r>
      <w:r w:rsidR="003D2EB2">
        <w:rPr>
          <w:rFonts w:ascii="Arial" w:hAnsi="Arial" w:cs="Arial"/>
        </w:rPr>
        <w:t xml:space="preserve"> para el cual se</w:t>
      </w:r>
      <w:r w:rsidRPr="002A4A72">
        <w:rPr>
          <w:rFonts w:ascii="Arial" w:hAnsi="Arial" w:cs="Arial"/>
        </w:rPr>
        <w:t xml:space="preserve"> han analizado los beneficios en salud y de coste-efectividad de la cirugía laparoscóp</w:t>
      </w:r>
      <w:r w:rsidR="003D2EB2">
        <w:rPr>
          <w:rFonts w:ascii="Arial" w:hAnsi="Arial" w:cs="Arial"/>
        </w:rPr>
        <w:t>ica frente a la cirugía abierta”, destaca</w:t>
      </w:r>
      <w:r w:rsidR="009618A3">
        <w:rPr>
          <w:rFonts w:ascii="Arial" w:hAnsi="Arial" w:cs="Arial"/>
        </w:rPr>
        <w:t xml:space="preserve">n el Dr. </w:t>
      </w:r>
      <w:r w:rsidR="003D2EB2">
        <w:rPr>
          <w:rFonts w:ascii="Arial" w:hAnsi="Arial" w:cs="Arial"/>
        </w:rPr>
        <w:t>Vicente</w:t>
      </w:r>
      <w:r w:rsidR="009618A3">
        <w:rPr>
          <w:rFonts w:ascii="Arial" w:hAnsi="Arial" w:cs="Arial"/>
        </w:rPr>
        <w:t xml:space="preserve"> y la Dra.</w:t>
      </w:r>
      <w:r w:rsidR="007413CA">
        <w:rPr>
          <w:rFonts w:ascii="Arial" w:hAnsi="Arial" w:cs="Arial"/>
        </w:rPr>
        <w:t xml:space="preserve"> </w:t>
      </w:r>
      <w:r w:rsidR="009618A3">
        <w:rPr>
          <w:rFonts w:ascii="Arial" w:hAnsi="Arial" w:cs="Arial"/>
        </w:rPr>
        <w:t>Quijano</w:t>
      </w:r>
      <w:r w:rsidR="003D2EB2">
        <w:rPr>
          <w:rFonts w:ascii="Arial" w:hAnsi="Arial" w:cs="Arial"/>
        </w:rPr>
        <w:t>.</w:t>
      </w:r>
    </w:p>
    <w:p w:rsidR="001406BF" w:rsidRDefault="001406BF" w:rsidP="00CC40CF">
      <w:pPr>
        <w:jc w:val="both"/>
        <w:rPr>
          <w:rFonts w:ascii="Arial" w:hAnsi="Arial" w:cs="Arial"/>
        </w:rPr>
      </w:pPr>
    </w:p>
    <w:p w:rsidR="001406BF" w:rsidRDefault="001406BF" w:rsidP="00CC40CF">
      <w:pPr>
        <w:spacing w:after="240"/>
        <w:jc w:val="both"/>
        <w:rPr>
          <w:rFonts w:ascii="Arial" w:hAnsi="Arial" w:cs="Arial"/>
        </w:rPr>
      </w:pPr>
      <w:r>
        <w:rPr>
          <w:rFonts w:ascii="Arial" w:hAnsi="Arial" w:cs="Arial"/>
        </w:rPr>
        <w:t>Hasta la fecha l</w:t>
      </w:r>
      <w:r w:rsidRPr="001406BF">
        <w:rPr>
          <w:rFonts w:ascii="Arial" w:hAnsi="Arial" w:cs="Arial"/>
        </w:rPr>
        <w:t>a cirugía mínimamente invasiva</w:t>
      </w:r>
      <w:r>
        <w:rPr>
          <w:rFonts w:ascii="Arial" w:hAnsi="Arial" w:cs="Arial"/>
        </w:rPr>
        <w:t>,</w:t>
      </w:r>
      <w:r w:rsidRPr="001406BF">
        <w:rPr>
          <w:rFonts w:ascii="Arial" w:hAnsi="Arial" w:cs="Arial"/>
        </w:rPr>
        <w:t xml:space="preserve"> y dentro de ella las técnicas efectuadas con soporte laparoscópic</w:t>
      </w:r>
      <w:r w:rsidR="00A10EE7">
        <w:rPr>
          <w:rFonts w:ascii="Arial" w:hAnsi="Arial" w:cs="Arial"/>
        </w:rPr>
        <w:t>o</w:t>
      </w:r>
      <w:r w:rsidRPr="001406BF">
        <w:rPr>
          <w:rFonts w:ascii="Arial" w:hAnsi="Arial" w:cs="Arial"/>
        </w:rPr>
        <w:t xml:space="preserve">, ocupa un lugar de privilegio en la cirugía moderna. </w:t>
      </w:r>
      <w:r>
        <w:rPr>
          <w:rFonts w:ascii="Arial" w:hAnsi="Arial" w:cs="Arial"/>
        </w:rPr>
        <w:t>“</w:t>
      </w:r>
      <w:r w:rsidRPr="001406BF">
        <w:rPr>
          <w:rFonts w:ascii="Arial" w:hAnsi="Arial" w:cs="Arial"/>
        </w:rPr>
        <w:t xml:space="preserve">Es habitualmente indicada en el tratamiento de la colelitiasis, hernia de hiato y de diferentes procesos tumores localizados en colon, recto, estómago, esófago, hígado y páncreas. Este tipo de soporte se ha incorporado igualmente para el </w:t>
      </w:r>
      <w:r>
        <w:rPr>
          <w:rFonts w:ascii="Arial" w:hAnsi="Arial" w:cs="Arial"/>
        </w:rPr>
        <w:t xml:space="preserve">tratamiento de </w:t>
      </w:r>
      <w:r w:rsidRPr="001406BF">
        <w:rPr>
          <w:rFonts w:ascii="Arial" w:hAnsi="Arial" w:cs="Arial"/>
        </w:rPr>
        <w:t>la hernia inguinal</w:t>
      </w:r>
      <w:r>
        <w:rPr>
          <w:rFonts w:ascii="Arial" w:hAnsi="Arial" w:cs="Arial"/>
        </w:rPr>
        <w:t>”, señala</w:t>
      </w:r>
      <w:r w:rsidR="009618A3">
        <w:rPr>
          <w:rFonts w:ascii="Arial" w:hAnsi="Arial" w:cs="Arial"/>
        </w:rPr>
        <w:t>n el Dr. Emilio Vicente y la Dra.</w:t>
      </w:r>
      <w:r w:rsidR="006E1790">
        <w:rPr>
          <w:rFonts w:ascii="Arial" w:hAnsi="Arial" w:cs="Arial"/>
        </w:rPr>
        <w:t xml:space="preserve"> </w:t>
      </w:r>
      <w:r w:rsidR="009618A3">
        <w:rPr>
          <w:rFonts w:ascii="Arial" w:hAnsi="Arial" w:cs="Arial"/>
        </w:rPr>
        <w:t>Yolanda Quijano.</w:t>
      </w:r>
    </w:p>
    <w:p w:rsidR="001406BF" w:rsidRDefault="001406BF" w:rsidP="00CC40CF">
      <w:pPr>
        <w:spacing w:after="240"/>
        <w:jc w:val="both"/>
        <w:rPr>
          <w:rFonts w:ascii="Arial" w:hAnsi="Arial" w:cs="Arial"/>
        </w:rPr>
      </w:pPr>
      <w:r>
        <w:rPr>
          <w:rFonts w:ascii="Arial" w:hAnsi="Arial" w:cs="Arial"/>
        </w:rPr>
        <w:t>Por su parte,</w:t>
      </w:r>
      <w:r w:rsidRPr="001406BF">
        <w:rPr>
          <w:rFonts w:ascii="Arial" w:hAnsi="Arial" w:cs="Arial"/>
        </w:rPr>
        <w:t xml:space="preserve"> </w:t>
      </w:r>
      <w:r w:rsidRPr="00D437D0">
        <w:rPr>
          <w:rFonts w:ascii="Arial" w:hAnsi="Arial" w:cs="Arial"/>
        </w:rPr>
        <w:t xml:space="preserve">Javier Núñez </w:t>
      </w:r>
      <w:proofErr w:type="spellStart"/>
      <w:r w:rsidRPr="00D437D0">
        <w:rPr>
          <w:rFonts w:ascii="Arial" w:hAnsi="Arial" w:cs="Arial"/>
        </w:rPr>
        <w:t>Alfonsel</w:t>
      </w:r>
      <w:proofErr w:type="spellEnd"/>
      <w:r>
        <w:rPr>
          <w:rFonts w:ascii="Arial" w:hAnsi="Arial" w:cs="Arial"/>
        </w:rPr>
        <w:t xml:space="preserve">, explica que, </w:t>
      </w:r>
      <w:r w:rsidRPr="001406BF">
        <w:rPr>
          <w:rFonts w:ascii="Arial" w:hAnsi="Arial" w:cs="Arial"/>
        </w:rPr>
        <w:t>“</w:t>
      </w:r>
      <w:r>
        <w:rPr>
          <w:rFonts w:ascii="Arial" w:hAnsi="Arial" w:cs="Arial"/>
        </w:rPr>
        <w:t>e</w:t>
      </w:r>
      <w:r w:rsidRPr="001406BF">
        <w:rPr>
          <w:rFonts w:ascii="Arial" w:hAnsi="Arial" w:cs="Arial"/>
        </w:rPr>
        <w:t xml:space="preserve">n HM Hospitales trabajamos  </w:t>
      </w:r>
      <w:r w:rsidR="00FE4AEE">
        <w:rPr>
          <w:rFonts w:ascii="Arial" w:hAnsi="Arial" w:cs="Arial"/>
        </w:rPr>
        <w:t xml:space="preserve">en el </w:t>
      </w:r>
      <w:r w:rsidRPr="001406BF">
        <w:rPr>
          <w:rFonts w:ascii="Arial" w:hAnsi="Arial" w:cs="Arial"/>
        </w:rPr>
        <w:t>desarroll</w:t>
      </w:r>
      <w:r w:rsidR="00FE4AEE">
        <w:rPr>
          <w:rFonts w:ascii="Arial" w:hAnsi="Arial" w:cs="Arial"/>
        </w:rPr>
        <w:t>o</w:t>
      </w:r>
      <w:r w:rsidRPr="001406BF">
        <w:rPr>
          <w:rFonts w:ascii="Arial" w:hAnsi="Arial" w:cs="Arial"/>
        </w:rPr>
        <w:t xml:space="preserve"> </w:t>
      </w:r>
      <w:r w:rsidR="00FE4AEE">
        <w:rPr>
          <w:rFonts w:ascii="Arial" w:hAnsi="Arial" w:cs="Arial"/>
        </w:rPr>
        <w:t xml:space="preserve">de </w:t>
      </w:r>
      <w:r w:rsidRPr="001406BF">
        <w:rPr>
          <w:rFonts w:ascii="Arial" w:hAnsi="Arial" w:cs="Arial"/>
        </w:rPr>
        <w:t xml:space="preserve">una medicina predictiva y preventiva. El análisis de la práctica clínica nos permite conocer las necesidades de tratamiento de cada estado de salud, traduciéndose en la práctica de una medicina personalizada. La publicación en </w:t>
      </w:r>
      <w:r>
        <w:rPr>
          <w:rFonts w:ascii="Arial" w:hAnsi="Arial" w:cs="Arial"/>
        </w:rPr>
        <w:t>‘</w:t>
      </w:r>
      <w:proofErr w:type="spellStart"/>
      <w:r w:rsidRPr="001406BF">
        <w:rPr>
          <w:rFonts w:ascii="Arial" w:hAnsi="Arial" w:cs="Arial"/>
        </w:rPr>
        <w:t>Annals</w:t>
      </w:r>
      <w:proofErr w:type="spellEnd"/>
      <w:r w:rsidRPr="001406BF">
        <w:rPr>
          <w:rFonts w:ascii="Arial" w:hAnsi="Arial" w:cs="Arial"/>
        </w:rPr>
        <w:t xml:space="preserve"> of </w:t>
      </w:r>
      <w:proofErr w:type="spellStart"/>
      <w:r w:rsidRPr="001406BF">
        <w:rPr>
          <w:rFonts w:ascii="Arial" w:hAnsi="Arial" w:cs="Arial"/>
        </w:rPr>
        <w:t>Surgery</w:t>
      </w:r>
      <w:proofErr w:type="spellEnd"/>
      <w:r>
        <w:rPr>
          <w:rFonts w:ascii="Arial" w:hAnsi="Arial" w:cs="Arial"/>
        </w:rPr>
        <w:t>’</w:t>
      </w:r>
      <w:r w:rsidRPr="001406BF">
        <w:rPr>
          <w:rFonts w:ascii="Arial" w:hAnsi="Arial" w:cs="Arial"/>
        </w:rPr>
        <w:t xml:space="preserve"> es considerada un r</w:t>
      </w:r>
      <w:r w:rsidR="0068255B">
        <w:rPr>
          <w:rFonts w:ascii="Arial" w:hAnsi="Arial" w:cs="Arial"/>
        </w:rPr>
        <w:t>econocimiento a nuestro trabajo. A</w:t>
      </w:r>
      <w:r w:rsidR="009D204B">
        <w:rPr>
          <w:rFonts w:ascii="Arial" w:hAnsi="Arial" w:cs="Arial"/>
        </w:rPr>
        <w:t>demás, este mismo trabajo</w:t>
      </w:r>
      <w:r w:rsidRPr="001406BF">
        <w:rPr>
          <w:rFonts w:ascii="Arial" w:hAnsi="Arial" w:cs="Arial"/>
        </w:rPr>
        <w:t xml:space="preserve"> ha resultado finalista en los premios de investigación en el congreso internacional ISPOR, celebrado en Barcelona </w:t>
      </w:r>
      <w:r w:rsidR="0068255B">
        <w:rPr>
          <w:rFonts w:ascii="Arial" w:hAnsi="Arial" w:cs="Arial"/>
        </w:rPr>
        <w:t>el pasado noviembre</w:t>
      </w:r>
      <w:r w:rsidR="009D204B">
        <w:rPr>
          <w:rFonts w:ascii="Arial" w:hAnsi="Arial" w:cs="Arial"/>
        </w:rPr>
        <w:t>”</w:t>
      </w:r>
      <w:r w:rsidRPr="001406BF">
        <w:rPr>
          <w:rFonts w:ascii="Arial" w:hAnsi="Arial" w:cs="Arial"/>
        </w:rPr>
        <w:t>.</w:t>
      </w:r>
    </w:p>
    <w:p w:rsidR="00FA3D66" w:rsidRPr="00FA3D66" w:rsidRDefault="00FA3D66" w:rsidP="00CC40CF">
      <w:pPr>
        <w:pStyle w:val="Textosinformato"/>
        <w:jc w:val="both"/>
        <w:rPr>
          <w:rFonts w:ascii="Arial" w:eastAsia="Times New Roman" w:hAnsi="Arial" w:cs="Arial"/>
          <w:sz w:val="24"/>
          <w:szCs w:val="24"/>
          <w:lang w:eastAsia="es-ES"/>
        </w:rPr>
      </w:pPr>
      <w:r w:rsidRPr="00FA3D66">
        <w:rPr>
          <w:rFonts w:ascii="Arial" w:eastAsia="Times New Roman" w:hAnsi="Arial" w:cs="Arial"/>
          <w:sz w:val="24"/>
          <w:szCs w:val="24"/>
          <w:lang w:eastAsia="es-ES"/>
        </w:rPr>
        <w:lastRenderedPageBreak/>
        <w:t>"Esta investigación forma parte de una serie de estudios en curso en el grupo HM que tienen el objetivo de evaluar el coste-efectividad de las últimas técnicas quirúrgicas que, aunque presenten un alto coste inicial, asocian a largo plazo una mejor eficacia clínica para el paciente", destaca el Dr.</w:t>
      </w:r>
      <w:r w:rsidR="007413CA">
        <w:rPr>
          <w:rFonts w:ascii="Arial" w:eastAsia="Times New Roman" w:hAnsi="Arial" w:cs="Arial"/>
          <w:sz w:val="24"/>
          <w:szCs w:val="24"/>
          <w:lang w:eastAsia="es-ES"/>
        </w:rPr>
        <w:t xml:space="preserve"> </w:t>
      </w:r>
      <w:r w:rsidRPr="00FA3D66">
        <w:rPr>
          <w:rFonts w:ascii="Arial" w:eastAsia="Times New Roman" w:hAnsi="Arial" w:cs="Arial"/>
          <w:sz w:val="24"/>
          <w:szCs w:val="24"/>
          <w:lang w:eastAsia="es-ES"/>
        </w:rPr>
        <w:t xml:space="preserve">Benedetto </w:t>
      </w:r>
      <w:proofErr w:type="spellStart"/>
      <w:r w:rsidRPr="00FA3D66">
        <w:rPr>
          <w:rFonts w:ascii="Arial" w:eastAsia="Times New Roman" w:hAnsi="Arial" w:cs="Arial"/>
          <w:sz w:val="24"/>
          <w:szCs w:val="24"/>
          <w:lang w:eastAsia="es-ES"/>
        </w:rPr>
        <w:t>Ielpo</w:t>
      </w:r>
      <w:proofErr w:type="spellEnd"/>
      <w:r w:rsidRPr="00FA3D66">
        <w:rPr>
          <w:rFonts w:ascii="Arial" w:eastAsia="Times New Roman" w:hAnsi="Arial" w:cs="Arial"/>
          <w:sz w:val="24"/>
          <w:szCs w:val="24"/>
          <w:lang w:eastAsia="es-ES"/>
        </w:rPr>
        <w:t>.</w:t>
      </w:r>
    </w:p>
    <w:p w:rsidR="0068255B" w:rsidRDefault="0068255B" w:rsidP="00E92EAF">
      <w:pPr>
        <w:pStyle w:val="CuerpoA"/>
        <w:jc w:val="both"/>
        <w:rPr>
          <w:rFonts w:ascii="Arial"/>
          <w:b/>
          <w:bCs/>
          <w:color w:val="auto"/>
        </w:rPr>
      </w:pPr>
    </w:p>
    <w:p w:rsidR="0068255B" w:rsidRDefault="0068255B" w:rsidP="00E92EAF">
      <w:pPr>
        <w:pStyle w:val="CuerpoA"/>
        <w:jc w:val="both"/>
        <w:rPr>
          <w:rFonts w:ascii="Arial"/>
          <w:b/>
          <w:bCs/>
          <w:color w:val="auto"/>
        </w:rPr>
      </w:pPr>
    </w:p>
    <w:p w:rsidR="00057703" w:rsidRDefault="00057703" w:rsidP="00E92EAF">
      <w:pPr>
        <w:pStyle w:val="CuerpoA"/>
        <w:jc w:val="both"/>
        <w:rPr>
          <w:rFonts w:ascii="Arial" w:eastAsia="Arial" w:hAnsi="Arial" w:cs="Arial"/>
          <w:b/>
          <w:bCs/>
        </w:rPr>
      </w:pPr>
      <w:r>
        <w:rPr>
          <w:rFonts w:ascii="Arial"/>
          <w:b/>
          <w:bCs/>
        </w:rPr>
        <w:t>HM Hospitales</w:t>
      </w:r>
    </w:p>
    <w:p w:rsidR="00057703" w:rsidRDefault="00057703" w:rsidP="00E92EAF">
      <w:pPr>
        <w:pStyle w:val="CuerpoBA"/>
      </w:pPr>
      <w:r>
        <w:rPr>
          <w:rFonts w:eastAsia="Arial Unicode MS" w:hAnsi="Arial Unicode MS" w:cs="Arial Unicode MS"/>
          <w:b w:val="0"/>
          <w:bCs w:val="0"/>
        </w:rPr>
        <w:t>HM Hospitales es el grupo hospitalario privado de referencia a nivel nacional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057703" w:rsidRDefault="00057703" w:rsidP="00E92EAF">
      <w:pPr>
        <w:pStyle w:val="CuerpoBA"/>
      </w:pPr>
    </w:p>
    <w:p w:rsidR="00057703" w:rsidRDefault="00057703" w:rsidP="00E92EAF">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4.700 profesionales que concentran sus esfuerzos en ofrecer una medicina de calidad e innovadora centrada en el cuidado de la salud y el bienestar de sus pacientes y familiares.</w:t>
      </w:r>
    </w:p>
    <w:p w:rsidR="00057703" w:rsidRDefault="00057703" w:rsidP="00E92EAF">
      <w:pPr>
        <w:pStyle w:val="CuerpoBA"/>
      </w:pPr>
      <w:r>
        <w:rPr>
          <w:rFonts w:eastAsia="Arial Unicode MS" w:hAnsi="Arial Unicode MS" w:cs="Arial Unicode MS"/>
          <w:b w:val="0"/>
          <w:bCs w:val="0"/>
        </w:rPr>
        <w:t xml:space="preserve"> </w:t>
      </w:r>
    </w:p>
    <w:p w:rsidR="00057703" w:rsidRDefault="00057703" w:rsidP="00E92EAF">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formado por 40 centros asistenciales: 15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057703" w:rsidRDefault="00057703" w:rsidP="00E92EAF">
      <w:pPr>
        <w:pStyle w:val="CuerpoBA"/>
      </w:pPr>
    </w:p>
    <w:p w:rsidR="00057703" w:rsidRDefault="00057703" w:rsidP="00E92EAF">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057703" w:rsidRDefault="00057703" w:rsidP="00E92EAF">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057703" w:rsidRDefault="00057703" w:rsidP="00E92EAF">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057703" w:rsidRDefault="00057703" w:rsidP="00E92EAF">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057703" w:rsidRDefault="00057703" w:rsidP="00E92EAF">
      <w:pPr>
        <w:pStyle w:val="CuerpoBA"/>
        <w:rPr>
          <w:rStyle w:val="Hyperlink1"/>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9" w:history="1">
        <w:r>
          <w:rPr>
            <w:rStyle w:val="Hyperlink1"/>
            <w:rFonts w:eastAsia="Arial Unicode MS" w:hAnsi="Arial Unicode MS" w:cs="Arial Unicode MS"/>
            <w:b w:val="0"/>
            <w:bCs w:val="0"/>
          </w:rPr>
          <w:t>mgarciarodriguez@hmhospitales.com</w:t>
        </w:r>
      </w:hyperlink>
    </w:p>
    <w:p w:rsidR="00FA742D" w:rsidRPr="007C682A" w:rsidRDefault="00057703" w:rsidP="00161FD6">
      <w:pPr>
        <w:jc w:val="both"/>
        <w:rPr>
          <w:lang w:val="pt-BR"/>
        </w:rPr>
      </w:pPr>
      <w:r w:rsidRPr="00E16154">
        <w:rPr>
          <w:rFonts w:ascii="Arial" w:hAnsi="Arial" w:cs="Arial"/>
        </w:rPr>
        <w:t xml:space="preserve">Más información: </w:t>
      </w:r>
      <w:hyperlink r:id="rId10" w:history="1">
        <w:r w:rsidRPr="002A49C0">
          <w:rPr>
            <w:rStyle w:val="Hipervnculo"/>
            <w:rFonts w:ascii="Arial" w:hAnsi="Arial" w:cs="Arial"/>
          </w:rPr>
          <w:t>www.hmhospitales.com</w:t>
        </w:r>
      </w:hyperlink>
    </w:p>
    <w:sectPr w:rsidR="00FA742D" w:rsidRPr="007C682A" w:rsidSect="00980950">
      <w:headerReference w:type="default" r:id="rId11"/>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512" w:rsidRDefault="00D44512">
      <w:r>
        <w:separator/>
      </w:r>
    </w:p>
  </w:endnote>
  <w:endnote w:type="continuationSeparator" w:id="0">
    <w:p w:rsidR="00D44512" w:rsidRDefault="00D4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512" w:rsidRDefault="00D44512">
      <w:r>
        <w:separator/>
      </w:r>
    </w:p>
  </w:footnote>
  <w:footnote w:type="continuationSeparator" w:id="0">
    <w:p w:rsidR="00D44512" w:rsidRDefault="00D44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E912F7"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color w:val="000000"/>
        <w:kern w:val="1"/>
        <w:position w:val="0"/>
        <w:sz w:val="24"/>
        <w:u w:val="none"/>
        <w:vertAlign w:val="baseline"/>
        <w:em w:val="none"/>
        <w14:textOutline w14:w="0" w14:cap="rnd" w14:cmpd="sng" w14:algn="ctr">
          <w14:noFill/>
          <w14:prstDash w14:val="solid"/>
          <w14:bevel/>
        </w14:textOutli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2"/>
  </w:num>
  <w:num w:numId="5">
    <w:abstractNumId w:val="4"/>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2454"/>
    <w:rsid w:val="000436DA"/>
    <w:rsid w:val="00043A3E"/>
    <w:rsid w:val="0005766B"/>
    <w:rsid w:val="00057703"/>
    <w:rsid w:val="00067656"/>
    <w:rsid w:val="00067BD9"/>
    <w:rsid w:val="00096AF7"/>
    <w:rsid w:val="000A55F2"/>
    <w:rsid w:val="000A6EB4"/>
    <w:rsid w:val="000B19A8"/>
    <w:rsid w:val="000B6687"/>
    <w:rsid w:val="000C5DDE"/>
    <w:rsid w:val="000D1B94"/>
    <w:rsid w:val="000D3828"/>
    <w:rsid w:val="000D42D5"/>
    <w:rsid w:val="000E0A2D"/>
    <w:rsid w:val="000F3542"/>
    <w:rsid w:val="000F3D12"/>
    <w:rsid w:val="000F4038"/>
    <w:rsid w:val="00103D6F"/>
    <w:rsid w:val="001062C6"/>
    <w:rsid w:val="00116DFE"/>
    <w:rsid w:val="001263FB"/>
    <w:rsid w:val="00136CE9"/>
    <w:rsid w:val="001406BF"/>
    <w:rsid w:val="00142CB4"/>
    <w:rsid w:val="00152BA9"/>
    <w:rsid w:val="00155462"/>
    <w:rsid w:val="00161FD6"/>
    <w:rsid w:val="00170739"/>
    <w:rsid w:val="00185EEC"/>
    <w:rsid w:val="001A17E4"/>
    <w:rsid w:val="001A1861"/>
    <w:rsid w:val="001A4BC9"/>
    <w:rsid w:val="001A5475"/>
    <w:rsid w:val="001B2C49"/>
    <w:rsid w:val="001B3153"/>
    <w:rsid w:val="001C6A51"/>
    <w:rsid w:val="001C6DB1"/>
    <w:rsid w:val="001D46A8"/>
    <w:rsid w:val="001E1596"/>
    <w:rsid w:val="001E3DE4"/>
    <w:rsid w:val="00212E7A"/>
    <w:rsid w:val="00216D5C"/>
    <w:rsid w:val="00223CB3"/>
    <w:rsid w:val="0022553F"/>
    <w:rsid w:val="002510D0"/>
    <w:rsid w:val="00255372"/>
    <w:rsid w:val="00261202"/>
    <w:rsid w:val="00266AE9"/>
    <w:rsid w:val="00276295"/>
    <w:rsid w:val="00280974"/>
    <w:rsid w:val="002838FA"/>
    <w:rsid w:val="002A4A72"/>
    <w:rsid w:val="002C1EEF"/>
    <w:rsid w:val="002E3171"/>
    <w:rsid w:val="002F32F9"/>
    <w:rsid w:val="002F3CD9"/>
    <w:rsid w:val="002F46E1"/>
    <w:rsid w:val="003050B9"/>
    <w:rsid w:val="00322E4A"/>
    <w:rsid w:val="00326DB2"/>
    <w:rsid w:val="00343050"/>
    <w:rsid w:val="00343F6D"/>
    <w:rsid w:val="003473B3"/>
    <w:rsid w:val="00354FDC"/>
    <w:rsid w:val="00371B60"/>
    <w:rsid w:val="003938A8"/>
    <w:rsid w:val="00395D64"/>
    <w:rsid w:val="003A3ADA"/>
    <w:rsid w:val="003A52AE"/>
    <w:rsid w:val="003B1296"/>
    <w:rsid w:val="003C0DEF"/>
    <w:rsid w:val="003C13C0"/>
    <w:rsid w:val="003C37CF"/>
    <w:rsid w:val="003C4463"/>
    <w:rsid w:val="003D2289"/>
    <w:rsid w:val="003D2A0E"/>
    <w:rsid w:val="003D2EB2"/>
    <w:rsid w:val="003F5678"/>
    <w:rsid w:val="0040492E"/>
    <w:rsid w:val="00405880"/>
    <w:rsid w:val="00421C1D"/>
    <w:rsid w:val="00422F67"/>
    <w:rsid w:val="00425652"/>
    <w:rsid w:val="004405A0"/>
    <w:rsid w:val="00440F4A"/>
    <w:rsid w:val="00450F3E"/>
    <w:rsid w:val="00464026"/>
    <w:rsid w:val="004857DD"/>
    <w:rsid w:val="00490636"/>
    <w:rsid w:val="004A3CE8"/>
    <w:rsid w:val="004A6D9D"/>
    <w:rsid w:val="004A7FD8"/>
    <w:rsid w:val="004B043E"/>
    <w:rsid w:val="004E3F2B"/>
    <w:rsid w:val="004E6CC9"/>
    <w:rsid w:val="004F1A94"/>
    <w:rsid w:val="004F61DC"/>
    <w:rsid w:val="00524F24"/>
    <w:rsid w:val="0052529C"/>
    <w:rsid w:val="00525877"/>
    <w:rsid w:val="005270F9"/>
    <w:rsid w:val="0053134A"/>
    <w:rsid w:val="00544269"/>
    <w:rsid w:val="00566770"/>
    <w:rsid w:val="00584342"/>
    <w:rsid w:val="0058773B"/>
    <w:rsid w:val="00595F8F"/>
    <w:rsid w:val="005A511D"/>
    <w:rsid w:val="005C5849"/>
    <w:rsid w:val="005D0422"/>
    <w:rsid w:val="005D10CD"/>
    <w:rsid w:val="005D18A4"/>
    <w:rsid w:val="005D2246"/>
    <w:rsid w:val="005F1D30"/>
    <w:rsid w:val="00600B65"/>
    <w:rsid w:val="00604E39"/>
    <w:rsid w:val="006051DF"/>
    <w:rsid w:val="00612580"/>
    <w:rsid w:val="00624477"/>
    <w:rsid w:val="006409C2"/>
    <w:rsid w:val="00643414"/>
    <w:rsid w:val="00647F28"/>
    <w:rsid w:val="006640E2"/>
    <w:rsid w:val="00664751"/>
    <w:rsid w:val="00677F43"/>
    <w:rsid w:val="0068255B"/>
    <w:rsid w:val="0069474A"/>
    <w:rsid w:val="006955BC"/>
    <w:rsid w:val="006A2A6F"/>
    <w:rsid w:val="006B3E74"/>
    <w:rsid w:val="006C25C0"/>
    <w:rsid w:val="006D2EE4"/>
    <w:rsid w:val="006E1790"/>
    <w:rsid w:val="006F1AA1"/>
    <w:rsid w:val="006F5166"/>
    <w:rsid w:val="00726F76"/>
    <w:rsid w:val="007413CA"/>
    <w:rsid w:val="00743628"/>
    <w:rsid w:val="00753DB5"/>
    <w:rsid w:val="00786600"/>
    <w:rsid w:val="00787B6B"/>
    <w:rsid w:val="00792DC2"/>
    <w:rsid w:val="007A1272"/>
    <w:rsid w:val="007C682A"/>
    <w:rsid w:val="007C75DE"/>
    <w:rsid w:val="007D6E4D"/>
    <w:rsid w:val="007F66EB"/>
    <w:rsid w:val="008030D5"/>
    <w:rsid w:val="008142B5"/>
    <w:rsid w:val="00820E57"/>
    <w:rsid w:val="008307AB"/>
    <w:rsid w:val="00834A8B"/>
    <w:rsid w:val="008424C9"/>
    <w:rsid w:val="00845440"/>
    <w:rsid w:val="008735E0"/>
    <w:rsid w:val="008770D2"/>
    <w:rsid w:val="00885FE6"/>
    <w:rsid w:val="0088669C"/>
    <w:rsid w:val="008A11F4"/>
    <w:rsid w:val="008A170D"/>
    <w:rsid w:val="008B0494"/>
    <w:rsid w:val="008B121C"/>
    <w:rsid w:val="008C6BBA"/>
    <w:rsid w:val="008D5334"/>
    <w:rsid w:val="008E7E29"/>
    <w:rsid w:val="008F05F8"/>
    <w:rsid w:val="008F3260"/>
    <w:rsid w:val="008F4113"/>
    <w:rsid w:val="0090327A"/>
    <w:rsid w:val="009169FB"/>
    <w:rsid w:val="00920A73"/>
    <w:rsid w:val="00930CE5"/>
    <w:rsid w:val="00930F12"/>
    <w:rsid w:val="00937B09"/>
    <w:rsid w:val="00942242"/>
    <w:rsid w:val="00944AE5"/>
    <w:rsid w:val="00944E88"/>
    <w:rsid w:val="00946259"/>
    <w:rsid w:val="00955660"/>
    <w:rsid w:val="009618A3"/>
    <w:rsid w:val="0097549E"/>
    <w:rsid w:val="009875D3"/>
    <w:rsid w:val="009935D3"/>
    <w:rsid w:val="009975E9"/>
    <w:rsid w:val="009A6F3C"/>
    <w:rsid w:val="009B6FFF"/>
    <w:rsid w:val="009D204B"/>
    <w:rsid w:val="009E136D"/>
    <w:rsid w:val="009E5C06"/>
    <w:rsid w:val="00A10EE7"/>
    <w:rsid w:val="00A113FE"/>
    <w:rsid w:val="00A1166A"/>
    <w:rsid w:val="00A12A5A"/>
    <w:rsid w:val="00A1579B"/>
    <w:rsid w:val="00A1722A"/>
    <w:rsid w:val="00A401F1"/>
    <w:rsid w:val="00A40C58"/>
    <w:rsid w:val="00A436CE"/>
    <w:rsid w:val="00A43A16"/>
    <w:rsid w:val="00A55EAD"/>
    <w:rsid w:val="00A658FE"/>
    <w:rsid w:val="00A7166E"/>
    <w:rsid w:val="00A72561"/>
    <w:rsid w:val="00A7283F"/>
    <w:rsid w:val="00A873B7"/>
    <w:rsid w:val="00A97C42"/>
    <w:rsid w:val="00AB5781"/>
    <w:rsid w:val="00AC46D5"/>
    <w:rsid w:val="00AC6281"/>
    <w:rsid w:val="00AD1330"/>
    <w:rsid w:val="00AE4857"/>
    <w:rsid w:val="00AE4E5E"/>
    <w:rsid w:val="00AE73E5"/>
    <w:rsid w:val="00B16361"/>
    <w:rsid w:val="00B245D0"/>
    <w:rsid w:val="00B26506"/>
    <w:rsid w:val="00B27F73"/>
    <w:rsid w:val="00B349AA"/>
    <w:rsid w:val="00B352CD"/>
    <w:rsid w:val="00B36A85"/>
    <w:rsid w:val="00B37526"/>
    <w:rsid w:val="00B44D03"/>
    <w:rsid w:val="00B458FC"/>
    <w:rsid w:val="00B474CA"/>
    <w:rsid w:val="00B5022F"/>
    <w:rsid w:val="00B55686"/>
    <w:rsid w:val="00B729A7"/>
    <w:rsid w:val="00B7776D"/>
    <w:rsid w:val="00BA19C5"/>
    <w:rsid w:val="00BD66C6"/>
    <w:rsid w:val="00BE561E"/>
    <w:rsid w:val="00BE7BE0"/>
    <w:rsid w:val="00BF5595"/>
    <w:rsid w:val="00BF716C"/>
    <w:rsid w:val="00C0209E"/>
    <w:rsid w:val="00C079E9"/>
    <w:rsid w:val="00C22664"/>
    <w:rsid w:val="00C2353B"/>
    <w:rsid w:val="00C25A96"/>
    <w:rsid w:val="00C321A8"/>
    <w:rsid w:val="00C61945"/>
    <w:rsid w:val="00C627FE"/>
    <w:rsid w:val="00C72B0F"/>
    <w:rsid w:val="00C77200"/>
    <w:rsid w:val="00C85880"/>
    <w:rsid w:val="00C86E95"/>
    <w:rsid w:val="00C8765F"/>
    <w:rsid w:val="00C91813"/>
    <w:rsid w:val="00C922A8"/>
    <w:rsid w:val="00C96A5A"/>
    <w:rsid w:val="00CA259C"/>
    <w:rsid w:val="00CA288F"/>
    <w:rsid w:val="00CA2E5E"/>
    <w:rsid w:val="00CB0BE1"/>
    <w:rsid w:val="00CB591C"/>
    <w:rsid w:val="00CC40CF"/>
    <w:rsid w:val="00CC52EC"/>
    <w:rsid w:val="00CD2258"/>
    <w:rsid w:val="00CD34BE"/>
    <w:rsid w:val="00CE0537"/>
    <w:rsid w:val="00CF7B50"/>
    <w:rsid w:val="00D1210C"/>
    <w:rsid w:val="00D23BB9"/>
    <w:rsid w:val="00D24668"/>
    <w:rsid w:val="00D26AF9"/>
    <w:rsid w:val="00D30106"/>
    <w:rsid w:val="00D437D0"/>
    <w:rsid w:val="00D440FA"/>
    <w:rsid w:val="00D44512"/>
    <w:rsid w:val="00D61DEC"/>
    <w:rsid w:val="00D71D12"/>
    <w:rsid w:val="00D74B48"/>
    <w:rsid w:val="00DA18D7"/>
    <w:rsid w:val="00DA1AE2"/>
    <w:rsid w:val="00DA5AF1"/>
    <w:rsid w:val="00DB057D"/>
    <w:rsid w:val="00DB4144"/>
    <w:rsid w:val="00DC16D3"/>
    <w:rsid w:val="00DC1E4B"/>
    <w:rsid w:val="00DD5342"/>
    <w:rsid w:val="00DD785B"/>
    <w:rsid w:val="00DE39CE"/>
    <w:rsid w:val="00DF1ECB"/>
    <w:rsid w:val="00E16B82"/>
    <w:rsid w:val="00E230E6"/>
    <w:rsid w:val="00E41724"/>
    <w:rsid w:val="00E4751B"/>
    <w:rsid w:val="00E77FE9"/>
    <w:rsid w:val="00E84758"/>
    <w:rsid w:val="00E912F7"/>
    <w:rsid w:val="00E92EAF"/>
    <w:rsid w:val="00E93555"/>
    <w:rsid w:val="00E95C27"/>
    <w:rsid w:val="00EA0571"/>
    <w:rsid w:val="00EA1211"/>
    <w:rsid w:val="00EA493C"/>
    <w:rsid w:val="00EC0446"/>
    <w:rsid w:val="00EC6F08"/>
    <w:rsid w:val="00EE2253"/>
    <w:rsid w:val="00EE228A"/>
    <w:rsid w:val="00EE270A"/>
    <w:rsid w:val="00EF3485"/>
    <w:rsid w:val="00F01566"/>
    <w:rsid w:val="00F23F97"/>
    <w:rsid w:val="00F33A0B"/>
    <w:rsid w:val="00F57732"/>
    <w:rsid w:val="00F655A3"/>
    <w:rsid w:val="00F76C50"/>
    <w:rsid w:val="00F909E3"/>
    <w:rsid w:val="00F95929"/>
    <w:rsid w:val="00FA0C62"/>
    <w:rsid w:val="00FA3D66"/>
    <w:rsid w:val="00FA4083"/>
    <w:rsid w:val="00FA742D"/>
    <w:rsid w:val="00FB08E6"/>
    <w:rsid w:val="00FB0F11"/>
    <w:rsid w:val="00FB1086"/>
    <w:rsid w:val="00FB2D8B"/>
    <w:rsid w:val="00FC796C"/>
    <w:rsid w:val="00FE0EF8"/>
    <w:rsid w:val="00FE4AEE"/>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B840A4-85A9-45DD-B286-99201816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 w:type="character" w:customStyle="1" w:styleId="apple-converted-space">
    <w:name w:val="apple-converted-space"/>
    <w:basedOn w:val="Fuentedeprrafopredeter"/>
    <w:rsid w:val="00A12A5A"/>
  </w:style>
  <w:style w:type="character" w:styleId="nfasis">
    <w:name w:val="Emphasis"/>
    <w:basedOn w:val="Fuentedeprrafopredeter"/>
    <w:uiPriority w:val="20"/>
    <w:qFormat/>
    <w:rsid w:val="00D437D0"/>
    <w:rPr>
      <w:i/>
      <w:iCs/>
    </w:rPr>
  </w:style>
  <w:style w:type="paragraph" w:styleId="Textosinformato">
    <w:name w:val="Plain Text"/>
    <w:basedOn w:val="Normal"/>
    <w:link w:val="TextosinformatoCar"/>
    <w:uiPriority w:val="99"/>
    <w:semiHidden/>
    <w:unhideWhenUsed/>
    <w:rsid w:val="00FA3D66"/>
    <w:rPr>
      <w:rFonts w:ascii="Calibri" w:eastAsiaTheme="minorHAnsi" w:hAnsi="Calibri" w:cstheme="minorBidi"/>
      <w:sz w:val="22"/>
      <w:szCs w:val="21"/>
      <w:lang w:eastAsia="en-US"/>
    </w:rPr>
  </w:style>
  <w:style w:type="character" w:customStyle="1" w:styleId="TextosinformatoCar">
    <w:name w:val="Texto sin formato Car"/>
    <w:basedOn w:val="Fuentedeprrafopredeter"/>
    <w:link w:val="Textosinformato"/>
    <w:uiPriority w:val="99"/>
    <w:semiHidden/>
    <w:rsid w:val="00FA3D6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723243">
      <w:bodyDiv w:val="1"/>
      <w:marLeft w:val="0"/>
      <w:marRight w:val="0"/>
      <w:marTop w:val="0"/>
      <w:marBottom w:val="0"/>
      <w:divBdr>
        <w:top w:val="none" w:sz="0" w:space="0" w:color="auto"/>
        <w:left w:val="none" w:sz="0" w:space="0" w:color="auto"/>
        <w:bottom w:val="none" w:sz="0" w:space="0" w:color="auto"/>
        <w:right w:val="none" w:sz="0" w:space="0" w:color="auto"/>
      </w:divBdr>
    </w:div>
    <w:div w:id="1327170829">
      <w:bodyDiv w:val="1"/>
      <w:marLeft w:val="0"/>
      <w:marRight w:val="0"/>
      <w:marTop w:val="0"/>
      <w:marBottom w:val="0"/>
      <w:divBdr>
        <w:top w:val="none" w:sz="0" w:space="0" w:color="auto"/>
        <w:left w:val="none" w:sz="0" w:space="0" w:color="auto"/>
        <w:bottom w:val="none" w:sz="0" w:space="0" w:color="auto"/>
        <w:right w:val="none" w:sz="0" w:space="0" w:color="auto"/>
      </w:divBdr>
    </w:div>
    <w:div w:id="199383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hmhospitales.com" TargetMode="External"/><Relationship Id="rId4" Type="http://schemas.openxmlformats.org/officeDocument/2006/relationships/settings" Target="settings.xml"/><Relationship Id="rId9" Type="http://schemas.openxmlformats.org/officeDocument/2006/relationships/hyperlink" Target="mailto:mgarciarodriguez@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7CD6A9-D79C-4F54-B7CC-834EC822C01D}">
  <ds:schemaRefs>
    <ds:schemaRef ds:uri="http://schemas.openxmlformats.org/officeDocument/2006/bibliography"/>
  </ds:schemaRefs>
</ds:datastoreItem>
</file>

<file path=customXml/itemProps2.xml><?xml version="1.0" encoding="utf-8"?>
<ds:datastoreItem xmlns:ds="http://schemas.openxmlformats.org/officeDocument/2006/customXml" ds:itemID="{62CC5CBE-6BCF-4865-A6C7-709DE7551DAA}"/>
</file>

<file path=customXml/itemProps3.xml><?xml version="1.0" encoding="utf-8"?>
<ds:datastoreItem xmlns:ds="http://schemas.openxmlformats.org/officeDocument/2006/customXml" ds:itemID="{87937079-69A3-47E2-B064-466E34E0444E}"/>
</file>

<file path=customXml/itemProps4.xml><?xml version="1.0" encoding="utf-8"?>
<ds:datastoreItem xmlns:ds="http://schemas.openxmlformats.org/officeDocument/2006/customXml" ds:itemID="{8C681031-347A-49B4-9735-9DD3A17EAC24}"/>
</file>

<file path=docProps/app.xml><?xml version="1.0" encoding="utf-8"?>
<Properties xmlns="http://schemas.openxmlformats.org/officeDocument/2006/extended-properties" xmlns:vt="http://schemas.openxmlformats.org/officeDocument/2006/docPropsVTypes">
  <Template>Normal</Template>
  <TotalTime>23</TotalTime>
  <Pages>3</Pages>
  <Words>1061</Words>
  <Characters>5839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PUBLICACIONES</dc:creator>
  <cp:lastModifiedBy>Marcos Garcia Rodriguez</cp:lastModifiedBy>
  <cp:revision>8</cp:revision>
  <cp:lastPrinted>2018-11-23T14:11:00Z</cp:lastPrinted>
  <dcterms:created xsi:type="dcterms:W3CDTF">2018-12-13T16:46:00Z</dcterms:created>
  <dcterms:modified xsi:type="dcterms:W3CDTF">2019-01-16T11:41:00Z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