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437BE" w14:textId="77777777" w:rsidR="00060CCD" w:rsidRDefault="00060CCD" w:rsidP="005541D7">
      <w:pPr>
        <w:spacing w:after="0"/>
        <w:ind w:right="284"/>
        <w:rPr>
          <w:rFonts w:ascii="Playfair Display" w:hAnsi="Playfair Display"/>
          <w:b/>
          <w:bCs/>
          <w:sz w:val="28"/>
          <w:szCs w:val="28"/>
        </w:rPr>
      </w:pPr>
      <w:bookmarkStart w:id="0" w:name="_Hlk127294739"/>
    </w:p>
    <w:p w14:paraId="1BE76D4D" w14:textId="2A2BEB28" w:rsidR="00F71795" w:rsidRPr="00A04851" w:rsidRDefault="00D00F42" w:rsidP="00B845AA">
      <w:pPr>
        <w:spacing w:after="0"/>
        <w:ind w:right="284"/>
        <w:jc w:val="center"/>
        <w:rPr>
          <w:rFonts w:ascii="Playfair Display" w:hAnsi="Playfair Display"/>
          <w:b/>
          <w:bCs/>
          <w:sz w:val="28"/>
          <w:szCs w:val="28"/>
          <w:lang w:val="ca-ES"/>
        </w:rPr>
      </w:pPr>
      <w:r w:rsidRPr="00A04851">
        <w:rPr>
          <w:rFonts w:ascii="Playfair Display" w:hAnsi="Playfair Display"/>
          <w:b/>
          <w:bCs/>
          <w:sz w:val="28"/>
          <w:szCs w:val="28"/>
          <w:lang w:val="ca-ES"/>
        </w:rPr>
        <w:t>Obert</w:t>
      </w:r>
      <w:r w:rsidR="00F71795" w:rsidRPr="00A04851">
        <w:rPr>
          <w:rFonts w:ascii="Playfair Display" w:hAnsi="Playfair Display"/>
          <w:b/>
          <w:bCs/>
          <w:sz w:val="28"/>
          <w:szCs w:val="28"/>
          <w:lang w:val="ca-ES"/>
        </w:rPr>
        <w:t xml:space="preserve"> el </w:t>
      </w:r>
      <w:r w:rsidRPr="00A04851">
        <w:rPr>
          <w:rFonts w:ascii="Playfair Display" w:hAnsi="Playfair Display"/>
          <w:b/>
          <w:bCs/>
          <w:sz w:val="28"/>
          <w:szCs w:val="28"/>
          <w:lang w:val="ca-ES"/>
        </w:rPr>
        <w:t>termini</w:t>
      </w:r>
      <w:r w:rsidR="00F71795" w:rsidRPr="00A04851">
        <w:rPr>
          <w:rFonts w:ascii="Playfair Display" w:hAnsi="Playfair Display"/>
          <w:b/>
          <w:bCs/>
          <w:sz w:val="28"/>
          <w:szCs w:val="28"/>
          <w:lang w:val="ca-ES"/>
        </w:rPr>
        <w:t xml:space="preserve"> de nominacions</w:t>
      </w:r>
      <w:r w:rsidR="006F289E" w:rsidRPr="00A04851">
        <w:rPr>
          <w:rFonts w:ascii="Playfair Display" w:hAnsi="Playfair Display"/>
          <w:b/>
          <w:bCs/>
          <w:sz w:val="28"/>
          <w:szCs w:val="28"/>
          <w:lang w:val="ca-ES"/>
        </w:rPr>
        <w:t xml:space="preserve"> </w:t>
      </w:r>
      <w:r w:rsidRPr="00A04851">
        <w:rPr>
          <w:rFonts w:ascii="Playfair Display" w:hAnsi="Playfair Display"/>
          <w:b/>
          <w:bCs/>
          <w:sz w:val="28"/>
          <w:szCs w:val="28"/>
          <w:lang w:val="ca-ES"/>
        </w:rPr>
        <w:t>fins</w:t>
      </w:r>
      <w:r w:rsidR="006F289E" w:rsidRPr="00A04851">
        <w:rPr>
          <w:rFonts w:ascii="Playfair Display" w:hAnsi="Playfair Display"/>
          <w:b/>
          <w:bCs/>
          <w:sz w:val="28"/>
          <w:szCs w:val="28"/>
          <w:lang w:val="ca-ES"/>
        </w:rPr>
        <w:t xml:space="preserve"> el 31 de ma</w:t>
      </w:r>
      <w:r w:rsidRPr="00A04851">
        <w:rPr>
          <w:rFonts w:ascii="Playfair Display" w:hAnsi="Playfair Display"/>
          <w:b/>
          <w:bCs/>
          <w:sz w:val="28"/>
          <w:szCs w:val="28"/>
          <w:lang w:val="ca-ES"/>
        </w:rPr>
        <w:t>ig</w:t>
      </w:r>
    </w:p>
    <w:p w14:paraId="07D72CD8" w14:textId="77777777" w:rsidR="00F71795" w:rsidRPr="00A04851" w:rsidRDefault="00F71795" w:rsidP="00B845AA">
      <w:pPr>
        <w:spacing w:after="0"/>
        <w:ind w:right="284"/>
        <w:jc w:val="center"/>
        <w:rPr>
          <w:rFonts w:ascii="Playfair Display" w:hAnsi="Playfair Display"/>
          <w:b/>
          <w:bCs/>
          <w:sz w:val="28"/>
          <w:szCs w:val="28"/>
          <w:lang w:val="ca-ES"/>
        </w:rPr>
      </w:pPr>
    </w:p>
    <w:p w14:paraId="149BEC2C" w14:textId="1AD2743B" w:rsidR="00073DCE" w:rsidRPr="00A04851" w:rsidRDefault="00F71795" w:rsidP="00F71795">
      <w:pPr>
        <w:spacing w:after="0"/>
        <w:ind w:right="284"/>
        <w:jc w:val="center"/>
        <w:rPr>
          <w:rFonts w:ascii="Playfair Display" w:hAnsi="Playfair Display"/>
          <w:b/>
          <w:bCs/>
          <w:sz w:val="28"/>
          <w:szCs w:val="28"/>
          <w:lang w:val="ca-ES"/>
        </w:rPr>
      </w:pPr>
      <w:r w:rsidRPr="00A04851">
        <w:rPr>
          <w:rFonts w:ascii="Playfair Display" w:hAnsi="Playfair Display"/>
          <w:b/>
          <w:bCs/>
          <w:sz w:val="28"/>
          <w:szCs w:val="28"/>
          <w:lang w:val="ca-ES"/>
        </w:rPr>
        <w:t>COM</w:t>
      </w:r>
      <w:r w:rsidR="00D00F42" w:rsidRPr="00A04851">
        <w:rPr>
          <w:rFonts w:ascii="Playfair Display" w:hAnsi="Playfair Display"/>
          <w:b/>
          <w:bCs/>
          <w:sz w:val="28"/>
          <w:szCs w:val="28"/>
          <w:lang w:val="ca-ES"/>
        </w:rPr>
        <w:t>ENÇA</w:t>
      </w:r>
      <w:r w:rsidRPr="00A04851">
        <w:rPr>
          <w:rFonts w:ascii="Playfair Display" w:hAnsi="Playfair Display"/>
          <w:b/>
          <w:bCs/>
          <w:sz w:val="28"/>
          <w:szCs w:val="28"/>
          <w:lang w:val="ca-ES"/>
        </w:rPr>
        <w:t xml:space="preserve"> LA IV EDICIÓ DEL PREMIO INTERNACIONAL DE CIENCIAS MÉDICAS DOCTOR JUAN ABAR</w:t>
      </w:r>
      <w:r w:rsidR="00E21E55" w:rsidRPr="00A04851">
        <w:rPr>
          <w:rFonts w:ascii="Playfair Display" w:hAnsi="Playfair Display"/>
          <w:b/>
          <w:bCs/>
          <w:sz w:val="28"/>
          <w:szCs w:val="28"/>
          <w:lang w:val="ca-ES"/>
        </w:rPr>
        <w:t>C</w:t>
      </w:r>
      <w:r w:rsidRPr="00A04851">
        <w:rPr>
          <w:rFonts w:ascii="Playfair Display" w:hAnsi="Playfair Display"/>
          <w:b/>
          <w:bCs/>
          <w:sz w:val="28"/>
          <w:szCs w:val="28"/>
          <w:lang w:val="ca-ES"/>
        </w:rPr>
        <w:t xml:space="preserve">A </w:t>
      </w:r>
    </w:p>
    <w:p w14:paraId="4EC03EF6" w14:textId="15B9D137" w:rsidR="00AC6A6B" w:rsidRPr="00A04851" w:rsidRDefault="00F71795" w:rsidP="00F71795">
      <w:pPr>
        <w:spacing w:after="0"/>
        <w:ind w:right="284"/>
        <w:jc w:val="center"/>
        <w:rPr>
          <w:rFonts w:ascii="Playfair Display" w:hAnsi="Playfair Display"/>
          <w:b/>
          <w:bCs/>
          <w:sz w:val="28"/>
          <w:szCs w:val="28"/>
          <w:lang w:val="ca-ES"/>
        </w:rPr>
      </w:pPr>
      <w:r w:rsidRPr="00A04851">
        <w:rPr>
          <w:rFonts w:ascii="Playfair Display" w:hAnsi="Playfair Display"/>
          <w:b/>
          <w:bCs/>
          <w:sz w:val="28"/>
          <w:szCs w:val="28"/>
          <w:lang w:val="ca-ES"/>
        </w:rPr>
        <w:t>“ABAR</w:t>
      </w:r>
      <w:r w:rsidR="006F289E" w:rsidRPr="00A04851">
        <w:rPr>
          <w:rFonts w:ascii="Playfair Display" w:hAnsi="Playfair Display"/>
          <w:b/>
          <w:bCs/>
          <w:sz w:val="28"/>
          <w:szCs w:val="28"/>
          <w:lang w:val="ca-ES"/>
        </w:rPr>
        <w:t>C</w:t>
      </w:r>
      <w:r w:rsidRPr="00A04851">
        <w:rPr>
          <w:rFonts w:ascii="Playfair Display" w:hAnsi="Playfair Display"/>
          <w:b/>
          <w:bCs/>
          <w:sz w:val="28"/>
          <w:szCs w:val="28"/>
          <w:lang w:val="ca-ES"/>
        </w:rPr>
        <w:t xml:space="preserve">A PRIZE” </w:t>
      </w:r>
    </w:p>
    <w:bookmarkEnd w:id="0"/>
    <w:p w14:paraId="7C3CA7CB" w14:textId="4410FE49" w:rsidR="004C34FA" w:rsidRPr="00A04851" w:rsidRDefault="004C34FA" w:rsidP="001F481B">
      <w:pPr>
        <w:jc w:val="center"/>
        <w:rPr>
          <w:sz w:val="28"/>
          <w:szCs w:val="28"/>
          <w:lang w:val="ca-ES"/>
        </w:rPr>
      </w:pPr>
    </w:p>
    <w:p w14:paraId="3DFE04E4" w14:textId="17BEDF6A" w:rsidR="004C34FA" w:rsidRPr="00A04851" w:rsidRDefault="00D00F42" w:rsidP="001F481B">
      <w:pPr>
        <w:pStyle w:val="Prrafodelista"/>
        <w:numPr>
          <w:ilvl w:val="0"/>
          <w:numId w:val="1"/>
        </w:numPr>
        <w:spacing w:line="240" w:lineRule="auto"/>
        <w:jc w:val="both"/>
        <w:rPr>
          <w:rFonts w:ascii="Playfair Display" w:hAnsi="Playfair Display"/>
          <w:sz w:val="21"/>
          <w:szCs w:val="21"/>
          <w:lang w:val="ca-ES"/>
        </w:rPr>
      </w:pPr>
      <w:r w:rsidRPr="00A04851">
        <w:rPr>
          <w:rFonts w:ascii="Playfair Display" w:hAnsi="Playfair Display"/>
          <w:sz w:val="21"/>
          <w:szCs w:val="21"/>
          <w:lang w:val="ca-ES"/>
        </w:rPr>
        <w:t>Aquest</w:t>
      </w:r>
      <w:r w:rsidR="0094372C" w:rsidRPr="00A04851">
        <w:rPr>
          <w:rFonts w:ascii="Playfair Display" w:hAnsi="Playfair Display"/>
          <w:sz w:val="21"/>
          <w:szCs w:val="21"/>
          <w:lang w:val="ca-ES"/>
        </w:rPr>
        <w:t xml:space="preserve"> </w:t>
      </w:r>
      <w:r w:rsidR="0002083C" w:rsidRPr="00A04851">
        <w:rPr>
          <w:rFonts w:ascii="Playfair Display" w:hAnsi="Playfair Display"/>
          <w:sz w:val="21"/>
          <w:szCs w:val="21"/>
          <w:lang w:val="ca-ES"/>
        </w:rPr>
        <w:t>g</w:t>
      </w:r>
      <w:r w:rsidRPr="00A04851">
        <w:rPr>
          <w:rFonts w:ascii="Playfair Display" w:hAnsi="Playfair Display"/>
          <w:sz w:val="21"/>
          <w:szCs w:val="21"/>
          <w:lang w:val="ca-ES"/>
        </w:rPr>
        <w:t>uardó</w:t>
      </w:r>
      <w:r w:rsidR="0002083C" w:rsidRPr="00A04851">
        <w:rPr>
          <w:rFonts w:ascii="Playfair Display" w:hAnsi="Playfair Display"/>
          <w:sz w:val="21"/>
          <w:szCs w:val="21"/>
          <w:lang w:val="ca-ES"/>
        </w:rPr>
        <w:t xml:space="preserve"> est</w:t>
      </w:r>
      <w:r w:rsidRPr="00A04851">
        <w:rPr>
          <w:rFonts w:ascii="Playfair Display" w:hAnsi="Playfair Display"/>
          <w:sz w:val="21"/>
          <w:szCs w:val="21"/>
          <w:lang w:val="ca-ES"/>
        </w:rPr>
        <w:t>à</w:t>
      </w:r>
      <w:r w:rsidR="0094372C" w:rsidRPr="00A04851">
        <w:rPr>
          <w:rFonts w:ascii="Playfair Display" w:hAnsi="Playfair Display"/>
          <w:sz w:val="21"/>
          <w:szCs w:val="21"/>
          <w:lang w:val="ca-ES"/>
        </w:rPr>
        <w:t xml:space="preserve"> dot</w:t>
      </w:r>
      <w:r w:rsidRPr="00A04851">
        <w:rPr>
          <w:rFonts w:ascii="Playfair Display" w:hAnsi="Playfair Display"/>
          <w:sz w:val="21"/>
          <w:szCs w:val="21"/>
          <w:lang w:val="ca-ES"/>
        </w:rPr>
        <w:t>at</w:t>
      </w:r>
      <w:r w:rsidR="0094372C" w:rsidRPr="00A04851">
        <w:rPr>
          <w:rFonts w:ascii="Playfair Display" w:hAnsi="Playfair Display"/>
          <w:sz w:val="21"/>
          <w:szCs w:val="21"/>
          <w:lang w:val="ca-ES"/>
        </w:rPr>
        <w:t xml:space="preserve"> </w:t>
      </w:r>
      <w:r w:rsidRPr="00A04851">
        <w:rPr>
          <w:rFonts w:ascii="Playfair Display" w:hAnsi="Playfair Display"/>
          <w:sz w:val="21"/>
          <w:szCs w:val="21"/>
          <w:lang w:val="ca-ES"/>
        </w:rPr>
        <w:t>amb</w:t>
      </w:r>
      <w:r w:rsidR="0094372C" w:rsidRPr="00A04851">
        <w:rPr>
          <w:rFonts w:ascii="Playfair Display" w:hAnsi="Playfair Display"/>
          <w:sz w:val="21"/>
          <w:szCs w:val="21"/>
          <w:lang w:val="ca-ES"/>
        </w:rPr>
        <w:t xml:space="preserve"> 100.000 euros </w:t>
      </w:r>
      <w:r w:rsidRPr="00A04851">
        <w:rPr>
          <w:rFonts w:ascii="Playfair Display" w:hAnsi="Playfair Display"/>
          <w:sz w:val="21"/>
          <w:szCs w:val="21"/>
          <w:lang w:val="ca-ES"/>
        </w:rPr>
        <w:t>i</w:t>
      </w:r>
      <w:r w:rsidR="0094372C" w:rsidRPr="00A04851">
        <w:rPr>
          <w:rFonts w:ascii="Playfair Display" w:hAnsi="Playfair Display"/>
          <w:sz w:val="21"/>
          <w:szCs w:val="21"/>
          <w:lang w:val="ca-ES"/>
        </w:rPr>
        <w:t xml:space="preserve"> po</w:t>
      </w:r>
      <w:r w:rsidRPr="00A04851">
        <w:rPr>
          <w:rFonts w:ascii="Playfair Display" w:hAnsi="Playfair Display"/>
          <w:sz w:val="21"/>
          <w:szCs w:val="21"/>
          <w:lang w:val="ca-ES"/>
        </w:rPr>
        <w:t>sa</w:t>
      </w:r>
      <w:r w:rsidR="0094372C" w:rsidRPr="00A04851">
        <w:rPr>
          <w:rFonts w:ascii="Playfair Display" w:hAnsi="Playfair Display"/>
          <w:sz w:val="21"/>
          <w:szCs w:val="21"/>
          <w:lang w:val="ca-ES"/>
        </w:rPr>
        <w:t xml:space="preserve"> </w:t>
      </w:r>
      <w:r w:rsidR="004C34FA" w:rsidRPr="00A04851">
        <w:rPr>
          <w:rFonts w:ascii="Playfair Display" w:hAnsi="Playfair Display"/>
          <w:sz w:val="21"/>
          <w:szCs w:val="21"/>
          <w:lang w:val="ca-ES"/>
        </w:rPr>
        <w:t xml:space="preserve">en valor </w:t>
      </w:r>
      <w:r w:rsidRPr="00A04851">
        <w:rPr>
          <w:rFonts w:ascii="Playfair Display" w:hAnsi="Playfair Display"/>
          <w:sz w:val="21"/>
          <w:szCs w:val="21"/>
          <w:lang w:val="ca-ES"/>
        </w:rPr>
        <w:t>davant</w:t>
      </w:r>
      <w:r w:rsidR="004C34FA" w:rsidRPr="00A04851">
        <w:rPr>
          <w:rFonts w:ascii="Playfair Display" w:hAnsi="Playfair Display"/>
          <w:sz w:val="21"/>
          <w:szCs w:val="21"/>
          <w:lang w:val="ca-ES"/>
        </w:rPr>
        <w:t xml:space="preserve"> la socie</w:t>
      </w:r>
      <w:r w:rsidRPr="00A04851">
        <w:rPr>
          <w:rFonts w:ascii="Playfair Display" w:hAnsi="Playfair Display"/>
          <w:sz w:val="21"/>
          <w:szCs w:val="21"/>
          <w:lang w:val="ca-ES"/>
        </w:rPr>
        <w:t>tat</w:t>
      </w:r>
      <w:r w:rsidR="004C34FA" w:rsidRPr="00A04851">
        <w:rPr>
          <w:rFonts w:ascii="Playfair Display" w:hAnsi="Playfair Display"/>
          <w:sz w:val="21"/>
          <w:szCs w:val="21"/>
          <w:lang w:val="ca-ES"/>
        </w:rPr>
        <w:t xml:space="preserve"> </w:t>
      </w:r>
      <w:r w:rsidRPr="00A04851">
        <w:rPr>
          <w:rFonts w:ascii="Playfair Display" w:hAnsi="Playfair Display"/>
          <w:sz w:val="21"/>
          <w:szCs w:val="21"/>
          <w:lang w:val="ca-ES"/>
        </w:rPr>
        <w:t>l’</w:t>
      </w:r>
      <w:r w:rsidR="004C34FA" w:rsidRPr="00A04851">
        <w:rPr>
          <w:rFonts w:ascii="Playfair Display" w:hAnsi="Playfair Display"/>
          <w:sz w:val="21"/>
          <w:szCs w:val="21"/>
          <w:lang w:val="ca-ES"/>
        </w:rPr>
        <w:t>impact</w:t>
      </w:r>
      <w:r w:rsidRPr="00A04851">
        <w:rPr>
          <w:rFonts w:ascii="Playfair Display" w:hAnsi="Playfair Display"/>
          <w:sz w:val="21"/>
          <w:szCs w:val="21"/>
          <w:lang w:val="ca-ES"/>
        </w:rPr>
        <w:t>e</w:t>
      </w:r>
      <w:r w:rsidR="004C34FA" w:rsidRPr="00A04851">
        <w:rPr>
          <w:rFonts w:ascii="Playfair Display" w:hAnsi="Playfair Display"/>
          <w:sz w:val="21"/>
          <w:szCs w:val="21"/>
          <w:lang w:val="ca-ES"/>
        </w:rPr>
        <w:t xml:space="preserve"> de</w:t>
      </w:r>
      <w:r w:rsidRPr="00A04851">
        <w:rPr>
          <w:rFonts w:ascii="Playfair Display" w:hAnsi="Playfair Display"/>
          <w:sz w:val="21"/>
          <w:szCs w:val="21"/>
          <w:lang w:val="ca-ES"/>
        </w:rPr>
        <w:t>ls</w:t>
      </w:r>
      <w:r w:rsidR="004C34FA" w:rsidRPr="00A04851">
        <w:rPr>
          <w:rFonts w:ascii="Playfair Display" w:hAnsi="Playfair Display"/>
          <w:sz w:val="21"/>
          <w:szCs w:val="21"/>
          <w:lang w:val="ca-ES"/>
        </w:rPr>
        <w:t xml:space="preserve"> av</w:t>
      </w:r>
      <w:r w:rsidRPr="00A04851">
        <w:rPr>
          <w:rFonts w:ascii="Playfair Display" w:hAnsi="Playfair Display"/>
          <w:sz w:val="21"/>
          <w:szCs w:val="21"/>
          <w:lang w:val="ca-ES"/>
        </w:rPr>
        <w:t>enços</w:t>
      </w:r>
      <w:r w:rsidR="004C34FA" w:rsidRPr="00A04851">
        <w:rPr>
          <w:rFonts w:ascii="Playfair Display" w:hAnsi="Playfair Display"/>
          <w:sz w:val="21"/>
          <w:szCs w:val="21"/>
          <w:lang w:val="ca-ES"/>
        </w:rPr>
        <w:t xml:space="preserve"> </w:t>
      </w:r>
      <w:r w:rsidRPr="00A04851">
        <w:rPr>
          <w:rFonts w:ascii="Playfair Display" w:hAnsi="Playfair Display"/>
          <w:sz w:val="21"/>
          <w:szCs w:val="21"/>
          <w:lang w:val="ca-ES"/>
        </w:rPr>
        <w:t>i</w:t>
      </w:r>
      <w:r w:rsidR="004C34FA" w:rsidRPr="00A04851">
        <w:rPr>
          <w:rFonts w:ascii="Playfair Display" w:hAnsi="Playfair Display"/>
          <w:sz w:val="21"/>
          <w:szCs w:val="21"/>
          <w:lang w:val="ca-ES"/>
        </w:rPr>
        <w:t xml:space="preserve"> innovacions </w:t>
      </w:r>
      <w:r w:rsidR="00A04851" w:rsidRPr="00A04851">
        <w:rPr>
          <w:rFonts w:ascii="Playfair Display" w:hAnsi="Playfair Display"/>
          <w:sz w:val="21"/>
          <w:szCs w:val="21"/>
          <w:lang w:val="ca-ES"/>
        </w:rPr>
        <w:t xml:space="preserve">medico </w:t>
      </w:r>
      <w:r w:rsidR="004C34FA" w:rsidRPr="00A04851">
        <w:rPr>
          <w:rFonts w:ascii="Playfair Display" w:hAnsi="Playfair Display"/>
          <w:sz w:val="21"/>
          <w:szCs w:val="21"/>
          <w:lang w:val="ca-ES"/>
        </w:rPr>
        <w:t>científi</w:t>
      </w:r>
      <w:r w:rsidRPr="00A04851">
        <w:rPr>
          <w:rFonts w:ascii="Playfair Display" w:hAnsi="Playfair Display"/>
          <w:sz w:val="21"/>
          <w:szCs w:val="21"/>
          <w:lang w:val="ca-ES"/>
        </w:rPr>
        <w:t>que</w:t>
      </w:r>
      <w:r w:rsidR="004C34FA" w:rsidRPr="00A04851">
        <w:rPr>
          <w:rFonts w:ascii="Playfair Display" w:hAnsi="Playfair Display"/>
          <w:sz w:val="21"/>
          <w:szCs w:val="21"/>
          <w:lang w:val="ca-ES"/>
        </w:rPr>
        <w:t>s</w:t>
      </w:r>
      <w:r w:rsidR="00E16387" w:rsidRPr="00A04851">
        <w:rPr>
          <w:rFonts w:ascii="Playfair Display" w:hAnsi="Playfair Display"/>
          <w:sz w:val="21"/>
          <w:szCs w:val="21"/>
          <w:lang w:val="ca-ES"/>
        </w:rPr>
        <w:t xml:space="preserve"> </w:t>
      </w:r>
      <w:r w:rsidRPr="00A04851">
        <w:rPr>
          <w:rFonts w:ascii="Playfair Display" w:hAnsi="Playfair Display"/>
          <w:sz w:val="21"/>
          <w:szCs w:val="21"/>
          <w:lang w:val="ca-ES"/>
        </w:rPr>
        <w:t>a</w:t>
      </w:r>
      <w:r w:rsidR="00E16387" w:rsidRPr="00A04851">
        <w:rPr>
          <w:rFonts w:ascii="Playfair Display" w:hAnsi="Playfair Display"/>
          <w:sz w:val="21"/>
          <w:szCs w:val="21"/>
          <w:lang w:val="ca-ES"/>
        </w:rPr>
        <w:t xml:space="preserve"> to</w:t>
      </w:r>
      <w:r w:rsidRPr="00A04851">
        <w:rPr>
          <w:rFonts w:ascii="Playfair Display" w:hAnsi="Playfair Display"/>
          <w:sz w:val="21"/>
          <w:szCs w:val="21"/>
          <w:lang w:val="ca-ES"/>
        </w:rPr>
        <w:t>t</w:t>
      </w:r>
      <w:r w:rsidR="00E16387" w:rsidRPr="00A04851">
        <w:rPr>
          <w:rFonts w:ascii="Playfair Display" w:hAnsi="Playfair Display"/>
          <w:sz w:val="21"/>
          <w:szCs w:val="21"/>
          <w:lang w:val="ca-ES"/>
        </w:rPr>
        <w:t xml:space="preserve"> el m</w:t>
      </w:r>
      <w:r w:rsidRPr="00A04851">
        <w:rPr>
          <w:rFonts w:ascii="Playfair Display" w:hAnsi="Playfair Display"/>
          <w:sz w:val="21"/>
          <w:szCs w:val="21"/>
          <w:lang w:val="ca-ES"/>
        </w:rPr>
        <w:t>ón</w:t>
      </w:r>
    </w:p>
    <w:p w14:paraId="550E7944" w14:textId="77777777" w:rsidR="004C34FA" w:rsidRPr="00A04851" w:rsidRDefault="004C34FA" w:rsidP="001F481B">
      <w:pPr>
        <w:pStyle w:val="Prrafodelista"/>
        <w:spacing w:line="240" w:lineRule="auto"/>
        <w:jc w:val="both"/>
        <w:rPr>
          <w:rFonts w:ascii="Playfair Display" w:hAnsi="Playfair Display"/>
          <w:sz w:val="21"/>
          <w:szCs w:val="21"/>
          <w:lang w:val="ca-ES"/>
        </w:rPr>
      </w:pPr>
    </w:p>
    <w:p w14:paraId="063F0A72" w14:textId="259CD16A" w:rsidR="003B522C" w:rsidRPr="00A04851" w:rsidRDefault="004C34FA" w:rsidP="003B522C">
      <w:pPr>
        <w:pStyle w:val="Prrafodelista"/>
        <w:numPr>
          <w:ilvl w:val="0"/>
          <w:numId w:val="1"/>
        </w:numPr>
        <w:spacing w:line="240" w:lineRule="auto"/>
        <w:jc w:val="both"/>
        <w:rPr>
          <w:rFonts w:ascii="Playfair Display" w:hAnsi="Playfair Display"/>
          <w:sz w:val="21"/>
          <w:szCs w:val="21"/>
          <w:lang w:val="ca-ES"/>
        </w:rPr>
      </w:pPr>
      <w:r w:rsidRPr="00A04851">
        <w:rPr>
          <w:rFonts w:ascii="Playfair Display" w:hAnsi="Playfair Display"/>
          <w:sz w:val="21"/>
          <w:szCs w:val="21"/>
          <w:lang w:val="ca-ES"/>
        </w:rPr>
        <w:t>E</w:t>
      </w:r>
      <w:r w:rsidR="00D00F42" w:rsidRPr="00A04851">
        <w:rPr>
          <w:rFonts w:ascii="Playfair Display" w:hAnsi="Playfair Display"/>
          <w:sz w:val="21"/>
          <w:szCs w:val="21"/>
          <w:lang w:val="ca-ES"/>
        </w:rPr>
        <w:t>l</w:t>
      </w:r>
      <w:r w:rsidRPr="00A04851">
        <w:rPr>
          <w:rFonts w:ascii="Playfair Display" w:hAnsi="Playfair Display"/>
          <w:sz w:val="21"/>
          <w:szCs w:val="21"/>
          <w:lang w:val="ca-ES"/>
        </w:rPr>
        <w:t xml:space="preserve"> 202</w:t>
      </w:r>
      <w:r w:rsidR="0094372C" w:rsidRPr="00A04851">
        <w:rPr>
          <w:rFonts w:ascii="Playfair Display" w:hAnsi="Playfair Display"/>
          <w:sz w:val="21"/>
          <w:szCs w:val="21"/>
          <w:lang w:val="ca-ES"/>
        </w:rPr>
        <w:t>3</w:t>
      </w:r>
      <w:r w:rsidRPr="00A04851">
        <w:rPr>
          <w:rFonts w:ascii="Playfair Display" w:hAnsi="Playfair Display"/>
          <w:sz w:val="21"/>
          <w:szCs w:val="21"/>
          <w:lang w:val="ca-ES"/>
        </w:rPr>
        <w:t xml:space="preserve">, </w:t>
      </w:r>
      <w:r w:rsidR="00D00F42" w:rsidRPr="00A04851">
        <w:rPr>
          <w:rFonts w:ascii="Playfair Display" w:hAnsi="Playfair Display"/>
          <w:sz w:val="21"/>
          <w:szCs w:val="21"/>
          <w:lang w:val="ca-ES"/>
        </w:rPr>
        <w:t>l</w:t>
      </w:r>
      <w:r w:rsidRPr="00A04851">
        <w:rPr>
          <w:rFonts w:ascii="Playfair Display" w:hAnsi="Playfair Display"/>
          <w:sz w:val="21"/>
          <w:szCs w:val="21"/>
          <w:lang w:val="ca-ES"/>
        </w:rPr>
        <w:t xml:space="preserve">‘ABARCA PRIZE’ </w:t>
      </w:r>
      <w:r w:rsidR="00D00F42" w:rsidRPr="00A04851">
        <w:rPr>
          <w:rFonts w:ascii="Playfair Display" w:hAnsi="Playfair Display"/>
          <w:sz w:val="21"/>
          <w:szCs w:val="21"/>
          <w:lang w:val="ca-ES"/>
        </w:rPr>
        <w:t>es va</w:t>
      </w:r>
      <w:r w:rsidRPr="00A04851">
        <w:rPr>
          <w:rFonts w:ascii="Playfair Display" w:hAnsi="Playfair Display"/>
          <w:sz w:val="21"/>
          <w:szCs w:val="21"/>
          <w:lang w:val="ca-ES"/>
        </w:rPr>
        <w:t xml:space="preserve"> concedi</w:t>
      </w:r>
      <w:r w:rsidR="00D00F42" w:rsidRPr="00A04851">
        <w:rPr>
          <w:rFonts w:ascii="Playfair Display" w:hAnsi="Playfair Display"/>
          <w:sz w:val="21"/>
          <w:szCs w:val="21"/>
          <w:lang w:val="ca-ES"/>
        </w:rPr>
        <w:t>r</w:t>
      </w:r>
      <w:r w:rsidRPr="00A04851">
        <w:rPr>
          <w:rFonts w:ascii="Playfair Display" w:hAnsi="Playfair Display"/>
          <w:sz w:val="21"/>
          <w:szCs w:val="21"/>
          <w:lang w:val="ca-ES"/>
        </w:rPr>
        <w:t xml:space="preserve"> al </w:t>
      </w:r>
      <w:r w:rsidR="00905BF7" w:rsidRPr="00A04851">
        <w:rPr>
          <w:rFonts w:ascii="Playfair Display" w:hAnsi="Playfair Display"/>
          <w:sz w:val="21"/>
          <w:szCs w:val="21"/>
          <w:lang w:val="ca-ES"/>
        </w:rPr>
        <w:t>Profe</w:t>
      </w:r>
      <w:r w:rsidR="00D00F42" w:rsidRPr="00A04851">
        <w:rPr>
          <w:rFonts w:ascii="Playfair Display" w:hAnsi="Playfair Display"/>
          <w:sz w:val="21"/>
          <w:szCs w:val="21"/>
          <w:lang w:val="ca-ES"/>
        </w:rPr>
        <w:t>s</w:t>
      </w:r>
      <w:r w:rsidR="00905BF7" w:rsidRPr="00A04851">
        <w:rPr>
          <w:rFonts w:ascii="Playfair Display" w:hAnsi="Playfair Display"/>
          <w:sz w:val="21"/>
          <w:szCs w:val="21"/>
          <w:lang w:val="ca-ES"/>
        </w:rPr>
        <w:t xml:space="preserve">sor Douglas </w:t>
      </w:r>
      <w:r w:rsidR="006C7804" w:rsidRPr="00A04851">
        <w:rPr>
          <w:rFonts w:ascii="Playfair Display" w:hAnsi="Playfair Display"/>
          <w:sz w:val="21"/>
          <w:szCs w:val="21"/>
          <w:lang w:val="ca-ES"/>
        </w:rPr>
        <w:t xml:space="preserve">A. </w:t>
      </w:r>
      <w:r w:rsidR="00905BF7" w:rsidRPr="00A04851">
        <w:rPr>
          <w:rFonts w:ascii="Playfair Display" w:hAnsi="Playfair Display"/>
          <w:sz w:val="21"/>
          <w:szCs w:val="21"/>
          <w:lang w:val="ca-ES"/>
        </w:rPr>
        <w:t>Melton, p</w:t>
      </w:r>
      <w:r w:rsidR="00D00F42" w:rsidRPr="00A04851">
        <w:rPr>
          <w:rFonts w:ascii="Playfair Display" w:hAnsi="Playfair Display"/>
          <w:sz w:val="21"/>
          <w:szCs w:val="21"/>
          <w:lang w:val="ca-ES"/>
        </w:rPr>
        <w:t>er les seves</w:t>
      </w:r>
      <w:r w:rsidR="00905BF7" w:rsidRPr="00A04851">
        <w:rPr>
          <w:rFonts w:ascii="Playfair Display" w:hAnsi="Playfair Display"/>
          <w:sz w:val="21"/>
          <w:szCs w:val="21"/>
          <w:lang w:val="ca-ES"/>
        </w:rPr>
        <w:t xml:space="preserve"> </w:t>
      </w:r>
      <w:r w:rsidR="00D00F42" w:rsidRPr="00A04851">
        <w:rPr>
          <w:rFonts w:ascii="Playfair Display" w:hAnsi="Playfair Display"/>
          <w:sz w:val="21"/>
          <w:szCs w:val="21"/>
          <w:lang w:val="ca-ES"/>
        </w:rPr>
        <w:t>i</w:t>
      </w:r>
      <w:r w:rsidR="00905BF7" w:rsidRPr="00A04851">
        <w:rPr>
          <w:rFonts w:ascii="Playfair Display" w:hAnsi="Playfair Display"/>
          <w:sz w:val="21"/>
          <w:szCs w:val="21"/>
          <w:lang w:val="ca-ES"/>
        </w:rPr>
        <w:t xml:space="preserve">nvestigacions </w:t>
      </w:r>
      <w:r w:rsidR="00F0590F" w:rsidRPr="00A04851">
        <w:rPr>
          <w:rFonts w:ascii="Playfair Display" w:hAnsi="Playfair Display"/>
          <w:sz w:val="21"/>
          <w:szCs w:val="21"/>
          <w:lang w:val="ca-ES"/>
        </w:rPr>
        <w:t>en ter</w:t>
      </w:r>
      <w:r w:rsidR="00D00F42" w:rsidRPr="00A04851">
        <w:rPr>
          <w:rFonts w:ascii="Playfair Display" w:hAnsi="Playfair Display"/>
          <w:sz w:val="21"/>
          <w:szCs w:val="21"/>
          <w:lang w:val="ca-ES"/>
        </w:rPr>
        <w:t>à</w:t>
      </w:r>
      <w:r w:rsidR="00F0590F" w:rsidRPr="00A04851">
        <w:rPr>
          <w:rFonts w:ascii="Playfair Display" w:hAnsi="Playfair Display"/>
          <w:sz w:val="21"/>
          <w:szCs w:val="21"/>
          <w:lang w:val="ca-ES"/>
        </w:rPr>
        <w:t xml:space="preserve">pia regenerativa </w:t>
      </w:r>
      <w:r w:rsidR="00A04851" w:rsidRPr="00A04851">
        <w:rPr>
          <w:rFonts w:ascii="Playfair Display" w:hAnsi="Playfair Display"/>
          <w:sz w:val="21"/>
          <w:szCs w:val="21"/>
          <w:lang w:val="ca-ES"/>
        </w:rPr>
        <w:t>pancreàtica</w:t>
      </w:r>
      <w:r w:rsidR="00D00F42" w:rsidRPr="00A04851">
        <w:rPr>
          <w:rFonts w:ascii="Playfair Display" w:hAnsi="Playfair Display"/>
          <w:sz w:val="21"/>
          <w:szCs w:val="21"/>
          <w:lang w:val="ca-ES"/>
        </w:rPr>
        <w:t>, la qual</w:t>
      </w:r>
      <w:r w:rsidR="00F0590F" w:rsidRPr="00A04851">
        <w:rPr>
          <w:rFonts w:ascii="Playfair Display" w:hAnsi="Playfair Display"/>
          <w:sz w:val="21"/>
          <w:szCs w:val="21"/>
          <w:lang w:val="ca-ES"/>
        </w:rPr>
        <w:t xml:space="preserve"> </w:t>
      </w:r>
      <w:r w:rsidR="002F34F4" w:rsidRPr="00A04851">
        <w:rPr>
          <w:rFonts w:ascii="Playfair Display" w:hAnsi="Playfair Display"/>
          <w:sz w:val="21"/>
          <w:szCs w:val="21"/>
          <w:lang w:val="ca-ES"/>
        </w:rPr>
        <w:t>avan</w:t>
      </w:r>
      <w:r w:rsidR="00D00F42" w:rsidRPr="00A04851">
        <w:rPr>
          <w:rFonts w:ascii="Playfair Display" w:hAnsi="Playfair Display"/>
          <w:sz w:val="21"/>
          <w:szCs w:val="21"/>
          <w:lang w:val="ca-ES"/>
        </w:rPr>
        <w:t>ç</w:t>
      </w:r>
      <w:r w:rsidR="002F34F4" w:rsidRPr="00A04851">
        <w:rPr>
          <w:rFonts w:ascii="Playfair Display" w:hAnsi="Playfair Display"/>
          <w:sz w:val="21"/>
          <w:szCs w:val="21"/>
          <w:lang w:val="ca-ES"/>
        </w:rPr>
        <w:t xml:space="preserve">a en la cura </w:t>
      </w:r>
      <w:r w:rsidR="00F0590F" w:rsidRPr="00A04851">
        <w:rPr>
          <w:rFonts w:ascii="Playfair Display" w:hAnsi="Playfair Display"/>
          <w:sz w:val="21"/>
          <w:szCs w:val="21"/>
          <w:lang w:val="ca-ES"/>
        </w:rPr>
        <w:t>la diabet</w:t>
      </w:r>
      <w:r w:rsidR="00D00F42" w:rsidRPr="00A04851">
        <w:rPr>
          <w:rFonts w:ascii="Playfair Display" w:hAnsi="Playfair Display"/>
          <w:sz w:val="21"/>
          <w:szCs w:val="21"/>
          <w:lang w:val="ca-ES"/>
        </w:rPr>
        <w:t>i</w:t>
      </w:r>
      <w:r w:rsidR="00F0590F" w:rsidRPr="00A04851">
        <w:rPr>
          <w:rFonts w:ascii="Playfair Display" w:hAnsi="Playfair Display"/>
          <w:sz w:val="21"/>
          <w:szCs w:val="21"/>
          <w:lang w:val="ca-ES"/>
        </w:rPr>
        <w:t>s tip</w:t>
      </w:r>
      <w:r w:rsidR="00D00F42" w:rsidRPr="00A04851">
        <w:rPr>
          <w:rFonts w:ascii="Playfair Display" w:hAnsi="Playfair Display"/>
          <w:sz w:val="21"/>
          <w:szCs w:val="21"/>
          <w:lang w:val="ca-ES"/>
        </w:rPr>
        <w:t>us</w:t>
      </w:r>
      <w:r w:rsidR="00F0590F" w:rsidRPr="00A04851">
        <w:rPr>
          <w:rFonts w:ascii="Playfair Display" w:hAnsi="Playfair Display"/>
          <w:sz w:val="21"/>
          <w:szCs w:val="21"/>
          <w:lang w:val="ca-ES"/>
        </w:rPr>
        <w:t xml:space="preserve"> 1 </w:t>
      </w:r>
    </w:p>
    <w:p w14:paraId="7803F539" w14:textId="77777777" w:rsidR="00164669" w:rsidRPr="00A04851" w:rsidRDefault="00164669" w:rsidP="001F481B">
      <w:pPr>
        <w:shd w:val="clear" w:color="auto" w:fill="FFFFFF" w:themeFill="background1"/>
        <w:spacing w:after="0" w:line="240" w:lineRule="auto"/>
        <w:jc w:val="both"/>
        <w:rPr>
          <w:rFonts w:ascii="Playfair Display" w:hAnsi="Playfair Display"/>
          <w:b/>
          <w:bCs/>
          <w:sz w:val="21"/>
          <w:szCs w:val="21"/>
          <w:lang w:val="ca-ES"/>
        </w:rPr>
      </w:pPr>
    </w:p>
    <w:p w14:paraId="4B0A665C" w14:textId="682D1370" w:rsidR="00D00F42" w:rsidRPr="00A04851" w:rsidRDefault="004C34FA" w:rsidP="00D00F42">
      <w:pPr>
        <w:shd w:val="clear" w:color="auto" w:fill="FFFFFF" w:themeFill="background1"/>
        <w:spacing w:after="0" w:line="240" w:lineRule="auto"/>
        <w:jc w:val="both"/>
        <w:rPr>
          <w:rFonts w:ascii="Playfair Display" w:hAnsi="Playfair Display"/>
          <w:sz w:val="21"/>
          <w:szCs w:val="21"/>
          <w:lang w:val="ca-ES"/>
        </w:rPr>
      </w:pPr>
      <w:r w:rsidRPr="00A04851">
        <w:rPr>
          <w:rFonts w:ascii="Playfair Display" w:hAnsi="Playfair Display"/>
          <w:b/>
          <w:bCs/>
          <w:sz w:val="21"/>
          <w:szCs w:val="21"/>
          <w:lang w:val="ca-ES"/>
        </w:rPr>
        <w:t>Madrid, 15 de febrer de 202</w:t>
      </w:r>
      <w:r w:rsidR="00F0590F" w:rsidRPr="00A04851">
        <w:rPr>
          <w:rFonts w:ascii="Playfair Display" w:hAnsi="Playfair Display"/>
          <w:b/>
          <w:bCs/>
          <w:sz w:val="21"/>
          <w:szCs w:val="21"/>
          <w:lang w:val="ca-ES"/>
        </w:rPr>
        <w:t>4</w:t>
      </w:r>
      <w:r w:rsidRPr="00A04851">
        <w:rPr>
          <w:rFonts w:ascii="Playfair Display" w:hAnsi="Playfair Display"/>
          <w:b/>
          <w:bCs/>
          <w:sz w:val="21"/>
          <w:szCs w:val="21"/>
          <w:lang w:val="ca-ES"/>
        </w:rPr>
        <w:t xml:space="preserve">. – </w:t>
      </w:r>
      <w:r w:rsidR="00D00F42" w:rsidRPr="00A04851">
        <w:rPr>
          <w:rFonts w:ascii="Playfair Display" w:hAnsi="Playfair Display"/>
          <w:sz w:val="21"/>
          <w:szCs w:val="21"/>
          <w:lang w:val="ca-ES"/>
        </w:rPr>
        <w:t>Avui</w:t>
      </w:r>
      <w:r w:rsidRPr="00A04851">
        <w:rPr>
          <w:rFonts w:ascii="Playfair Display" w:hAnsi="Playfair Display"/>
          <w:sz w:val="21"/>
          <w:szCs w:val="21"/>
          <w:lang w:val="ca-ES"/>
        </w:rPr>
        <w:t xml:space="preserve">, 15 de febrer, </w:t>
      </w:r>
      <w:r w:rsidR="00D00F42" w:rsidRPr="00A04851">
        <w:rPr>
          <w:rFonts w:ascii="Playfair Display" w:hAnsi="Playfair Display"/>
          <w:sz w:val="21"/>
          <w:szCs w:val="21"/>
          <w:lang w:val="ca-ES"/>
        </w:rPr>
        <w:t xml:space="preserve">s'obre el termini de presentació de candidatures per a la IV Edició de </w:t>
      </w:r>
      <w:r w:rsidR="00D00F42" w:rsidRPr="00A04851">
        <w:rPr>
          <w:rFonts w:ascii="Playfair Display" w:hAnsi="Playfair Display"/>
          <w:sz w:val="21"/>
          <w:szCs w:val="21"/>
          <w:lang w:val="ca-ES"/>
        </w:rPr>
        <w:t>l’</w:t>
      </w:r>
      <w:r w:rsidR="00D00F42" w:rsidRPr="00A04851">
        <w:rPr>
          <w:rFonts w:ascii="Playfair Display" w:hAnsi="Playfair Display"/>
          <w:sz w:val="21"/>
          <w:szCs w:val="21"/>
          <w:lang w:val="ca-ES"/>
        </w:rPr>
        <w:t>ABARCA PRIZE</w:t>
      </w:r>
      <w:r w:rsidR="00D00F42" w:rsidRPr="00A04851">
        <w:rPr>
          <w:rFonts w:ascii="Playfair Display" w:hAnsi="Playfair Display"/>
          <w:sz w:val="21"/>
          <w:szCs w:val="21"/>
          <w:lang w:val="ca-ES"/>
        </w:rPr>
        <w:t>’</w:t>
      </w:r>
      <w:r w:rsidR="00D00F42" w:rsidRPr="00A04851">
        <w:rPr>
          <w:rFonts w:ascii="Playfair Display" w:hAnsi="Playfair Display"/>
          <w:sz w:val="21"/>
          <w:szCs w:val="21"/>
          <w:lang w:val="ca-ES"/>
        </w:rPr>
        <w:t>, el Premi</w:t>
      </w:r>
      <w:r w:rsidR="00D00F42" w:rsidRPr="00A04851">
        <w:rPr>
          <w:rFonts w:ascii="Playfair Display" w:hAnsi="Playfair Display"/>
          <w:sz w:val="21"/>
          <w:szCs w:val="21"/>
          <w:lang w:val="ca-ES"/>
        </w:rPr>
        <w:t>o</w:t>
      </w:r>
      <w:r w:rsidR="00D00F42" w:rsidRPr="00A04851">
        <w:rPr>
          <w:rFonts w:ascii="Playfair Display" w:hAnsi="Playfair Display"/>
          <w:sz w:val="21"/>
          <w:szCs w:val="21"/>
          <w:lang w:val="ca-ES"/>
        </w:rPr>
        <w:t xml:space="preserve"> Internacional de Ci</w:t>
      </w:r>
      <w:r w:rsidR="00D00F42" w:rsidRPr="00A04851">
        <w:rPr>
          <w:rFonts w:ascii="Playfair Display" w:hAnsi="Playfair Display"/>
          <w:sz w:val="21"/>
          <w:szCs w:val="21"/>
          <w:lang w:val="ca-ES"/>
        </w:rPr>
        <w:t>e</w:t>
      </w:r>
      <w:r w:rsidR="00D00F42" w:rsidRPr="00A04851">
        <w:rPr>
          <w:rFonts w:ascii="Playfair Display" w:hAnsi="Playfair Display"/>
          <w:sz w:val="21"/>
          <w:szCs w:val="21"/>
          <w:lang w:val="ca-ES"/>
        </w:rPr>
        <w:t>nci</w:t>
      </w:r>
      <w:r w:rsidR="00D00F42" w:rsidRPr="00A04851">
        <w:rPr>
          <w:rFonts w:ascii="Playfair Display" w:hAnsi="Playfair Display"/>
          <w:sz w:val="21"/>
          <w:szCs w:val="21"/>
          <w:lang w:val="ca-ES"/>
        </w:rPr>
        <w:t>a</w:t>
      </w:r>
      <w:r w:rsidR="00D00F42" w:rsidRPr="00A04851">
        <w:rPr>
          <w:rFonts w:ascii="Playfair Display" w:hAnsi="Playfair Display"/>
          <w:sz w:val="21"/>
          <w:szCs w:val="21"/>
          <w:lang w:val="ca-ES"/>
        </w:rPr>
        <w:t>s M</w:t>
      </w:r>
      <w:r w:rsidR="00D00F42" w:rsidRPr="00A04851">
        <w:rPr>
          <w:rFonts w:ascii="Playfair Display" w:hAnsi="Playfair Display"/>
          <w:sz w:val="21"/>
          <w:szCs w:val="21"/>
          <w:lang w:val="ca-ES"/>
        </w:rPr>
        <w:t>é</w:t>
      </w:r>
      <w:r w:rsidR="00D00F42" w:rsidRPr="00A04851">
        <w:rPr>
          <w:rFonts w:ascii="Playfair Display" w:hAnsi="Playfair Display"/>
          <w:sz w:val="21"/>
          <w:szCs w:val="21"/>
          <w:lang w:val="ca-ES"/>
        </w:rPr>
        <w:t>di</w:t>
      </w:r>
      <w:r w:rsidR="00D00F42" w:rsidRPr="00A04851">
        <w:rPr>
          <w:rFonts w:ascii="Playfair Display" w:hAnsi="Playfair Display"/>
          <w:sz w:val="21"/>
          <w:szCs w:val="21"/>
          <w:lang w:val="ca-ES"/>
        </w:rPr>
        <w:t>cas</w:t>
      </w:r>
      <w:r w:rsidR="00D00F42" w:rsidRPr="00A04851">
        <w:rPr>
          <w:rFonts w:ascii="Playfair Display" w:hAnsi="Playfair Display"/>
          <w:sz w:val="21"/>
          <w:szCs w:val="21"/>
          <w:lang w:val="ca-ES"/>
        </w:rPr>
        <w:t xml:space="preserve"> Doctor Juan Abarca, que té el propòsit de reconèixer una persona de l'àmbit de la investigació i la ciència de qualsevol part del món, el treball del qual hagi contribuït de manera transcendental a la millora de la salut de les persones i les poblacions.</w:t>
      </w:r>
    </w:p>
    <w:p w14:paraId="6905B7ED" w14:textId="77777777" w:rsidR="00D00F42" w:rsidRPr="00A04851" w:rsidRDefault="00D00F42" w:rsidP="00D00F42">
      <w:pPr>
        <w:shd w:val="clear" w:color="auto" w:fill="FFFFFF" w:themeFill="background1"/>
        <w:spacing w:after="0" w:line="240" w:lineRule="auto"/>
        <w:jc w:val="both"/>
        <w:rPr>
          <w:rFonts w:ascii="Playfair Display" w:hAnsi="Playfair Display"/>
          <w:sz w:val="21"/>
          <w:szCs w:val="21"/>
          <w:lang w:val="ca-ES"/>
        </w:rPr>
      </w:pPr>
    </w:p>
    <w:p w14:paraId="1B6DFD81" w14:textId="1F512C39" w:rsidR="00D00F42" w:rsidRPr="00A04851" w:rsidRDefault="00D00F42" w:rsidP="00D00F42">
      <w:pPr>
        <w:shd w:val="clear" w:color="auto" w:fill="FFFFFF" w:themeFill="background1"/>
        <w:spacing w:after="0" w:line="240" w:lineRule="auto"/>
        <w:jc w:val="both"/>
        <w:rPr>
          <w:rFonts w:ascii="Playfair Display" w:hAnsi="Playfair Display"/>
          <w:sz w:val="21"/>
          <w:szCs w:val="21"/>
          <w:lang w:val="ca-ES"/>
        </w:rPr>
      </w:pPr>
      <w:r w:rsidRPr="00A04851">
        <w:rPr>
          <w:rFonts w:ascii="Playfair Display" w:hAnsi="Playfair Display"/>
          <w:sz w:val="21"/>
          <w:szCs w:val="21"/>
          <w:lang w:val="ca-ES"/>
        </w:rPr>
        <w:t xml:space="preserve">El premi té una dotació de 100.000 euros i un diploma acreditatiu. Les seves bases poden ser consultades a la web </w:t>
      </w:r>
      <w:r w:rsidRPr="00A04851">
        <w:rPr>
          <w:rFonts w:ascii="Playfair Display" w:hAnsi="Playfair Display"/>
          <w:sz w:val="21"/>
          <w:szCs w:val="21"/>
          <w:lang w:val="ca-ES"/>
        </w:rPr>
        <w:fldChar w:fldCharType="begin"/>
      </w:r>
      <w:r w:rsidRPr="00A04851">
        <w:rPr>
          <w:rFonts w:ascii="Playfair Display" w:hAnsi="Playfair Display"/>
          <w:sz w:val="21"/>
          <w:szCs w:val="21"/>
          <w:lang w:val="ca-ES"/>
        </w:rPr>
        <w:instrText>HYPERLINK "http://</w:instrText>
      </w:r>
      <w:r w:rsidRPr="00A04851">
        <w:rPr>
          <w:rFonts w:ascii="Playfair Display" w:hAnsi="Playfair Display"/>
          <w:sz w:val="21"/>
          <w:szCs w:val="21"/>
          <w:lang w:val="ca-ES"/>
        </w:rPr>
        <w:instrText>www.abarcaprize.com</w:instrText>
      </w:r>
      <w:r w:rsidRPr="00A04851">
        <w:rPr>
          <w:rFonts w:ascii="Playfair Display" w:hAnsi="Playfair Display"/>
          <w:sz w:val="21"/>
          <w:szCs w:val="21"/>
          <w:lang w:val="ca-ES"/>
        </w:rPr>
        <w:instrText>"</w:instrText>
      </w:r>
      <w:r w:rsidRPr="00A04851">
        <w:rPr>
          <w:rFonts w:ascii="Playfair Display" w:hAnsi="Playfair Display"/>
          <w:sz w:val="21"/>
          <w:szCs w:val="21"/>
          <w:lang w:val="ca-ES"/>
        </w:rPr>
        <w:fldChar w:fldCharType="separate"/>
      </w:r>
      <w:r w:rsidRPr="00A04851">
        <w:rPr>
          <w:rStyle w:val="Hipervnculo"/>
          <w:rFonts w:ascii="Playfair Display" w:hAnsi="Playfair Display"/>
          <w:sz w:val="21"/>
          <w:szCs w:val="21"/>
          <w:lang w:val="ca-ES"/>
        </w:rPr>
        <w:t>www.abarcaprize.com</w:t>
      </w:r>
      <w:r w:rsidRPr="00A04851">
        <w:rPr>
          <w:rFonts w:ascii="Playfair Display" w:hAnsi="Playfair Display"/>
          <w:sz w:val="21"/>
          <w:szCs w:val="21"/>
          <w:lang w:val="ca-ES"/>
        </w:rPr>
        <w:fldChar w:fldCharType="end"/>
      </w:r>
      <w:r w:rsidR="009E00FD">
        <w:rPr>
          <w:rFonts w:ascii="Playfair Display" w:hAnsi="Playfair Display"/>
          <w:sz w:val="21"/>
          <w:szCs w:val="21"/>
          <w:lang w:val="ca-ES"/>
        </w:rPr>
        <w:t>.</w:t>
      </w:r>
    </w:p>
    <w:p w14:paraId="1C1C3D8B" w14:textId="77777777" w:rsidR="00D00F42" w:rsidRPr="00A04851" w:rsidRDefault="00D00F42" w:rsidP="00D00F42">
      <w:pPr>
        <w:shd w:val="clear" w:color="auto" w:fill="FFFFFF" w:themeFill="background1"/>
        <w:spacing w:after="0" w:line="240" w:lineRule="auto"/>
        <w:jc w:val="both"/>
        <w:rPr>
          <w:rFonts w:ascii="Playfair Display" w:hAnsi="Playfair Display"/>
          <w:sz w:val="21"/>
          <w:szCs w:val="21"/>
          <w:lang w:val="ca-ES"/>
        </w:rPr>
      </w:pPr>
    </w:p>
    <w:p w14:paraId="5474B1B1" w14:textId="0241AF5D" w:rsidR="00D00F42" w:rsidRPr="00A04851" w:rsidRDefault="00D00F42" w:rsidP="001F481B">
      <w:pPr>
        <w:shd w:val="clear" w:color="auto" w:fill="FFFFFF" w:themeFill="background1"/>
        <w:spacing w:after="0" w:line="240" w:lineRule="auto"/>
        <w:jc w:val="both"/>
        <w:rPr>
          <w:rFonts w:ascii="Playfair Display" w:hAnsi="Playfair Display"/>
          <w:sz w:val="21"/>
          <w:szCs w:val="21"/>
          <w:lang w:val="ca-ES"/>
        </w:rPr>
      </w:pPr>
      <w:r w:rsidRPr="00A04851">
        <w:rPr>
          <w:rFonts w:ascii="Playfair Display" w:hAnsi="Playfair Display"/>
          <w:sz w:val="21"/>
          <w:szCs w:val="21"/>
          <w:lang w:val="ca-ES"/>
        </w:rPr>
        <w:t xml:space="preserve">Aquest premi s'ha consolidat com a guardó de referència a </w:t>
      </w:r>
      <w:r w:rsidRPr="00A04851">
        <w:rPr>
          <w:rFonts w:ascii="Playfair Display" w:hAnsi="Playfair Display"/>
          <w:sz w:val="21"/>
          <w:szCs w:val="21"/>
          <w:lang w:val="ca-ES"/>
        </w:rPr>
        <w:t>escala</w:t>
      </w:r>
      <w:r w:rsidRPr="00A04851">
        <w:rPr>
          <w:rFonts w:ascii="Playfair Display" w:hAnsi="Playfair Display"/>
          <w:sz w:val="21"/>
          <w:szCs w:val="21"/>
          <w:lang w:val="ca-ES"/>
        </w:rPr>
        <w:t xml:space="preserve"> nacional i internacional després de la gran acollida de les tres edicions anteriors, amb nominacions rebudes des de tot el món i amb un palmarès que inclou Jean-Laurent Casanova, per les seves investigacions sobre les variacions genètiques que afecten la capacitat d</w:t>
      </w:r>
      <w:r w:rsidRPr="00A04851">
        <w:rPr>
          <w:rFonts w:ascii="Playfair Display" w:hAnsi="Playfair Display"/>
          <w:sz w:val="21"/>
          <w:szCs w:val="21"/>
          <w:lang w:val="ca-ES"/>
        </w:rPr>
        <w:t>’</w:t>
      </w:r>
      <w:r w:rsidRPr="00A04851">
        <w:rPr>
          <w:rFonts w:ascii="Playfair Display" w:hAnsi="Playfair Display"/>
          <w:sz w:val="21"/>
          <w:szCs w:val="21"/>
          <w:lang w:val="ca-ES"/>
        </w:rPr>
        <w:t>una persona per combatre les infeccions; Philippe J. Sansonetti</w:t>
      </w:r>
      <w:r w:rsidRPr="00A04851">
        <w:rPr>
          <w:rFonts w:ascii="Playfair Display" w:hAnsi="Playfair Display"/>
          <w:sz w:val="21"/>
          <w:szCs w:val="21"/>
          <w:lang w:val="ca-ES"/>
        </w:rPr>
        <w:t>,</w:t>
      </w:r>
      <w:r w:rsidRPr="00A04851">
        <w:rPr>
          <w:rFonts w:ascii="Playfair Display" w:hAnsi="Playfair Display"/>
          <w:sz w:val="21"/>
          <w:szCs w:val="21"/>
          <w:lang w:val="ca-ES"/>
        </w:rPr>
        <w:t xml:space="preserve"> per la seva lluita contra el bacteri shigella, responsable de centenars de milers de morts anuals als països en desenvolupament, particularment de nens; i Douglas A. Melton, pels seus avenços en la teràpia cel·lular a la recerca de la cura de la diabetis tipus 1</w:t>
      </w:r>
      <w:r w:rsidRPr="00A04851">
        <w:rPr>
          <w:rFonts w:ascii="Playfair Display" w:hAnsi="Playfair Display"/>
          <w:sz w:val="21"/>
          <w:szCs w:val="21"/>
          <w:lang w:val="ca-ES"/>
        </w:rPr>
        <w:t>.</w:t>
      </w:r>
    </w:p>
    <w:p w14:paraId="187309FD" w14:textId="77777777" w:rsidR="003B73FC" w:rsidRPr="00A04851" w:rsidRDefault="003B73FC" w:rsidP="00164669">
      <w:pPr>
        <w:shd w:val="clear" w:color="auto" w:fill="FFFFFF" w:themeFill="background1"/>
        <w:spacing w:after="0" w:line="240" w:lineRule="auto"/>
        <w:jc w:val="both"/>
        <w:rPr>
          <w:rFonts w:ascii="Playfair Display" w:hAnsi="Playfair Display"/>
          <w:sz w:val="21"/>
          <w:szCs w:val="21"/>
          <w:lang w:val="ca-ES"/>
        </w:rPr>
      </w:pPr>
    </w:p>
    <w:p w14:paraId="25E84646" w14:textId="77777777" w:rsidR="00D00F42" w:rsidRPr="00A04851" w:rsidRDefault="00D00F42" w:rsidP="00164669">
      <w:pPr>
        <w:shd w:val="clear" w:color="auto" w:fill="FFFFFF" w:themeFill="background1"/>
        <w:spacing w:after="0" w:line="240" w:lineRule="auto"/>
        <w:jc w:val="both"/>
        <w:rPr>
          <w:rFonts w:ascii="Playfair Display" w:hAnsi="Playfair Display"/>
          <w:sz w:val="21"/>
          <w:szCs w:val="21"/>
          <w:lang w:val="ca-ES"/>
        </w:rPr>
      </w:pPr>
    </w:p>
    <w:p w14:paraId="4411D802" w14:textId="289260F4" w:rsidR="003B522C" w:rsidRPr="00A04851" w:rsidRDefault="0022420B" w:rsidP="00E21E55">
      <w:pPr>
        <w:spacing w:after="0" w:line="240" w:lineRule="auto"/>
        <w:jc w:val="center"/>
        <w:rPr>
          <w:rFonts w:ascii="Playfair Display" w:hAnsi="Playfair Display"/>
          <w:color w:val="0563C1" w:themeColor="hyperlink"/>
          <w:sz w:val="21"/>
          <w:szCs w:val="21"/>
          <w:u w:val="single"/>
          <w:lang w:val="ca-ES"/>
        </w:rPr>
      </w:pPr>
      <w:r w:rsidRPr="00A04851">
        <w:rPr>
          <w:noProof/>
          <w:lang w:val="ca-ES" w:eastAsia="es-ES"/>
        </w:rPr>
        <w:drawing>
          <wp:inline distT="0" distB="0" distL="0" distR="0" wp14:anchorId="736F525B" wp14:editId="0B8BF916">
            <wp:extent cx="3057525" cy="1719880"/>
            <wp:effectExtent l="0" t="0" r="0" b="0"/>
            <wp:docPr id="11202333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233317" name="Imagen 11202333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9426" cy="1726574"/>
                    </a:xfrm>
                    <a:prstGeom prst="rect">
                      <a:avLst/>
                    </a:prstGeom>
                  </pic:spPr>
                </pic:pic>
              </a:graphicData>
            </a:graphic>
          </wp:inline>
        </w:drawing>
      </w:r>
    </w:p>
    <w:p w14:paraId="265051A5" w14:textId="77777777" w:rsidR="003B522C" w:rsidRPr="00A04851" w:rsidRDefault="003B522C" w:rsidP="003B522C">
      <w:pPr>
        <w:spacing w:after="0" w:line="240" w:lineRule="auto"/>
        <w:ind w:left="708" w:firstLine="708"/>
        <w:rPr>
          <w:rFonts w:ascii="Playfair Display" w:hAnsi="Playfair Display"/>
          <w:sz w:val="18"/>
          <w:szCs w:val="18"/>
          <w:lang w:val="ca-ES"/>
        </w:rPr>
      </w:pPr>
    </w:p>
    <w:p w14:paraId="1D50FB53" w14:textId="3CEF37B0" w:rsidR="0022420B" w:rsidRPr="00A04851" w:rsidRDefault="0022420B" w:rsidP="0044206E">
      <w:pPr>
        <w:spacing w:after="0" w:line="240" w:lineRule="auto"/>
        <w:jc w:val="center"/>
        <w:rPr>
          <w:rFonts w:ascii="Playfair Display" w:hAnsi="Playfair Display"/>
          <w:sz w:val="18"/>
          <w:szCs w:val="18"/>
          <w:lang w:val="ca-ES"/>
        </w:rPr>
      </w:pPr>
      <w:bookmarkStart w:id="1" w:name="_Hlk158811929"/>
      <w:r w:rsidRPr="00A04851">
        <w:rPr>
          <w:rFonts w:ascii="Playfair Display" w:hAnsi="Playfair Display"/>
          <w:sz w:val="18"/>
          <w:szCs w:val="18"/>
          <w:lang w:val="ca-ES"/>
        </w:rPr>
        <w:t>Palmar</w:t>
      </w:r>
      <w:r w:rsidR="00D00F42" w:rsidRPr="00A04851">
        <w:rPr>
          <w:rFonts w:ascii="Playfair Display" w:hAnsi="Playfair Display"/>
          <w:sz w:val="18"/>
          <w:szCs w:val="18"/>
          <w:lang w:val="ca-ES"/>
        </w:rPr>
        <w:t>è</w:t>
      </w:r>
      <w:r w:rsidRPr="00A04851">
        <w:rPr>
          <w:rFonts w:ascii="Playfair Display" w:hAnsi="Playfair Display"/>
          <w:sz w:val="18"/>
          <w:szCs w:val="18"/>
          <w:lang w:val="ca-ES"/>
        </w:rPr>
        <w:t>s Abarca Prize.</w:t>
      </w:r>
    </w:p>
    <w:p w14:paraId="1D48F3A2" w14:textId="0751D991" w:rsidR="00797ED6" w:rsidRPr="00A04851" w:rsidRDefault="0022420B" w:rsidP="00797ED6">
      <w:pPr>
        <w:spacing w:after="0" w:line="240" w:lineRule="auto"/>
        <w:jc w:val="center"/>
        <w:rPr>
          <w:rFonts w:ascii="Playfair Display" w:hAnsi="Playfair Display"/>
          <w:sz w:val="18"/>
          <w:szCs w:val="18"/>
          <w:lang w:val="ca-ES"/>
        </w:rPr>
      </w:pPr>
      <w:r w:rsidRPr="00A04851">
        <w:rPr>
          <w:rFonts w:ascii="Playfair Display" w:hAnsi="Playfair Display"/>
          <w:sz w:val="18"/>
          <w:szCs w:val="18"/>
          <w:lang w:val="ca-ES"/>
        </w:rPr>
        <w:t>D</w:t>
      </w:r>
      <w:r w:rsidR="00D00F42" w:rsidRPr="00A04851">
        <w:rPr>
          <w:rFonts w:ascii="Playfair Display" w:hAnsi="Playfair Display"/>
          <w:sz w:val="18"/>
          <w:szCs w:val="18"/>
          <w:lang w:val="ca-ES"/>
        </w:rPr>
        <w:t>’esq.</w:t>
      </w:r>
      <w:r w:rsidRPr="00A04851">
        <w:rPr>
          <w:rFonts w:ascii="Playfair Display" w:hAnsi="Playfair Display"/>
          <w:sz w:val="18"/>
          <w:szCs w:val="18"/>
          <w:lang w:val="ca-ES"/>
        </w:rPr>
        <w:t xml:space="preserve"> a d</w:t>
      </w:r>
      <w:r w:rsidR="00D00F42" w:rsidRPr="00A04851">
        <w:rPr>
          <w:rFonts w:ascii="Playfair Display" w:hAnsi="Playfair Display"/>
          <w:sz w:val="18"/>
          <w:szCs w:val="18"/>
          <w:lang w:val="ca-ES"/>
        </w:rPr>
        <w:t>reta</w:t>
      </w:r>
      <w:r w:rsidRPr="00A04851">
        <w:rPr>
          <w:rFonts w:ascii="Playfair Display" w:hAnsi="Playfair Display"/>
          <w:sz w:val="18"/>
          <w:szCs w:val="18"/>
          <w:lang w:val="ca-ES"/>
        </w:rPr>
        <w:t xml:space="preserve">: </w:t>
      </w:r>
      <w:r w:rsidR="003B522C" w:rsidRPr="00A04851">
        <w:rPr>
          <w:rFonts w:ascii="Playfair Display" w:hAnsi="Playfair Display"/>
          <w:sz w:val="18"/>
          <w:szCs w:val="18"/>
          <w:lang w:val="ca-ES"/>
        </w:rPr>
        <w:t xml:space="preserve">Prof. </w:t>
      </w:r>
      <w:r w:rsidR="00E21E55" w:rsidRPr="00A04851">
        <w:rPr>
          <w:rFonts w:ascii="Playfair Display" w:hAnsi="Playfair Display"/>
          <w:sz w:val="18"/>
          <w:szCs w:val="18"/>
          <w:lang w:val="ca-ES"/>
        </w:rPr>
        <w:t xml:space="preserve"> </w:t>
      </w:r>
      <w:r w:rsidRPr="00A04851">
        <w:rPr>
          <w:rFonts w:ascii="Playfair Display" w:hAnsi="Playfair Display"/>
          <w:sz w:val="18"/>
          <w:szCs w:val="18"/>
          <w:lang w:val="ca-ES"/>
        </w:rPr>
        <w:t>Jean-Laurent Casanova (g</w:t>
      </w:r>
      <w:r w:rsidR="00D00F42" w:rsidRPr="00A04851">
        <w:rPr>
          <w:rFonts w:ascii="Playfair Display" w:hAnsi="Playfair Display"/>
          <w:sz w:val="18"/>
          <w:szCs w:val="18"/>
          <w:lang w:val="ca-ES"/>
        </w:rPr>
        <w:t>uanyador</w:t>
      </w:r>
      <w:r w:rsidRPr="00A04851">
        <w:rPr>
          <w:rFonts w:ascii="Playfair Display" w:hAnsi="Playfair Display"/>
          <w:sz w:val="18"/>
          <w:szCs w:val="18"/>
          <w:lang w:val="ca-ES"/>
        </w:rPr>
        <w:t xml:space="preserve"> I Edició), Prof. Philippe J. Sansonetti (g</w:t>
      </w:r>
      <w:r w:rsidR="00D00F42" w:rsidRPr="00A04851">
        <w:rPr>
          <w:rFonts w:ascii="Playfair Display" w:hAnsi="Playfair Display"/>
          <w:sz w:val="18"/>
          <w:szCs w:val="18"/>
          <w:lang w:val="ca-ES"/>
        </w:rPr>
        <w:t>uanyador</w:t>
      </w:r>
      <w:r w:rsidRPr="00A04851">
        <w:rPr>
          <w:rFonts w:ascii="Playfair Display" w:hAnsi="Playfair Display"/>
          <w:sz w:val="18"/>
          <w:szCs w:val="18"/>
          <w:lang w:val="ca-ES"/>
        </w:rPr>
        <w:t xml:space="preserve"> II Edició) </w:t>
      </w:r>
      <w:r w:rsidR="00D00F42" w:rsidRPr="00A04851">
        <w:rPr>
          <w:rFonts w:ascii="Playfair Display" w:hAnsi="Playfair Display"/>
          <w:sz w:val="18"/>
          <w:szCs w:val="18"/>
          <w:lang w:val="ca-ES"/>
        </w:rPr>
        <w:t>i</w:t>
      </w:r>
      <w:r w:rsidRPr="00A04851">
        <w:rPr>
          <w:rFonts w:ascii="Playfair Display" w:hAnsi="Playfair Display"/>
          <w:sz w:val="18"/>
          <w:szCs w:val="18"/>
          <w:lang w:val="ca-ES"/>
        </w:rPr>
        <w:t xml:space="preserve"> Prof. </w:t>
      </w:r>
      <w:r w:rsidR="00E21E55" w:rsidRPr="00A04851">
        <w:rPr>
          <w:rFonts w:ascii="Playfair Display" w:hAnsi="Playfair Display"/>
          <w:sz w:val="18"/>
          <w:szCs w:val="18"/>
          <w:lang w:val="ca-ES"/>
        </w:rPr>
        <w:t xml:space="preserve">Douglas </w:t>
      </w:r>
      <w:r w:rsidR="00073DCE" w:rsidRPr="00A04851">
        <w:rPr>
          <w:rFonts w:ascii="Playfair Display" w:hAnsi="Playfair Display"/>
          <w:sz w:val="18"/>
          <w:szCs w:val="18"/>
          <w:lang w:val="ca-ES"/>
        </w:rPr>
        <w:t xml:space="preserve">A. </w:t>
      </w:r>
      <w:r w:rsidR="00E21E55" w:rsidRPr="00A04851">
        <w:rPr>
          <w:rFonts w:ascii="Playfair Display" w:hAnsi="Playfair Display"/>
          <w:sz w:val="18"/>
          <w:szCs w:val="18"/>
          <w:lang w:val="ca-ES"/>
        </w:rPr>
        <w:t>Melton</w:t>
      </w:r>
      <w:r w:rsidRPr="00A04851">
        <w:rPr>
          <w:rFonts w:ascii="Playfair Display" w:hAnsi="Playfair Display"/>
          <w:sz w:val="18"/>
          <w:szCs w:val="18"/>
          <w:lang w:val="ca-ES"/>
        </w:rPr>
        <w:t xml:space="preserve"> (</w:t>
      </w:r>
      <w:r w:rsidR="003B522C" w:rsidRPr="00A04851">
        <w:rPr>
          <w:rFonts w:ascii="Playfair Display" w:hAnsi="Playfair Display"/>
          <w:sz w:val="18"/>
          <w:szCs w:val="18"/>
          <w:lang w:val="ca-ES"/>
        </w:rPr>
        <w:t>g</w:t>
      </w:r>
      <w:r w:rsidR="00D00F42" w:rsidRPr="00A04851">
        <w:rPr>
          <w:rFonts w:ascii="Playfair Display" w:hAnsi="Playfair Display"/>
          <w:sz w:val="18"/>
          <w:szCs w:val="18"/>
          <w:lang w:val="ca-ES"/>
        </w:rPr>
        <w:t>uanyador</w:t>
      </w:r>
      <w:r w:rsidR="003B522C" w:rsidRPr="00A04851">
        <w:rPr>
          <w:rFonts w:ascii="Playfair Display" w:hAnsi="Playfair Display"/>
          <w:sz w:val="18"/>
          <w:szCs w:val="18"/>
          <w:lang w:val="ca-ES"/>
        </w:rPr>
        <w:t xml:space="preserve"> II</w:t>
      </w:r>
      <w:r w:rsidR="00E21E55" w:rsidRPr="00A04851">
        <w:rPr>
          <w:rFonts w:ascii="Playfair Display" w:hAnsi="Playfair Display"/>
          <w:sz w:val="18"/>
          <w:szCs w:val="18"/>
          <w:lang w:val="ca-ES"/>
        </w:rPr>
        <w:t>I</w:t>
      </w:r>
      <w:r w:rsidR="003B522C" w:rsidRPr="00A04851">
        <w:rPr>
          <w:rFonts w:ascii="Playfair Display" w:hAnsi="Playfair Display"/>
          <w:sz w:val="18"/>
          <w:szCs w:val="18"/>
          <w:lang w:val="ca-ES"/>
        </w:rPr>
        <w:t xml:space="preserve"> Edició</w:t>
      </w:r>
      <w:r w:rsidRPr="00A04851">
        <w:rPr>
          <w:rFonts w:ascii="Playfair Display" w:hAnsi="Playfair Display"/>
          <w:sz w:val="18"/>
          <w:szCs w:val="18"/>
          <w:lang w:val="ca-ES"/>
        </w:rPr>
        <w:t>)</w:t>
      </w:r>
      <w:r w:rsidR="003B522C" w:rsidRPr="00A04851">
        <w:rPr>
          <w:rFonts w:ascii="Playfair Display" w:hAnsi="Playfair Display"/>
          <w:sz w:val="18"/>
          <w:szCs w:val="18"/>
          <w:lang w:val="ca-ES"/>
        </w:rPr>
        <w:t>.</w:t>
      </w:r>
    </w:p>
    <w:bookmarkEnd w:id="1"/>
    <w:p w14:paraId="1F64A239" w14:textId="77777777" w:rsidR="00416E0A" w:rsidRPr="00A04851" w:rsidRDefault="00416E0A" w:rsidP="001F481B">
      <w:pPr>
        <w:spacing w:after="120"/>
        <w:jc w:val="both"/>
        <w:rPr>
          <w:rFonts w:ascii="Playfair Display" w:hAnsi="Playfair Display"/>
          <w:sz w:val="21"/>
          <w:szCs w:val="21"/>
          <w:lang w:val="ca-ES"/>
        </w:rPr>
      </w:pPr>
    </w:p>
    <w:p w14:paraId="6EC05CD5" w14:textId="77777777" w:rsidR="00FF1AAE" w:rsidRPr="00A04851" w:rsidRDefault="00FF1AAE" w:rsidP="001F481B">
      <w:pPr>
        <w:spacing w:after="0" w:line="240" w:lineRule="auto"/>
        <w:rPr>
          <w:rFonts w:ascii="Playfair Display" w:hAnsi="Playfair Display"/>
          <w:b/>
          <w:bCs/>
          <w:lang w:val="ca-ES"/>
        </w:rPr>
      </w:pPr>
    </w:p>
    <w:p w14:paraId="5C5A3FE4" w14:textId="3D6EC6E2" w:rsidR="004C34FA" w:rsidRPr="00A04851" w:rsidRDefault="00376CBF" w:rsidP="001F481B">
      <w:pPr>
        <w:spacing w:after="0" w:line="240" w:lineRule="auto"/>
        <w:rPr>
          <w:rFonts w:ascii="Playfair Display" w:hAnsi="Playfair Display"/>
          <w:b/>
          <w:bCs/>
          <w:lang w:val="ca-ES"/>
        </w:rPr>
      </w:pPr>
      <w:r w:rsidRPr="00A04851">
        <w:rPr>
          <w:rFonts w:ascii="Playfair Display" w:hAnsi="Playfair Display"/>
          <w:b/>
          <w:bCs/>
          <w:lang w:val="ca-ES"/>
        </w:rPr>
        <w:t xml:space="preserve">Del 15 de febrer al 31 de </w:t>
      </w:r>
      <w:r w:rsidR="00416E0A" w:rsidRPr="00A04851">
        <w:rPr>
          <w:rFonts w:ascii="Playfair Display" w:hAnsi="Playfair Display"/>
          <w:b/>
          <w:bCs/>
          <w:lang w:val="ca-ES"/>
        </w:rPr>
        <w:t>m</w:t>
      </w:r>
      <w:r w:rsidR="00DA5DEF" w:rsidRPr="00A04851">
        <w:rPr>
          <w:rFonts w:ascii="Playfair Display" w:hAnsi="Playfair Display"/>
          <w:b/>
          <w:bCs/>
          <w:lang w:val="ca-ES"/>
        </w:rPr>
        <w:t>aig</w:t>
      </w:r>
      <w:r w:rsidR="00416E0A" w:rsidRPr="00A04851">
        <w:rPr>
          <w:rFonts w:ascii="Playfair Display" w:hAnsi="Playfair Display"/>
          <w:b/>
          <w:bCs/>
          <w:lang w:val="ca-ES"/>
        </w:rPr>
        <w:t>, per</w:t>
      </w:r>
      <w:r w:rsidR="00DA5DEF" w:rsidRPr="00A04851">
        <w:rPr>
          <w:rFonts w:ascii="Playfair Display" w:hAnsi="Playfair Display"/>
          <w:b/>
          <w:bCs/>
          <w:lang w:val="ca-ES"/>
        </w:rPr>
        <w:t>íode</w:t>
      </w:r>
      <w:r w:rsidR="00A13C32" w:rsidRPr="00A04851">
        <w:rPr>
          <w:rFonts w:ascii="Playfair Display" w:hAnsi="Playfair Display"/>
          <w:b/>
          <w:bCs/>
          <w:lang w:val="ca-ES"/>
        </w:rPr>
        <w:t xml:space="preserve"> de nominacions </w:t>
      </w:r>
    </w:p>
    <w:p w14:paraId="0D51FE39" w14:textId="77777777" w:rsidR="004C34FA" w:rsidRPr="00A04851" w:rsidRDefault="004C34FA" w:rsidP="001F481B">
      <w:pPr>
        <w:spacing w:after="0" w:line="240" w:lineRule="auto"/>
        <w:jc w:val="both"/>
        <w:rPr>
          <w:rFonts w:ascii="Playfair Display" w:hAnsi="Playfair Display"/>
          <w:color w:val="000000"/>
          <w:sz w:val="21"/>
          <w:szCs w:val="21"/>
          <w:lang w:val="ca-ES"/>
        </w:rPr>
      </w:pPr>
    </w:p>
    <w:p w14:paraId="41766E44" w14:textId="17EA52EC" w:rsidR="00CC50ED" w:rsidRPr="00A04851" w:rsidRDefault="00CC50ED" w:rsidP="00CC50ED">
      <w:pPr>
        <w:spacing w:after="0" w:line="240" w:lineRule="auto"/>
        <w:jc w:val="both"/>
        <w:rPr>
          <w:rFonts w:ascii="Playfair Display" w:hAnsi="Playfair Display"/>
          <w:color w:val="000000"/>
          <w:sz w:val="21"/>
          <w:szCs w:val="21"/>
          <w:lang w:val="ca-ES"/>
        </w:rPr>
      </w:pPr>
      <w:r w:rsidRPr="00A04851">
        <w:rPr>
          <w:rFonts w:ascii="Playfair Display" w:hAnsi="Playfair Display"/>
          <w:color w:val="000000"/>
          <w:sz w:val="21"/>
          <w:szCs w:val="21"/>
          <w:lang w:val="ca-ES"/>
        </w:rPr>
        <w:t xml:space="preserve">El procés de presentació i selecció de candidatures per a </w:t>
      </w:r>
      <w:r w:rsidRPr="00A04851">
        <w:rPr>
          <w:rFonts w:ascii="Playfair Display" w:hAnsi="Playfair Display"/>
          <w:color w:val="000000"/>
          <w:sz w:val="21"/>
          <w:szCs w:val="21"/>
          <w:lang w:val="ca-ES"/>
        </w:rPr>
        <w:t>l’</w:t>
      </w:r>
      <w:r w:rsidRPr="00A04851">
        <w:rPr>
          <w:rFonts w:ascii="Playfair Display" w:hAnsi="Playfair Display"/>
          <w:color w:val="000000"/>
          <w:sz w:val="21"/>
          <w:szCs w:val="21"/>
          <w:lang w:val="ca-ES"/>
        </w:rPr>
        <w:t>ABARCA PRIZE</w:t>
      </w:r>
      <w:r w:rsidRPr="00A04851">
        <w:rPr>
          <w:rFonts w:ascii="Playfair Display" w:hAnsi="Playfair Display"/>
          <w:color w:val="000000"/>
          <w:sz w:val="21"/>
          <w:szCs w:val="21"/>
          <w:lang w:val="ca-ES"/>
        </w:rPr>
        <w:t>’</w:t>
      </w:r>
      <w:r w:rsidRPr="00A04851">
        <w:rPr>
          <w:rFonts w:ascii="Playfair Display" w:hAnsi="Playfair Display"/>
          <w:color w:val="000000"/>
          <w:sz w:val="21"/>
          <w:szCs w:val="21"/>
          <w:lang w:val="ca-ES"/>
        </w:rPr>
        <w:t xml:space="preserve"> es desenvoluparà en dues fases. A la primera, des d'avui </w:t>
      </w:r>
      <w:r w:rsidRPr="00A04851">
        <w:rPr>
          <w:rFonts w:ascii="Playfair Display" w:hAnsi="Playfair Display"/>
          <w:color w:val="000000"/>
          <w:sz w:val="21"/>
          <w:szCs w:val="21"/>
          <w:lang w:val="ca-ES"/>
        </w:rPr>
        <w:t xml:space="preserve">i </w:t>
      </w:r>
      <w:r w:rsidRPr="00A04851">
        <w:rPr>
          <w:rFonts w:ascii="Playfair Display" w:hAnsi="Playfair Display"/>
          <w:color w:val="000000"/>
          <w:sz w:val="21"/>
          <w:szCs w:val="21"/>
          <w:lang w:val="ca-ES"/>
        </w:rPr>
        <w:t>fins al 31 de maig d'aquest any 2024, s'estableix el termini d'enviament de la carta de nominació.</w:t>
      </w:r>
    </w:p>
    <w:p w14:paraId="7771100D" w14:textId="77777777" w:rsidR="00CC50ED" w:rsidRPr="00A04851" w:rsidRDefault="00CC50ED" w:rsidP="00CC50ED">
      <w:pPr>
        <w:spacing w:after="0" w:line="240" w:lineRule="auto"/>
        <w:jc w:val="both"/>
        <w:rPr>
          <w:rFonts w:ascii="Playfair Display" w:hAnsi="Playfair Display"/>
          <w:color w:val="000000"/>
          <w:sz w:val="21"/>
          <w:szCs w:val="21"/>
          <w:lang w:val="ca-ES"/>
        </w:rPr>
      </w:pPr>
    </w:p>
    <w:p w14:paraId="2A74C977" w14:textId="5BCC3E24" w:rsidR="00DA5DEF" w:rsidRPr="00A04851" w:rsidRDefault="00CC50ED" w:rsidP="00CC50ED">
      <w:pPr>
        <w:spacing w:after="0" w:line="240" w:lineRule="auto"/>
        <w:jc w:val="both"/>
        <w:rPr>
          <w:rFonts w:ascii="Playfair Display" w:hAnsi="Playfair Display"/>
          <w:color w:val="000000"/>
          <w:sz w:val="21"/>
          <w:szCs w:val="21"/>
          <w:lang w:val="ca-ES"/>
        </w:rPr>
      </w:pPr>
      <w:r w:rsidRPr="00A04851">
        <w:rPr>
          <w:rFonts w:ascii="Playfair Display" w:hAnsi="Playfair Display"/>
          <w:color w:val="000000"/>
          <w:sz w:val="21"/>
          <w:szCs w:val="21"/>
          <w:lang w:val="ca-ES"/>
        </w:rPr>
        <w:t xml:space="preserve">La presentació de candidatures s'ha de fer de forma indirecta, és a dir, per part de persones o entitats diferents de la persona candidata, </w:t>
      </w:r>
      <w:r w:rsidRPr="00A04851">
        <w:rPr>
          <w:rFonts w:ascii="Playfair Display" w:hAnsi="Playfair Display"/>
          <w:color w:val="000000"/>
          <w:sz w:val="21"/>
          <w:szCs w:val="21"/>
          <w:lang w:val="ca-ES"/>
        </w:rPr>
        <w:t>les quals</w:t>
      </w:r>
      <w:r w:rsidRPr="00A04851">
        <w:rPr>
          <w:rFonts w:ascii="Playfair Display" w:hAnsi="Playfair Display"/>
          <w:color w:val="000000"/>
          <w:sz w:val="21"/>
          <w:szCs w:val="21"/>
          <w:lang w:val="ca-ES"/>
        </w:rPr>
        <w:t xml:space="preserve"> podran ser empreses, fundacions, investigadors de reconegut prestigi, universitats, hospitals, col·legis professionals, societats científiques, reals acadèmies</w:t>
      </w:r>
      <w:r w:rsidRPr="00A04851">
        <w:rPr>
          <w:rFonts w:ascii="Playfair Display" w:hAnsi="Playfair Display"/>
          <w:color w:val="000000"/>
          <w:sz w:val="21"/>
          <w:szCs w:val="21"/>
          <w:lang w:val="ca-ES"/>
        </w:rPr>
        <w:t>,</w:t>
      </w:r>
      <w:r w:rsidRPr="00A04851">
        <w:rPr>
          <w:rFonts w:ascii="Playfair Display" w:hAnsi="Playfair Display"/>
          <w:color w:val="000000"/>
          <w:sz w:val="21"/>
          <w:szCs w:val="21"/>
          <w:lang w:val="ca-ES"/>
        </w:rPr>
        <w:t xml:space="preserve"> etc. El formulari de nominacions també està disponible a </w:t>
      </w:r>
      <w:hyperlink r:id="rId8" w:history="1">
        <w:r w:rsidRPr="00A04851">
          <w:rPr>
            <w:rStyle w:val="Hipervnculo"/>
            <w:rFonts w:ascii="Playfair Display" w:hAnsi="Playfair Display"/>
            <w:sz w:val="21"/>
            <w:szCs w:val="21"/>
            <w:lang w:val="ca-ES"/>
          </w:rPr>
          <w:t>www.abarcaprize.com</w:t>
        </w:r>
      </w:hyperlink>
      <w:r w:rsidRPr="00A04851">
        <w:rPr>
          <w:rFonts w:ascii="Playfair Display" w:hAnsi="Playfair Display"/>
          <w:color w:val="000000"/>
          <w:sz w:val="21"/>
          <w:szCs w:val="21"/>
          <w:lang w:val="ca-ES"/>
        </w:rPr>
        <w:t>.</w:t>
      </w:r>
    </w:p>
    <w:p w14:paraId="3A3EDD57" w14:textId="77777777" w:rsidR="00694412" w:rsidRPr="00A04851" w:rsidRDefault="00694412" w:rsidP="001F481B">
      <w:pPr>
        <w:shd w:val="clear" w:color="auto" w:fill="FFFFFF"/>
        <w:spacing w:after="0" w:line="240" w:lineRule="auto"/>
        <w:jc w:val="both"/>
        <w:rPr>
          <w:rFonts w:ascii="Playfair Display" w:hAnsi="Playfair Display"/>
          <w:b/>
          <w:bCs/>
          <w:lang w:val="ca-ES"/>
        </w:rPr>
      </w:pPr>
    </w:p>
    <w:p w14:paraId="31D760FD" w14:textId="42C04A9F" w:rsidR="001F481B" w:rsidRPr="00A04851" w:rsidRDefault="001F481B" w:rsidP="001F481B">
      <w:pPr>
        <w:shd w:val="clear" w:color="auto" w:fill="FFFFFF"/>
        <w:spacing w:after="0" w:line="240" w:lineRule="auto"/>
        <w:jc w:val="both"/>
        <w:rPr>
          <w:rFonts w:ascii="Playfair Display" w:hAnsi="Playfair Display"/>
          <w:b/>
          <w:bCs/>
          <w:lang w:val="ca-ES"/>
        </w:rPr>
      </w:pPr>
      <w:r w:rsidRPr="00A04851">
        <w:rPr>
          <w:rFonts w:ascii="Playfair Display" w:hAnsi="Playfair Display"/>
          <w:b/>
          <w:bCs/>
          <w:lang w:val="ca-ES"/>
        </w:rPr>
        <w:t>Seg</w:t>
      </w:r>
      <w:r w:rsidR="00CC50ED" w:rsidRPr="00A04851">
        <w:rPr>
          <w:rFonts w:ascii="Playfair Display" w:hAnsi="Playfair Display"/>
          <w:b/>
          <w:bCs/>
          <w:lang w:val="ca-ES"/>
        </w:rPr>
        <w:t>ona</w:t>
      </w:r>
      <w:r w:rsidRPr="00A04851">
        <w:rPr>
          <w:rFonts w:ascii="Playfair Display" w:hAnsi="Playfair Display"/>
          <w:b/>
          <w:bCs/>
          <w:lang w:val="ca-ES"/>
        </w:rPr>
        <w:t xml:space="preserve"> fase, selecció final de candidat</w:t>
      </w:r>
      <w:r w:rsidR="00CC50ED" w:rsidRPr="00A04851">
        <w:rPr>
          <w:rFonts w:ascii="Playfair Display" w:hAnsi="Playfair Display"/>
          <w:b/>
          <w:bCs/>
          <w:lang w:val="ca-ES"/>
        </w:rPr>
        <w:t>s</w:t>
      </w:r>
      <w:r w:rsidRPr="00A04851">
        <w:rPr>
          <w:rFonts w:ascii="Playfair Display" w:hAnsi="Playfair Display"/>
          <w:b/>
          <w:bCs/>
          <w:lang w:val="ca-ES"/>
        </w:rPr>
        <w:t xml:space="preserve"> </w:t>
      </w:r>
      <w:r w:rsidR="00CC50ED" w:rsidRPr="00A04851">
        <w:rPr>
          <w:rFonts w:ascii="Playfair Display" w:hAnsi="Playfair Display"/>
          <w:b/>
          <w:bCs/>
          <w:lang w:val="ca-ES"/>
        </w:rPr>
        <w:t>i</w:t>
      </w:r>
      <w:r w:rsidRPr="00A04851">
        <w:rPr>
          <w:rFonts w:ascii="Playfair Display" w:hAnsi="Playfair Display"/>
          <w:b/>
          <w:bCs/>
          <w:lang w:val="ca-ES"/>
        </w:rPr>
        <w:t xml:space="preserve"> g</w:t>
      </w:r>
      <w:r w:rsidR="00CC50ED" w:rsidRPr="00A04851">
        <w:rPr>
          <w:rFonts w:ascii="Playfair Display" w:hAnsi="Playfair Display"/>
          <w:b/>
          <w:bCs/>
          <w:lang w:val="ca-ES"/>
        </w:rPr>
        <w:t>uanyador</w:t>
      </w:r>
    </w:p>
    <w:p w14:paraId="2B332393" w14:textId="77777777" w:rsidR="00272703" w:rsidRPr="00A04851" w:rsidRDefault="00272703" w:rsidP="001F481B">
      <w:pPr>
        <w:shd w:val="clear" w:color="auto" w:fill="FFFFFF"/>
        <w:spacing w:after="0" w:line="240" w:lineRule="auto"/>
        <w:jc w:val="both"/>
        <w:rPr>
          <w:rFonts w:ascii="Playfair Display" w:hAnsi="Playfair Display"/>
          <w:color w:val="000000"/>
          <w:sz w:val="21"/>
          <w:szCs w:val="21"/>
          <w:lang w:val="ca-ES"/>
        </w:rPr>
      </w:pPr>
    </w:p>
    <w:p w14:paraId="2660E328" w14:textId="77777777" w:rsidR="00CC50ED" w:rsidRPr="00A04851" w:rsidRDefault="00CC50ED" w:rsidP="00CC50ED">
      <w:pPr>
        <w:shd w:val="clear" w:color="auto" w:fill="FFFFFF"/>
        <w:spacing w:after="0" w:line="240" w:lineRule="auto"/>
        <w:jc w:val="both"/>
        <w:rPr>
          <w:rFonts w:ascii="Playfair Display" w:hAnsi="Playfair Display"/>
          <w:color w:val="000000"/>
          <w:sz w:val="21"/>
          <w:szCs w:val="21"/>
          <w:lang w:val="ca-ES"/>
        </w:rPr>
      </w:pPr>
      <w:r w:rsidRPr="00A04851">
        <w:rPr>
          <w:rFonts w:ascii="Playfair Display" w:hAnsi="Playfair Display"/>
          <w:color w:val="000000"/>
          <w:sz w:val="21"/>
          <w:szCs w:val="21"/>
          <w:lang w:val="ca-ES"/>
        </w:rPr>
        <w:t>A partir de l'1 de juny, un comitè d'experts format per membres de prestigi reconegut i amb caràcter imparcial, valorarà la idoneïtat de les candidatures i determinarà la selecció final que es presentarà al jurat i que inclourà un màxim de 5 propostes.</w:t>
      </w:r>
    </w:p>
    <w:p w14:paraId="6DF734C5" w14:textId="77777777" w:rsidR="00CC50ED" w:rsidRPr="00A04851" w:rsidRDefault="00CC50ED" w:rsidP="00CC50ED">
      <w:pPr>
        <w:shd w:val="clear" w:color="auto" w:fill="FFFFFF"/>
        <w:spacing w:after="0" w:line="240" w:lineRule="auto"/>
        <w:jc w:val="both"/>
        <w:rPr>
          <w:rFonts w:ascii="Playfair Display" w:hAnsi="Playfair Display"/>
          <w:color w:val="000000"/>
          <w:sz w:val="21"/>
          <w:szCs w:val="21"/>
          <w:lang w:val="ca-ES"/>
        </w:rPr>
      </w:pPr>
    </w:p>
    <w:p w14:paraId="3FB04F18" w14:textId="5099FADC" w:rsidR="00CC50ED" w:rsidRPr="00A04851" w:rsidRDefault="00CC50ED" w:rsidP="00CC50ED">
      <w:pPr>
        <w:shd w:val="clear" w:color="auto" w:fill="FFFFFF"/>
        <w:spacing w:after="0" w:line="240" w:lineRule="auto"/>
        <w:jc w:val="both"/>
        <w:rPr>
          <w:rFonts w:ascii="Playfair Display" w:hAnsi="Playfair Display"/>
          <w:color w:val="000000"/>
          <w:sz w:val="21"/>
          <w:szCs w:val="21"/>
          <w:lang w:val="ca-ES"/>
        </w:rPr>
      </w:pPr>
      <w:r w:rsidRPr="00A04851">
        <w:rPr>
          <w:rFonts w:ascii="Playfair Display" w:hAnsi="Playfair Display"/>
          <w:color w:val="000000"/>
          <w:sz w:val="21"/>
          <w:szCs w:val="21"/>
          <w:lang w:val="ca-ES"/>
        </w:rPr>
        <w:t xml:space="preserve">Posteriorment, en aquesta segona fase, els membres del jurat examinaran la documentació i, en funció del seu millor criteri, determinaran la proposta de la persona premiada en un debat que se celebrarà per videoconferència al mes de juliol i que tindrà com a resultat un informe en </w:t>
      </w:r>
      <w:r w:rsidRPr="00A04851">
        <w:rPr>
          <w:rFonts w:ascii="Playfair Display" w:hAnsi="Playfair Display"/>
          <w:color w:val="000000"/>
          <w:sz w:val="21"/>
          <w:szCs w:val="21"/>
          <w:lang w:val="ca-ES"/>
        </w:rPr>
        <w:t xml:space="preserve">el qual </w:t>
      </w:r>
      <w:r w:rsidRPr="00A04851">
        <w:rPr>
          <w:rFonts w:ascii="Playfair Display" w:hAnsi="Playfair Display"/>
          <w:color w:val="000000"/>
          <w:sz w:val="21"/>
          <w:szCs w:val="21"/>
          <w:lang w:val="ca-ES"/>
        </w:rPr>
        <w:t>quedaran reflectits els mèrits que sustenten l'elecció.</w:t>
      </w:r>
    </w:p>
    <w:p w14:paraId="69D72A5A" w14:textId="77777777" w:rsidR="00CC50ED" w:rsidRPr="00A04851" w:rsidRDefault="00CC50ED" w:rsidP="00CC50ED">
      <w:pPr>
        <w:shd w:val="clear" w:color="auto" w:fill="FFFFFF"/>
        <w:spacing w:after="0" w:line="240" w:lineRule="auto"/>
        <w:jc w:val="both"/>
        <w:rPr>
          <w:rFonts w:ascii="Playfair Display" w:hAnsi="Playfair Display"/>
          <w:color w:val="000000"/>
          <w:sz w:val="21"/>
          <w:szCs w:val="21"/>
          <w:lang w:val="ca-ES"/>
        </w:rPr>
      </w:pPr>
    </w:p>
    <w:p w14:paraId="5D39DE21" w14:textId="585EE848" w:rsidR="004C34FA" w:rsidRPr="00A04851" w:rsidRDefault="00CC50ED" w:rsidP="001F481B">
      <w:pPr>
        <w:shd w:val="clear" w:color="auto" w:fill="FFFFFF"/>
        <w:spacing w:after="0" w:line="240" w:lineRule="auto"/>
        <w:jc w:val="both"/>
        <w:rPr>
          <w:rFonts w:ascii="Playfair Display" w:hAnsi="Playfair Display"/>
          <w:color w:val="000000"/>
          <w:sz w:val="21"/>
          <w:szCs w:val="21"/>
          <w:lang w:val="ca-ES"/>
        </w:rPr>
      </w:pPr>
      <w:r w:rsidRPr="00A04851">
        <w:rPr>
          <w:rFonts w:ascii="Playfair Display" w:hAnsi="Playfair Display"/>
          <w:color w:val="000000"/>
          <w:sz w:val="21"/>
          <w:szCs w:val="21"/>
          <w:lang w:val="ca-ES"/>
        </w:rPr>
        <w:t xml:space="preserve">La concessió del premi es farà pública la primera setmana d'octubre del 2024, mes en </w:t>
      </w:r>
      <w:r w:rsidRPr="00A04851">
        <w:rPr>
          <w:rFonts w:ascii="Playfair Display" w:hAnsi="Playfair Display"/>
          <w:color w:val="000000"/>
          <w:sz w:val="21"/>
          <w:szCs w:val="21"/>
          <w:lang w:val="ca-ES"/>
        </w:rPr>
        <w:t xml:space="preserve">el qual </w:t>
      </w:r>
      <w:r w:rsidRPr="00A04851">
        <w:rPr>
          <w:rFonts w:ascii="Playfair Display" w:hAnsi="Playfair Display"/>
          <w:color w:val="000000"/>
          <w:sz w:val="21"/>
          <w:szCs w:val="21"/>
          <w:lang w:val="ca-ES"/>
        </w:rPr>
        <w:t>també tindrà lloc la cerimònia de lliurament.</w:t>
      </w:r>
    </w:p>
    <w:p w14:paraId="1A33C48C" w14:textId="77777777" w:rsidR="004D369B" w:rsidRPr="00A04851" w:rsidRDefault="004D369B" w:rsidP="001F481B">
      <w:pPr>
        <w:spacing w:after="0" w:line="240" w:lineRule="auto"/>
        <w:rPr>
          <w:rFonts w:ascii="Playfair Display" w:hAnsi="Playfair Display"/>
          <w:b/>
          <w:bCs/>
          <w:lang w:val="ca-ES"/>
        </w:rPr>
      </w:pPr>
    </w:p>
    <w:p w14:paraId="38B31BEF" w14:textId="40141418" w:rsidR="00DD3604" w:rsidRPr="00A04851" w:rsidRDefault="00DD3604" w:rsidP="001F481B">
      <w:pPr>
        <w:spacing w:after="0" w:line="240" w:lineRule="auto"/>
        <w:rPr>
          <w:rFonts w:ascii="Playfair Display" w:hAnsi="Playfair Display"/>
          <w:b/>
          <w:bCs/>
          <w:lang w:val="ca-ES"/>
        </w:rPr>
      </w:pPr>
      <w:r w:rsidRPr="00A04851">
        <w:rPr>
          <w:rFonts w:ascii="Playfair Display" w:hAnsi="Playfair Display"/>
          <w:b/>
          <w:bCs/>
          <w:lang w:val="ca-ES"/>
        </w:rPr>
        <w:t xml:space="preserve">Sobre </w:t>
      </w:r>
      <w:r w:rsidR="00CC50ED" w:rsidRPr="00A04851">
        <w:rPr>
          <w:rFonts w:ascii="Playfair Display" w:hAnsi="Playfair Display"/>
          <w:b/>
          <w:bCs/>
          <w:lang w:val="ca-ES"/>
        </w:rPr>
        <w:t>l</w:t>
      </w:r>
      <w:r w:rsidRPr="00A04851">
        <w:rPr>
          <w:rFonts w:ascii="Playfair Display" w:hAnsi="Playfair Display"/>
          <w:b/>
          <w:bCs/>
          <w:lang w:val="ca-ES"/>
        </w:rPr>
        <w:t>‘ABARCA PRIZE’</w:t>
      </w:r>
    </w:p>
    <w:p w14:paraId="4A43649C" w14:textId="77777777" w:rsidR="00DD3604" w:rsidRPr="00A04851" w:rsidRDefault="00DD3604" w:rsidP="001F481B">
      <w:pPr>
        <w:spacing w:after="0" w:line="240" w:lineRule="auto"/>
        <w:rPr>
          <w:rFonts w:ascii="Playfair Display" w:hAnsi="Playfair Display"/>
          <w:sz w:val="18"/>
          <w:szCs w:val="18"/>
          <w:lang w:val="ca-ES"/>
        </w:rPr>
      </w:pPr>
    </w:p>
    <w:p w14:paraId="245039CF" w14:textId="4092403E" w:rsidR="00E01DC4" w:rsidRPr="00A04851" w:rsidRDefault="00E01DC4" w:rsidP="00E01DC4">
      <w:pPr>
        <w:shd w:val="clear" w:color="auto" w:fill="FFFFFF"/>
        <w:spacing w:after="100" w:afterAutospacing="1" w:line="240" w:lineRule="auto"/>
        <w:jc w:val="both"/>
        <w:rPr>
          <w:rFonts w:ascii="Playfair Display" w:hAnsi="Playfair Display"/>
          <w:sz w:val="20"/>
          <w:szCs w:val="20"/>
          <w:lang w:val="ca-ES"/>
        </w:rPr>
      </w:pPr>
      <w:r w:rsidRPr="00A04851">
        <w:rPr>
          <w:rFonts w:ascii="Playfair Display" w:hAnsi="Playfair Display"/>
          <w:sz w:val="20"/>
          <w:szCs w:val="20"/>
          <w:lang w:val="ca-ES"/>
        </w:rPr>
        <w:t>El Premi</w:t>
      </w:r>
      <w:r w:rsidRPr="00A04851">
        <w:rPr>
          <w:rFonts w:ascii="Playfair Display" w:hAnsi="Playfair Display"/>
          <w:sz w:val="20"/>
          <w:szCs w:val="20"/>
          <w:lang w:val="ca-ES"/>
        </w:rPr>
        <w:t>o</w:t>
      </w:r>
      <w:r w:rsidRPr="00A04851">
        <w:rPr>
          <w:rFonts w:ascii="Playfair Display" w:hAnsi="Playfair Display"/>
          <w:sz w:val="20"/>
          <w:szCs w:val="20"/>
          <w:lang w:val="ca-ES"/>
        </w:rPr>
        <w:t xml:space="preserve"> Internacional de Ci</w:t>
      </w:r>
      <w:r w:rsidRPr="00A04851">
        <w:rPr>
          <w:rFonts w:ascii="Playfair Display" w:hAnsi="Playfair Display"/>
          <w:sz w:val="20"/>
          <w:szCs w:val="20"/>
          <w:lang w:val="ca-ES"/>
        </w:rPr>
        <w:t>e</w:t>
      </w:r>
      <w:r w:rsidRPr="00A04851">
        <w:rPr>
          <w:rFonts w:ascii="Playfair Display" w:hAnsi="Playfair Display"/>
          <w:sz w:val="20"/>
          <w:szCs w:val="20"/>
          <w:lang w:val="ca-ES"/>
        </w:rPr>
        <w:t>nci</w:t>
      </w:r>
      <w:r w:rsidRPr="00A04851">
        <w:rPr>
          <w:rFonts w:ascii="Playfair Display" w:hAnsi="Playfair Display"/>
          <w:sz w:val="20"/>
          <w:szCs w:val="20"/>
          <w:lang w:val="ca-ES"/>
        </w:rPr>
        <w:t>a</w:t>
      </w:r>
      <w:r w:rsidRPr="00A04851">
        <w:rPr>
          <w:rFonts w:ascii="Playfair Display" w:hAnsi="Playfair Display"/>
          <w:sz w:val="20"/>
          <w:szCs w:val="20"/>
          <w:lang w:val="ca-ES"/>
        </w:rPr>
        <w:t>s M</w:t>
      </w:r>
      <w:r w:rsidRPr="00A04851">
        <w:rPr>
          <w:rFonts w:ascii="Playfair Display" w:hAnsi="Playfair Display"/>
          <w:sz w:val="20"/>
          <w:szCs w:val="20"/>
          <w:lang w:val="ca-ES"/>
        </w:rPr>
        <w:t>é</w:t>
      </w:r>
      <w:r w:rsidRPr="00A04851">
        <w:rPr>
          <w:rFonts w:ascii="Playfair Display" w:hAnsi="Playfair Display"/>
          <w:sz w:val="20"/>
          <w:szCs w:val="20"/>
          <w:lang w:val="ca-ES"/>
        </w:rPr>
        <w:t>di</w:t>
      </w:r>
      <w:r w:rsidRPr="00A04851">
        <w:rPr>
          <w:rFonts w:ascii="Playfair Display" w:hAnsi="Playfair Display"/>
          <w:sz w:val="20"/>
          <w:szCs w:val="20"/>
          <w:lang w:val="ca-ES"/>
        </w:rPr>
        <w:t>ca</w:t>
      </w:r>
      <w:r w:rsidRPr="00A04851">
        <w:rPr>
          <w:rFonts w:ascii="Playfair Display" w:hAnsi="Playfair Display"/>
          <w:sz w:val="20"/>
          <w:szCs w:val="20"/>
          <w:lang w:val="ca-ES"/>
        </w:rPr>
        <w:t>s Doctor Juan Abarca,</w:t>
      </w:r>
      <w:r w:rsidRPr="00A04851">
        <w:rPr>
          <w:rFonts w:ascii="Playfair Display" w:hAnsi="Playfair Display"/>
          <w:sz w:val="20"/>
          <w:szCs w:val="20"/>
          <w:lang w:val="ca-ES"/>
        </w:rPr>
        <w:t xml:space="preserve"> l’</w:t>
      </w:r>
      <w:r w:rsidRPr="00A04851">
        <w:rPr>
          <w:rFonts w:ascii="Playfair Display" w:hAnsi="Playfair Display"/>
          <w:sz w:val="20"/>
          <w:szCs w:val="20"/>
          <w:lang w:val="ca-ES"/>
        </w:rPr>
        <w:t>ABARCA PRIZE</w:t>
      </w:r>
      <w:r w:rsidRPr="00A04851">
        <w:rPr>
          <w:rFonts w:ascii="Playfair Display" w:hAnsi="Playfair Display"/>
          <w:sz w:val="20"/>
          <w:szCs w:val="20"/>
          <w:lang w:val="ca-ES"/>
        </w:rPr>
        <w:t>’</w:t>
      </w:r>
      <w:r w:rsidRPr="00A04851">
        <w:rPr>
          <w:rFonts w:ascii="Playfair Display" w:hAnsi="Playfair Display"/>
          <w:sz w:val="20"/>
          <w:szCs w:val="20"/>
          <w:lang w:val="ca-ES"/>
        </w:rPr>
        <w:t>, neix l'any 2021 amb el propòsit de posar en valor davant la societat internacional l'impacte dels avenços i les innovacions medico científiques. Aquest guardó es concedeix a aquella personalitat del món de la investigació i la ciència de qualsevol part del món, el treball del qual hagi contribuït de manera transcendental a la millora de la salut de les persones i les poblacions</w:t>
      </w:r>
      <w:r w:rsidRPr="00A04851">
        <w:rPr>
          <w:rFonts w:ascii="Playfair Display" w:hAnsi="Playfair Display"/>
          <w:sz w:val="20"/>
          <w:szCs w:val="20"/>
          <w:lang w:val="ca-ES"/>
        </w:rPr>
        <w:t>.</w:t>
      </w:r>
    </w:p>
    <w:p w14:paraId="35841627" w14:textId="3370B8BA" w:rsidR="00E01DC4" w:rsidRPr="00A04851" w:rsidRDefault="00E01DC4" w:rsidP="00E01DC4">
      <w:pPr>
        <w:shd w:val="clear" w:color="auto" w:fill="FFFFFF"/>
        <w:spacing w:after="100" w:afterAutospacing="1" w:line="240" w:lineRule="auto"/>
        <w:jc w:val="both"/>
        <w:rPr>
          <w:rFonts w:ascii="Playfair Display" w:hAnsi="Playfair Display"/>
          <w:sz w:val="20"/>
          <w:szCs w:val="20"/>
          <w:lang w:val="ca-ES"/>
        </w:rPr>
      </w:pPr>
      <w:r w:rsidRPr="00A04851">
        <w:rPr>
          <w:rFonts w:ascii="Playfair Display" w:hAnsi="Playfair Display"/>
          <w:sz w:val="20"/>
          <w:szCs w:val="20"/>
          <w:lang w:val="ca-ES"/>
        </w:rPr>
        <w:t>L’</w:t>
      </w:r>
      <w:r w:rsidRPr="00A04851">
        <w:rPr>
          <w:rFonts w:ascii="Playfair Display" w:hAnsi="Playfair Display"/>
          <w:sz w:val="20"/>
          <w:szCs w:val="20"/>
          <w:lang w:val="ca-ES"/>
        </w:rPr>
        <w:t>ABARCA PRIZE</w:t>
      </w:r>
      <w:r w:rsidRPr="00A04851">
        <w:rPr>
          <w:rFonts w:ascii="Playfair Display" w:hAnsi="Playfair Display"/>
          <w:sz w:val="20"/>
          <w:szCs w:val="20"/>
          <w:lang w:val="ca-ES"/>
        </w:rPr>
        <w:t>’</w:t>
      </w:r>
      <w:r w:rsidRPr="00A04851">
        <w:rPr>
          <w:rFonts w:ascii="Playfair Display" w:hAnsi="Playfair Display"/>
          <w:sz w:val="20"/>
          <w:szCs w:val="20"/>
          <w:lang w:val="ca-ES"/>
        </w:rPr>
        <w:t xml:space="preserve"> s'inspira en els fonaments del compromís permanent amb el progrés i la salut de les persones, valors intrínsecs de la figura del doctor Juan Abarca al llarg de tota la seva trajectòria professional.</w:t>
      </w:r>
    </w:p>
    <w:p w14:paraId="1403DD63" w14:textId="77777777" w:rsidR="00073DCE" w:rsidRPr="00A04851" w:rsidRDefault="00073DCE" w:rsidP="00E01DC4">
      <w:pPr>
        <w:rPr>
          <w:rFonts w:ascii="Playfair Display" w:hAnsi="Playfair Display"/>
          <w:sz w:val="18"/>
          <w:szCs w:val="18"/>
          <w:lang w:val="ca-ES"/>
        </w:rPr>
      </w:pPr>
    </w:p>
    <w:p w14:paraId="615CEA0B" w14:textId="2E42EE23" w:rsidR="008B2512" w:rsidRPr="00A04851" w:rsidRDefault="008B2512" w:rsidP="001F481B">
      <w:pPr>
        <w:jc w:val="right"/>
        <w:rPr>
          <w:rFonts w:ascii="Playfair Display" w:hAnsi="Playfair Display"/>
          <w:sz w:val="18"/>
          <w:szCs w:val="18"/>
          <w:lang w:val="ca-ES"/>
        </w:rPr>
      </w:pPr>
      <w:r w:rsidRPr="00A04851">
        <w:rPr>
          <w:rFonts w:ascii="Playfair Display" w:hAnsi="Playfair Display"/>
          <w:sz w:val="18"/>
          <w:szCs w:val="18"/>
          <w:lang w:val="ca-ES"/>
        </w:rPr>
        <w:t>P</w:t>
      </w:r>
      <w:r w:rsidR="00CC50ED" w:rsidRPr="00A04851">
        <w:rPr>
          <w:rFonts w:ascii="Playfair Display" w:hAnsi="Playfair Display"/>
          <w:sz w:val="18"/>
          <w:szCs w:val="18"/>
          <w:lang w:val="ca-ES"/>
        </w:rPr>
        <w:t>er</w:t>
      </w:r>
      <w:r w:rsidRPr="00A04851">
        <w:rPr>
          <w:rFonts w:ascii="Playfair Display" w:hAnsi="Playfair Display"/>
          <w:sz w:val="18"/>
          <w:szCs w:val="18"/>
          <w:lang w:val="ca-ES"/>
        </w:rPr>
        <w:t xml:space="preserve"> m</w:t>
      </w:r>
      <w:r w:rsidR="00CC50ED" w:rsidRPr="00A04851">
        <w:rPr>
          <w:rFonts w:ascii="Playfair Display" w:hAnsi="Playfair Display"/>
          <w:sz w:val="18"/>
          <w:szCs w:val="18"/>
          <w:lang w:val="ca-ES"/>
        </w:rPr>
        <w:t>és</w:t>
      </w:r>
      <w:r w:rsidRPr="00A04851">
        <w:rPr>
          <w:rFonts w:ascii="Playfair Display" w:hAnsi="Playfair Display"/>
          <w:sz w:val="18"/>
          <w:szCs w:val="18"/>
          <w:lang w:val="ca-ES"/>
        </w:rPr>
        <w:t xml:space="preserve"> informació:</w:t>
      </w:r>
    </w:p>
    <w:p w14:paraId="477A5FB0" w14:textId="6B1078C4" w:rsidR="008B2512" w:rsidRPr="00A04851" w:rsidRDefault="008B2512" w:rsidP="001F481B">
      <w:pPr>
        <w:spacing w:after="0"/>
        <w:jc w:val="right"/>
        <w:rPr>
          <w:rFonts w:ascii="Playfair Display" w:hAnsi="Playfair Display"/>
          <w:sz w:val="16"/>
          <w:szCs w:val="16"/>
          <w:lang w:val="ca-ES"/>
        </w:rPr>
      </w:pPr>
      <w:r w:rsidRPr="00A04851">
        <w:rPr>
          <w:rFonts w:ascii="Playfair Display" w:hAnsi="Playfair Display"/>
          <w:sz w:val="16"/>
          <w:szCs w:val="16"/>
          <w:lang w:val="ca-ES"/>
        </w:rPr>
        <w:t>Gabinet de Pre</w:t>
      </w:r>
      <w:r w:rsidR="00A04851">
        <w:rPr>
          <w:rFonts w:ascii="Playfair Display" w:hAnsi="Playfair Display"/>
          <w:sz w:val="16"/>
          <w:szCs w:val="16"/>
          <w:lang w:val="ca-ES"/>
        </w:rPr>
        <w:t>m</w:t>
      </w:r>
      <w:r w:rsidRPr="00A04851">
        <w:rPr>
          <w:rFonts w:ascii="Playfair Display" w:hAnsi="Playfair Display"/>
          <w:sz w:val="16"/>
          <w:szCs w:val="16"/>
          <w:lang w:val="ca-ES"/>
        </w:rPr>
        <w:t xml:space="preserve">sa Abarca </w:t>
      </w:r>
      <w:proofErr w:type="spellStart"/>
      <w:r w:rsidRPr="00A04851">
        <w:rPr>
          <w:rFonts w:ascii="Playfair Display" w:hAnsi="Playfair Display"/>
          <w:sz w:val="16"/>
          <w:szCs w:val="16"/>
          <w:lang w:val="ca-ES"/>
        </w:rPr>
        <w:t>Prize</w:t>
      </w:r>
      <w:proofErr w:type="spellEnd"/>
      <w:r w:rsidR="00B845AA" w:rsidRPr="00A04851">
        <w:rPr>
          <w:rFonts w:ascii="Playfair Display" w:hAnsi="Playfair Display"/>
          <w:sz w:val="16"/>
          <w:szCs w:val="16"/>
          <w:lang w:val="ca-ES"/>
        </w:rPr>
        <w:t>:</w:t>
      </w:r>
    </w:p>
    <w:p w14:paraId="2B216060" w14:textId="77777777" w:rsidR="003A0A51" w:rsidRPr="00A04851" w:rsidRDefault="00000000" w:rsidP="003A0A51">
      <w:pPr>
        <w:spacing w:after="0"/>
        <w:jc w:val="right"/>
        <w:rPr>
          <w:rStyle w:val="Hipervnculo"/>
          <w:rFonts w:ascii="Playfair Display" w:hAnsi="Playfair Display"/>
          <w:sz w:val="16"/>
          <w:szCs w:val="16"/>
          <w:lang w:val="ca-ES"/>
        </w:rPr>
      </w:pPr>
      <w:hyperlink r:id="rId9" w:history="1">
        <w:r w:rsidR="008B2512" w:rsidRPr="00A04851">
          <w:rPr>
            <w:rStyle w:val="Hipervnculo"/>
            <w:rFonts w:ascii="Playfair Display" w:hAnsi="Playfair Display"/>
            <w:sz w:val="16"/>
            <w:szCs w:val="16"/>
            <w:lang w:val="ca-ES"/>
          </w:rPr>
          <w:t>press@abarcaprize.com</w:t>
        </w:r>
      </w:hyperlink>
    </w:p>
    <w:p w14:paraId="768F7FC2" w14:textId="2504258D" w:rsidR="008B2512" w:rsidRPr="00B845AA" w:rsidRDefault="003A0A51" w:rsidP="003A0A51">
      <w:pPr>
        <w:spacing w:after="0"/>
        <w:jc w:val="right"/>
        <w:rPr>
          <w:rFonts w:ascii="Playfair Display" w:hAnsi="Playfair Display"/>
          <w:sz w:val="16"/>
          <w:szCs w:val="16"/>
        </w:rPr>
      </w:pPr>
      <w:r w:rsidRPr="00A04851">
        <w:rPr>
          <w:sz w:val="16"/>
          <w:szCs w:val="16"/>
          <w:lang w:val="ca-ES"/>
        </w:rPr>
        <w:t xml:space="preserve"> </w:t>
      </w:r>
      <w:hyperlink r:id="rId10" w:history="1">
        <w:r w:rsidR="001F481B" w:rsidRPr="00A04851">
          <w:rPr>
            <w:rStyle w:val="Hipervnculo"/>
            <w:rFonts w:ascii="Playfair Display" w:hAnsi="Playfair Display"/>
            <w:sz w:val="16"/>
            <w:szCs w:val="16"/>
            <w:lang w:val="ca-ES"/>
          </w:rPr>
          <w:t>www.abarcaprize.com</w:t>
        </w:r>
      </w:hyperlink>
      <w:r w:rsidR="008B2512" w:rsidRPr="00B845AA">
        <w:rPr>
          <w:rFonts w:ascii="Playfair Display" w:hAnsi="Playfair Display"/>
          <w:sz w:val="16"/>
          <w:szCs w:val="16"/>
        </w:rPr>
        <w:t xml:space="preserve">  </w:t>
      </w:r>
    </w:p>
    <w:sectPr w:rsidR="008B2512" w:rsidRPr="00B845AA" w:rsidSect="004665D7">
      <w:headerReference w:type="default" r:id="rId11"/>
      <w:pgSz w:w="11906" w:h="16838"/>
      <w:pgMar w:top="1417" w:right="1558"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83B4B" w14:textId="77777777" w:rsidR="004665D7" w:rsidRDefault="004665D7" w:rsidP="00D6578A">
      <w:pPr>
        <w:spacing w:after="0" w:line="240" w:lineRule="auto"/>
      </w:pPr>
      <w:r>
        <w:separator/>
      </w:r>
    </w:p>
  </w:endnote>
  <w:endnote w:type="continuationSeparator" w:id="0">
    <w:p w14:paraId="625005E7" w14:textId="77777777" w:rsidR="004665D7" w:rsidRDefault="004665D7" w:rsidP="00D6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Playfair Display">
    <w:altName w:val="Calibri"/>
    <w:charset w:val="00"/>
    <w:family w:val="auto"/>
    <w:pitch w:val="variable"/>
    <w:sig w:usb0="20000207" w:usb1="00000000"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311E7" w14:textId="77777777" w:rsidR="004665D7" w:rsidRDefault="004665D7" w:rsidP="00D6578A">
      <w:pPr>
        <w:spacing w:after="0" w:line="240" w:lineRule="auto"/>
      </w:pPr>
      <w:r>
        <w:separator/>
      </w:r>
    </w:p>
  </w:footnote>
  <w:footnote w:type="continuationSeparator" w:id="0">
    <w:p w14:paraId="1FF7931B" w14:textId="77777777" w:rsidR="004665D7" w:rsidRDefault="004665D7" w:rsidP="00D6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E8C7F" w14:textId="43EEB91D" w:rsidR="00D6578A" w:rsidRPr="00D6578A" w:rsidRDefault="008B2512" w:rsidP="00D6578A">
    <w:pPr>
      <w:rPr>
        <w:rFonts w:ascii="Playfair Display" w:hAnsi="Playfair Display"/>
      </w:rPr>
    </w:pPr>
    <w:r>
      <w:rPr>
        <w:rFonts w:ascii="Playfair Display" w:hAnsi="Playfair Display"/>
        <w:noProof/>
        <w:lang w:eastAsia="es-ES"/>
      </w:rPr>
      <w:drawing>
        <wp:anchor distT="0" distB="0" distL="114300" distR="114300" simplePos="0" relativeHeight="251664384" behindDoc="1" locked="0" layoutInCell="1" allowOverlap="1" wp14:anchorId="6EE0C8B1" wp14:editId="1556D558">
          <wp:simplePos x="0" y="0"/>
          <wp:positionH relativeFrom="margin">
            <wp:posOffset>4511040</wp:posOffset>
          </wp:positionH>
          <wp:positionV relativeFrom="paragraph">
            <wp:posOffset>-268605</wp:posOffset>
          </wp:positionV>
          <wp:extent cx="762000" cy="609600"/>
          <wp:effectExtent l="0" t="0" r="0" b="0"/>
          <wp:wrapTight wrapText="bothSides">
            <wp:wrapPolygon edited="0">
              <wp:start x="3240" y="675"/>
              <wp:lineTo x="1620" y="4050"/>
              <wp:lineTo x="1620" y="10800"/>
              <wp:lineTo x="3780" y="12825"/>
              <wp:lineTo x="4320" y="20250"/>
              <wp:lineTo x="17280" y="20250"/>
              <wp:lineTo x="17820" y="12825"/>
              <wp:lineTo x="20520" y="9450"/>
              <wp:lineTo x="18900" y="6075"/>
              <wp:lineTo x="6480" y="675"/>
              <wp:lineTo x="3240" y="675"/>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pic:spPr>
              </pic:pic>
            </a:graphicData>
          </a:graphic>
          <wp14:sizeRelH relativeFrom="margin">
            <wp14:pctWidth>0</wp14:pctWidth>
          </wp14:sizeRelH>
          <wp14:sizeRelV relativeFrom="margin">
            <wp14:pctHeight>0</wp14:pctHeight>
          </wp14:sizeRelV>
        </wp:anchor>
      </w:drawing>
    </w:r>
    <w:r w:rsidR="00D6578A" w:rsidRPr="00D6578A">
      <w:rPr>
        <w:rFonts w:ascii="Playfair Display" w:hAnsi="Playfair Display"/>
        <w:noProof/>
        <w:lang w:eastAsia="es-ES"/>
      </w:rPr>
      <mc:AlternateContent>
        <mc:Choice Requires="wps">
          <w:drawing>
            <wp:anchor distT="91440" distB="91440" distL="91440" distR="91440" simplePos="0" relativeHeight="251663360" behindDoc="1" locked="0" layoutInCell="1" allowOverlap="1" wp14:anchorId="33EE0AFC" wp14:editId="7A56AB0A">
              <wp:simplePos x="0" y="0"/>
              <wp:positionH relativeFrom="margin">
                <wp:posOffset>-10160</wp:posOffset>
              </wp:positionH>
              <wp:positionV relativeFrom="margin">
                <wp:posOffset>-581660</wp:posOffset>
              </wp:positionV>
              <wp:extent cx="3200400" cy="1307592"/>
              <wp:effectExtent l="0" t="0" r="0" b="0"/>
              <wp:wrapSquare wrapText="bothSides"/>
              <wp:docPr id="135" name="Cuadro de texto 135"/>
              <wp:cNvGraphicFramePr/>
              <a:graphic xmlns:a="http://schemas.openxmlformats.org/drawingml/2006/main">
                <a:graphicData uri="http://schemas.microsoft.com/office/word/2010/wordprocessingShape">
                  <wps:wsp>
                    <wps:cNvSpPr txBox="1"/>
                    <wps:spPr>
                      <a:xfrm>
                        <a:off x="0" y="0"/>
                        <a:ext cx="3200400" cy="1307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CDC4A" w14:textId="79D9A185" w:rsidR="00D6578A" w:rsidRPr="00D6578A" w:rsidRDefault="00D6578A" w:rsidP="00D6578A">
                          <w:pPr>
                            <w:rPr>
                              <w:rFonts w:ascii="Playfair Display" w:hAnsi="Playfair Display"/>
                              <w:sz w:val="24"/>
                              <w:szCs w:val="24"/>
                            </w:rPr>
                          </w:pPr>
                          <w:r w:rsidRPr="00D6578A">
                            <w:rPr>
                              <w:rFonts w:ascii="Playfair Display" w:hAnsi="Playfair Display"/>
                              <w:sz w:val="24"/>
                              <w:szCs w:val="24"/>
                            </w:rPr>
                            <w:t>Nota de pre</w:t>
                          </w:r>
                          <w:r w:rsidR="00D00F42">
                            <w:rPr>
                              <w:rFonts w:ascii="Playfair Display" w:hAnsi="Playfair Display"/>
                              <w:sz w:val="24"/>
                              <w:szCs w:val="24"/>
                            </w:rPr>
                            <w:t>m</w:t>
                          </w:r>
                          <w:r w:rsidRPr="00D6578A">
                            <w:rPr>
                              <w:rFonts w:ascii="Playfair Display" w:hAnsi="Playfair Display"/>
                              <w:sz w:val="24"/>
                              <w:szCs w:val="24"/>
                            </w:rPr>
                            <w:t>sa</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w:pict>
            <v:shapetype w14:anchorId="33EE0AFC" id="_x0000_t202" coordsize="21600,21600" o:spt="202" path="m,l,21600r21600,l21600,xe">
              <v:stroke joinstyle="miter"/>
              <v:path gradientshapeok="t" o:connecttype="rect"/>
            </v:shapetype>
            <v:shape id="Cuadro de texto 135" o:spid="_x0000_s1026" type="#_x0000_t202" style="position:absolute;margin-left:-.8pt;margin-top:-45.8pt;width:252pt;height:102.95pt;z-index:-251653120;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" filled="f" stroked="f" strokeweight=".5pt">
              <v:textbox style="mso-fit-shape-to-text:t" inset=",7.2pt,,7.2pt">
                <w:txbxContent>
                  <w:p w14:paraId="565CDC4A" w14:textId="79D9A185" w:rsidR="00D6578A" w:rsidRPr="00D6578A" w:rsidRDefault="00D6578A" w:rsidP="00D6578A">
                    <w:pPr>
                      <w:rPr>
                        <w:rFonts w:ascii="Playfair Display" w:hAnsi="Playfair Display"/>
                        <w:sz w:val="24"/>
                        <w:szCs w:val="24"/>
                      </w:rPr>
                    </w:pPr>
                    <w:r w:rsidRPr="00D6578A">
                      <w:rPr>
                        <w:rFonts w:ascii="Playfair Display" w:hAnsi="Playfair Display"/>
                        <w:sz w:val="24"/>
                        <w:szCs w:val="24"/>
                      </w:rPr>
                      <w:t>Nota de pre</w:t>
                    </w:r>
                    <w:r w:rsidR="00D00F42">
                      <w:rPr>
                        <w:rFonts w:ascii="Playfair Display" w:hAnsi="Playfair Display"/>
                        <w:sz w:val="24"/>
                        <w:szCs w:val="24"/>
                      </w:rPr>
                      <w:t>m</w:t>
                    </w:r>
                    <w:r w:rsidRPr="00D6578A">
                      <w:rPr>
                        <w:rFonts w:ascii="Playfair Display" w:hAnsi="Playfair Display"/>
                        <w:sz w:val="24"/>
                        <w:szCs w:val="24"/>
                      </w:rPr>
                      <w:t>sa</w:t>
                    </w:r>
                  </w:p>
                </w:txbxContent>
              </v:textbox>
              <w10:wrap type="square" anchorx="margin" anchory="margin"/>
            </v:shape>
          </w:pict>
        </mc:Fallback>
      </mc:AlternateContent>
    </w:r>
    <w:r w:rsidR="00D6578A">
      <w:rPr>
        <w:noProof/>
        <w:lang w:eastAsia="es-ES"/>
      </w:rPr>
      <mc:AlternateContent>
        <mc:Choice Requires="wps">
          <w:drawing>
            <wp:anchor distT="0" distB="0" distL="114300" distR="114300" simplePos="0" relativeHeight="251661312" behindDoc="1" locked="0" layoutInCell="1" allowOverlap="1" wp14:anchorId="479A667C" wp14:editId="7A067086">
              <wp:simplePos x="0" y="0"/>
              <wp:positionH relativeFrom="margin">
                <wp:align>center</wp:align>
              </wp:positionH>
              <wp:positionV relativeFrom="paragraph">
                <wp:posOffset>388620</wp:posOffset>
              </wp:positionV>
              <wp:extent cx="7315200" cy="9525"/>
              <wp:effectExtent l="0" t="0" r="19050" b="28575"/>
              <wp:wrapTight wrapText="bothSides">
                <wp:wrapPolygon edited="0">
                  <wp:start x="0" y="0"/>
                  <wp:lineTo x="0" y="43200"/>
                  <wp:lineTo x="21600" y="43200"/>
                  <wp:lineTo x="21600" y="0"/>
                  <wp:lineTo x="0" y="0"/>
                </wp:wrapPolygon>
              </wp:wrapTight>
              <wp:docPr id="2" name="Conector recto 2"/>
              <wp:cNvGraphicFramePr/>
              <a:graphic xmlns:a="http://schemas.openxmlformats.org/drawingml/2006/main">
                <a:graphicData uri="http://schemas.microsoft.com/office/word/2010/wordprocessingShape">
                  <wps:wsp>
                    <wps:cNvCnPr/>
                    <wps:spPr>
                      <a:xfrm flipV="1">
                        <a:off x="0" y="0"/>
                        <a:ext cx="7315200" cy="95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74A35" id="Conector recto 2"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6pt" to="8in,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" strokecolor="black [3200]" strokeweight="1pt">
              <v:stroke joinstyle="miter"/>
              <w10:wrap type="tight"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51BFE"/>
    <w:multiLevelType w:val="multilevel"/>
    <w:tmpl w:val="0872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5084B"/>
    <w:multiLevelType w:val="hybridMultilevel"/>
    <w:tmpl w:val="2026DD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E583BD5"/>
    <w:multiLevelType w:val="hybridMultilevel"/>
    <w:tmpl w:val="85C66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18972766">
    <w:abstractNumId w:val="2"/>
  </w:num>
  <w:num w:numId="2" w16cid:durableId="1183400171">
    <w:abstractNumId w:val="0"/>
  </w:num>
  <w:num w:numId="3" w16cid:durableId="676885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8A"/>
    <w:rsid w:val="00013C08"/>
    <w:rsid w:val="0002083C"/>
    <w:rsid w:val="00034FDB"/>
    <w:rsid w:val="000410CA"/>
    <w:rsid w:val="00054DEC"/>
    <w:rsid w:val="00055B99"/>
    <w:rsid w:val="00060CCD"/>
    <w:rsid w:val="00073DCE"/>
    <w:rsid w:val="00076156"/>
    <w:rsid w:val="00083D2A"/>
    <w:rsid w:val="000865FC"/>
    <w:rsid w:val="00087301"/>
    <w:rsid w:val="00091901"/>
    <w:rsid w:val="00092C81"/>
    <w:rsid w:val="000B365B"/>
    <w:rsid w:val="000D556F"/>
    <w:rsid w:val="000E4619"/>
    <w:rsid w:val="00100786"/>
    <w:rsid w:val="00107B3A"/>
    <w:rsid w:val="001229C0"/>
    <w:rsid w:val="00132F7C"/>
    <w:rsid w:val="001418DE"/>
    <w:rsid w:val="00150CF3"/>
    <w:rsid w:val="00153E11"/>
    <w:rsid w:val="00163214"/>
    <w:rsid w:val="00164669"/>
    <w:rsid w:val="00171C08"/>
    <w:rsid w:val="00177F80"/>
    <w:rsid w:val="00185D69"/>
    <w:rsid w:val="00185ED0"/>
    <w:rsid w:val="001932F4"/>
    <w:rsid w:val="001A025B"/>
    <w:rsid w:val="001A128A"/>
    <w:rsid w:val="001A1A21"/>
    <w:rsid w:val="001A1A99"/>
    <w:rsid w:val="001A4945"/>
    <w:rsid w:val="001B1B1B"/>
    <w:rsid w:val="001E7091"/>
    <w:rsid w:val="001F481B"/>
    <w:rsid w:val="001F4E97"/>
    <w:rsid w:val="001F586A"/>
    <w:rsid w:val="002004F6"/>
    <w:rsid w:val="0020111D"/>
    <w:rsid w:val="00210FBD"/>
    <w:rsid w:val="00212123"/>
    <w:rsid w:val="00215002"/>
    <w:rsid w:val="0022420B"/>
    <w:rsid w:val="0022454E"/>
    <w:rsid w:val="002344CF"/>
    <w:rsid w:val="0024079E"/>
    <w:rsid w:val="00240F5E"/>
    <w:rsid w:val="002445ED"/>
    <w:rsid w:val="002458C7"/>
    <w:rsid w:val="002464A1"/>
    <w:rsid w:val="0026027C"/>
    <w:rsid w:val="00266E31"/>
    <w:rsid w:val="0026764C"/>
    <w:rsid w:val="00272703"/>
    <w:rsid w:val="00272DA8"/>
    <w:rsid w:val="0027752C"/>
    <w:rsid w:val="00295045"/>
    <w:rsid w:val="002B79A5"/>
    <w:rsid w:val="002C0955"/>
    <w:rsid w:val="002D1F30"/>
    <w:rsid w:val="002D1F6E"/>
    <w:rsid w:val="002E014B"/>
    <w:rsid w:val="002E7D0B"/>
    <w:rsid w:val="002F34F4"/>
    <w:rsid w:val="002F5392"/>
    <w:rsid w:val="002F6C28"/>
    <w:rsid w:val="003007D0"/>
    <w:rsid w:val="00310020"/>
    <w:rsid w:val="0031327F"/>
    <w:rsid w:val="00334C50"/>
    <w:rsid w:val="00342F63"/>
    <w:rsid w:val="003458B6"/>
    <w:rsid w:val="00357F6F"/>
    <w:rsid w:val="00364382"/>
    <w:rsid w:val="00365224"/>
    <w:rsid w:val="00373F2D"/>
    <w:rsid w:val="00375BA2"/>
    <w:rsid w:val="00376CBF"/>
    <w:rsid w:val="00380EB1"/>
    <w:rsid w:val="003824F6"/>
    <w:rsid w:val="0039251F"/>
    <w:rsid w:val="00393C05"/>
    <w:rsid w:val="003A0A51"/>
    <w:rsid w:val="003A3F46"/>
    <w:rsid w:val="003B3708"/>
    <w:rsid w:val="003B522C"/>
    <w:rsid w:val="003B73FC"/>
    <w:rsid w:val="003B77DE"/>
    <w:rsid w:val="003C03E8"/>
    <w:rsid w:val="003C6268"/>
    <w:rsid w:val="003D0307"/>
    <w:rsid w:val="003D4610"/>
    <w:rsid w:val="003E34CE"/>
    <w:rsid w:val="003F0D40"/>
    <w:rsid w:val="003F1035"/>
    <w:rsid w:val="003F2E29"/>
    <w:rsid w:val="00412204"/>
    <w:rsid w:val="00416E0A"/>
    <w:rsid w:val="00430FEF"/>
    <w:rsid w:val="00431D40"/>
    <w:rsid w:val="00432095"/>
    <w:rsid w:val="00435391"/>
    <w:rsid w:val="0044096B"/>
    <w:rsid w:val="0044206E"/>
    <w:rsid w:val="00455B76"/>
    <w:rsid w:val="00463E87"/>
    <w:rsid w:val="004665D7"/>
    <w:rsid w:val="0048415D"/>
    <w:rsid w:val="00492F95"/>
    <w:rsid w:val="004B4106"/>
    <w:rsid w:val="004B5996"/>
    <w:rsid w:val="004C34FA"/>
    <w:rsid w:val="004D369B"/>
    <w:rsid w:val="004D4B78"/>
    <w:rsid w:val="004E0F97"/>
    <w:rsid w:val="004E1715"/>
    <w:rsid w:val="0051749D"/>
    <w:rsid w:val="00552255"/>
    <w:rsid w:val="005541D7"/>
    <w:rsid w:val="00567087"/>
    <w:rsid w:val="00572FCF"/>
    <w:rsid w:val="00581455"/>
    <w:rsid w:val="005B0DAF"/>
    <w:rsid w:val="005D0522"/>
    <w:rsid w:val="005F0E1E"/>
    <w:rsid w:val="005F2ED8"/>
    <w:rsid w:val="005F5FEF"/>
    <w:rsid w:val="00603174"/>
    <w:rsid w:val="00611FF9"/>
    <w:rsid w:val="00614E7B"/>
    <w:rsid w:val="00631111"/>
    <w:rsid w:val="00641327"/>
    <w:rsid w:val="0066420F"/>
    <w:rsid w:val="006808F6"/>
    <w:rsid w:val="00687B83"/>
    <w:rsid w:val="00694412"/>
    <w:rsid w:val="006B0F35"/>
    <w:rsid w:val="006B11E6"/>
    <w:rsid w:val="006B31E7"/>
    <w:rsid w:val="006C02D8"/>
    <w:rsid w:val="006C4193"/>
    <w:rsid w:val="006C7804"/>
    <w:rsid w:val="006E624F"/>
    <w:rsid w:val="006F289E"/>
    <w:rsid w:val="006F6A74"/>
    <w:rsid w:val="00713977"/>
    <w:rsid w:val="00715239"/>
    <w:rsid w:val="0072239B"/>
    <w:rsid w:val="00731FE1"/>
    <w:rsid w:val="00744B73"/>
    <w:rsid w:val="00746090"/>
    <w:rsid w:val="00752E78"/>
    <w:rsid w:val="00753826"/>
    <w:rsid w:val="00763EE3"/>
    <w:rsid w:val="0077018D"/>
    <w:rsid w:val="00796676"/>
    <w:rsid w:val="00797ED6"/>
    <w:rsid w:val="007A241E"/>
    <w:rsid w:val="007A7B99"/>
    <w:rsid w:val="007B2A4F"/>
    <w:rsid w:val="007B48F1"/>
    <w:rsid w:val="007D0F14"/>
    <w:rsid w:val="007E1F29"/>
    <w:rsid w:val="007E5819"/>
    <w:rsid w:val="007F5D5B"/>
    <w:rsid w:val="0080110C"/>
    <w:rsid w:val="00805DF6"/>
    <w:rsid w:val="00814AEF"/>
    <w:rsid w:val="00821217"/>
    <w:rsid w:val="0082624B"/>
    <w:rsid w:val="00833AD1"/>
    <w:rsid w:val="00840538"/>
    <w:rsid w:val="00840590"/>
    <w:rsid w:val="00850543"/>
    <w:rsid w:val="008624FB"/>
    <w:rsid w:val="008774FB"/>
    <w:rsid w:val="00880361"/>
    <w:rsid w:val="00884C94"/>
    <w:rsid w:val="008863B7"/>
    <w:rsid w:val="008A091F"/>
    <w:rsid w:val="008A779E"/>
    <w:rsid w:val="008B2512"/>
    <w:rsid w:val="008B7ED0"/>
    <w:rsid w:val="008C1314"/>
    <w:rsid w:val="008E11A1"/>
    <w:rsid w:val="008E2ED6"/>
    <w:rsid w:val="008E3209"/>
    <w:rsid w:val="008F593F"/>
    <w:rsid w:val="009023C1"/>
    <w:rsid w:val="00905BF7"/>
    <w:rsid w:val="00917FAE"/>
    <w:rsid w:val="00927D5A"/>
    <w:rsid w:val="00936881"/>
    <w:rsid w:val="00940F7F"/>
    <w:rsid w:val="0094358C"/>
    <w:rsid w:val="0094372C"/>
    <w:rsid w:val="00952ABA"/>
    <w:rsid w:val="00953752"/>
    <w:rsid w:val="0095513B"/>
    <w:rsid w:val="00966E58"/>
    <w:rsid w:val="00976904"/>
    <w:rsid w:val="00981738"/>
    <w:rsid w:val="00982DFA"/>
    <w:rsid w:val="009863FD"/>
    <w:rsid w:val="009A5230"/>
    <w:rsid w:val="009A79B5"/>
    <w:rsid w:val="009B12F7"/>
    <w:rsid w:val="009B512F"/>
    <w:rsid w:val="009C092D"/>
    <w:rsid w:val="009C0D4F"/>
    <w:rsid w:val="009D3E9B"/>
    <w:rsid w:val="009E00FD"/>
    <w:rsid w:val="009F14FB"/>
    <w:rsid w:val="009F7201"/>
    <w:rsid w:val="00A04851"/>
    <w:rsid w:val="00A111EB"/>
    <w:rsid w:val="00A13C32"/>
    <w:rsid w:val="00A14734"/>
    <w:rsid w:val="00A15CD4"/>
    <w:rsid w:val="00A270F3"/>
    <w:rsid w:val="00A45471"/>
    <w:rsid w:val="00A5109E"/>
    <w:rsid w:val="00A529AB"/>
    <w:rsid w:val="00A52C68"/>
    <w:rsid w:val="00A67055"/>
    <w:rsid w:val="00A74A6B"/>
    <w:rsid w:val="00A84477"/>
    <w:rsid w:val="00AA48D6"/>
    <w:rsid w:val="00AA7126"/>
    <w:rsid w:val="00AB5329"/>
    <w:rsid w:val="00AB59FF"/>
    <w:rsid w:val="00AC6A6B"/>
    <w:rsid w:val="00AD211E"/>
    <w:rsid w:val="00AE7BBC"/>
    <w:rsid w:val="00B03820"/>
    <w:rsid w:val="00B21E7D"/>
    <w:rsid w:val="00B35604"/>
    <w:rsid w:val="00B42F5E"/>
    <w:rsid w:val="00B430F9"/>
    <w:rsid w:val="00B766BC"/>
    <w:rsid w:val="00B80DEC"/>
    <w:rsid w:val="00B845AA"/>
    <w:rsid w:val="00B926A5"/>
    <w:rsid w:val="00B9784C"/>
    <w:rsid w:val="00BA3D45"/>
    <w:rsid w:val="00BD55DC"/>
    <w:rsid w:val="00BE57F6"/>
    <w:rsid w:val="00BF01DC"/>
    <w:rsid w:val="00BF182B"/>
    <w:rsid w:val="00C05F57"/>
    <w:rsid w:val="00C201E8"/>
    <w:rsid w:val="00C21745"/>
    <w:rsid w:val="00C23909"/>
    <w:rsid w:val="00C25FF2"/>
    <w:rsid w:val="00C342D2"/>
    <w:rsid w:val="00C55586"/>
    <w:rsid w:val="00C56F7A"/>
    <w:rsid w:val="00C70F06"/>
    <w:rsid w:val="00C75807"/>
    <w:rsid w:val="00C77FAE"/>
    <w:rsid w:val="00C83B1A"/>
    <w:rsid w:val="00C853CB"/>
    <w:rsid w:val="00C86844"/>
    <w:rsid w:val="00CC47D8"/>
    <w:rsid w:val="00CC50ED"/>
    <w:rsid w:val="00CD420F"/>
    <w:rsid w:val="00CD674E"/>
    <w:rsid w:val="00CE204B"/>
    <w:rsid w:val="00D00F42"/>
    <w:rsid w:val="00D14705"/>
    <w:rsid w:val="00D40F3B"/>
    <w:rsid w:val="00D43DE9"/>
    <w:rsid w:val="00D651CC"/>
    <w:rsid w:val="00D6578A"/>
    <w:rsid w:val="00D74B13"/>
    <w:rsid w:val="00D93AC6"/>
    <w:rsid w:val="00DA2F2B"/>
    <w:rsid w:val="00DA54BE"/>
    <w:rsid w:val="00DA5DEF"/>
    <w:rsid w:val="00DD3604"/>
    <w:rsid w:val="00DD3FD8"/>
    <w:rsid w:val="00DE0FED"/>
    <w:rsid w:val="00DE4819"/>
    <w:rsid w:val="00DE73F7"/>
    <w:rsid w:val="00E01DC4"/>
    <w:rsid w:val="00E12338"/>
    <w:rsid w:val="00E16387"/>
    <w:rsid w:val="00E21E55"/>
    <w:rsid w:val="00E23BC0"/>
    <w:rsid w:val="00E408FA"/>
    <w:rsid w:val="00E50F74"/>
    <w:rsid w:val="00E55221"/>
    <w:rsid w:val="00EA414F"/>
    <w:rsid w:val="00EB6621"/>
    <w:rsid w:val="00EC6E86"/>
    <w:rsid w:val="00EC7DC8"/>
    <w:rsid w:val="00ED7B85"/>
    <w:rsid w:val="00EF12C8"/>
    <w:rsid w:val="00EF72BD"/>
    <w:rsid w:val="00F04322"/>
    <w:rsid w:val="00F0590F"/>
    <w:rsid w:val="00F10846"/>
    <w:rsid w:val="00F12C33"/>
    <w:rsid w:val="00F16708"/>
    <w:rsid w:val="00F179A8"/>
    <w:rsid w:val="00F22544"/>
    <w:rsid w:val="00F32CE6"/>
    <w:rsid w:val="00F35FD1"/>
    <w:rsid w:val="00F40917"/>
    <w:rsid w:val="00F41D3D"/>
    <w:rsid w:val="00F46AA5"/>
    <w:rsid w:val="00F631E9"/>
    <w:rsid w:val="00F64D40"/>
    <w:rsid w:val="00F71795"/>
    <w:rsid w:val="00F81D67"/>
    <w:rsid w:val="00F96FD6"/>
    <w:rsid w:val="00F97AC7"/>
    <w:rsid w:val="00FA25CB"/>
    <w:rsid w:val="00FB27E4"/>
    <w:rsid w:val="00FB6C7C"/>
    <w:rsid w:val="00FC40E0"/>
    <w:rsid w:val="00FC64AC"/>
    <w:rsid w:val="00FE03DD"/>
    <w:rsid w:val="00FF1AA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3455"/>
  <w15:chartTrackingRefBased/>
  <w15:docId w15:val="{9E097B8F-9AA8-475F-B50C-E9063EC4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9B"/>
    <w:rPr>
      <w:rFonts w:eastAsiaTheme="minorHAnsi"/>
      <w:lang w:eastAsia="en-US"/>
    </w:rPr>
  </w:style>
  <w:style w:type="paragraph" w:styleId="Ttulo1">
    <w:name w:val="heading 1"/>
    <w:basedOn w:val="Normal"/>
    <w:link w:val="Ttulo1Car"/>
    <w:uiPriority w:val="9"/>
    <w:qFormat/>
    <w:rsid w:val="00D65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7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78A"/>
  </w:style>
  <w:style w:type="paragraph" w:styleId="Piedepgina">
    <w:name w:val="footer"/>
    <w:basedOn w:val="Normal"/>
    <w:link w:val="PiedepginaCar"/>
    <w:uiPriority w:val="99"/>
    <w:unhideWhenUsed/>
    <w:rsid w:val="00D657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78A"/>
  </w:style>
  <w:style w:type="paragraph" w:styleId="Sinespaciado">
    <w:name w:val="No Spacing"/>
    <w:link w:val="SinespaciadoCar"/>
    <w:uiPriority w:val="1"/>
    <w:qFormat/>
    <w:rsid w:val="00D6578A"/>
    <w:pPr>
      <w:spacing w:after="0" w:line="240" w:lineRule="auto"/>
    </w:pPr>
  </w:style>
  <w:style w:type="character" w:customStyle="1" w:styleId="SinespaciadoCar">
    <w:name w:val="Sin espaciado Car"/>
    <w:basedOn w:val="Fuentedeprrafopredeter"/>
    <w:link w:val="Sinespaciado"/>
    <w:uiPriority w:val="1"/>
    <w:rsid w:val="00D6578A"/>
  </w:style>
  <w:style w:type="character" w:customStyle="1" w:styleId="Ttulo1Car">
    <w:name w:val="Título 1 Car"/>
    <w:basedOn w:val="Fuentedeprrafopredeter"/>
    <w:link w:val="Ttulo1"/>
    <w:uiPriority w:val="9"/>
    <w:rsid w:val="00D6578A"/>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D6578A"/>
    <w:pPr>
      <w:ind w:left="720"/>
      <w:contextualSpacing/>
    </w:pPr>
  </w:style>
  <w:style w:type="character" w:styleId="Hipervnculo">
    <w:name w:val="Hyperlink"/>
    <w:basedOn w:val="Fuentedeprrafopredeter"/>
    <w:uiPriority w:val="99"/>
    <w:unhideWhenUsed/>
    <w:rsid w:val="00567087"/>
    <w:rPr>
      <w:color w:val="0563C1" w:themeColor="hyperlink"/>
      <w:u w:val="single"/>
    </w:rPr>
  </w:style>
  <w:style w:type="paragraph" w:styleId="Textoindependiente">
    <w:name w:val="Body Text"/>
    <w:basedOn w:val="Normal"/>
    <w:link w:val="TextoindependienteCar"/>
    <w:unhideWhenUsed/>
    <w:rsid w:val="0056708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67087"/>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CD674E"/>
    <w:rPr>
      <w:color w:val="605E5C"/>
      <w:shd w:val="clear" w:color="auto" w:fill="E1DFDD"/>
    </w:rPr>
  </w:style>
  <w:style w:type="character" w:customStyle="1" w:styleId="Mencinsinresolver2">
    <w:name w:val="Mención sin resolver2"/>
    <w:basedOn w:val="Fuentedeprrafopredeter"/>
    <w:uiPriority w:val="99"/>
    <w:semiHidden/>
    <w:unhideWhenUsed/>
    <w:rsid w:val="008B2512"/>
    <w:rPr>
      <w:color w:val="605E5C"/>
      <w:shd w:val="clear" w:color="auto" w:fill="E1DFDD"/>
    </w:rPr>
  </w:style>
  <w:style w:type="character" w:styleId="Textoennegrita">
    <w:name w:val="Strong"/>
    <w:basedOn w:val="Fuentedeprrafopredeter"/>
    <w:uiPriority w:val="22"/>
    <w:qFormat/>
    <w:rsid w:val="00982DFA"/>
    <w:rPr>
      <w:b/>
      <w:bCs/>
    </w:rPr>
  </w:style>
  <w:style w:type="paragraph" w:styleId="NormalWeb">
    <w:name w:val="Normal (Web)"/>
    <w:basedOn w:val="Normal"/>
    <w:uiPriority w:val="99"/>
    <w:unhideWhenUsed/>
    <w:rsid w:val="00982D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ocial-shareitemsitem">
    <w:name w:val="social-share__items__item"/>
    <w:basedOn w:val="Normal"/>
    <w:rsid w:val="00982D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D3604"/>
    <w:pPr>
      <w:autoSpaceDE w:val="0"/>
      <w:autoSpaceDN w:val="0"/>
      <w:adjustRightInd w:val="0"/>
      <w:spacing w:after="0" w:line="240" w:lineRule="auto"/>
    </w:pPr>
    <w:rPr>
      <w:rFonts w:ascii="Playfair Display" w:eastAsiaTheme="minorHAnsi" w:hAnsi="Playfair Display" w:cs="Playfair Display"/>
      <w:color w:val="000000"/>
      <w:sz w:val="24"/>
      <w:szCs w:val="24"/>
      <w:lang w:eastAsia="en-US"/>
    </w:rPr>
  </w:style>
  <w:style w:type="character" w:customStyle="1" w:styleId="Mencinsinresolver3">
    <w:name w:val="Mención sin resolver3"/>
    <w:basedOn w:val="Fuentedeprrafopredeter"/>
    <w:uiPriority w:val="99"/>
    <w:semiHidden/>
    <w:unhideWhenUsed/>
    <w:rsid w:val="001A128A"/>
    <w:rPr>
      <w:color w:val="605E5C"/>
      <w:shd w:val="clear" w:color="auto" w:fill="E1DFDD"/>
    </w:rPr>
  </w:style>
  <w:style w:type="paragraph" w:styleId="Revisin">
    <w:name w:val="Revision"/>
    <w:hidden/>
    <w:uiPriority w:val="99"/>
    <w:semiHidden/>
    <w:rsid w:val="0002083C"/>
    <w:pPr>
      <w:spacing w:after="0" w:line="240" w:lineRule="auto"/>
    </w:pPr>
    <w:rPr>
      <w:rFonts w:eastAsiaTheme="minorHAnsi"/>
      <w:lang w:eastAsia="en-US"/>
    </w:rPr>
  </w:style>
  <w:style w:type="character" w:styleId="Refdecomentario">
    <w:name w:val="annotation reference"/>
    <w:basedOn w:val="Fuentedeprrafopredeter"/>
    <w:uiPriority w:val="99"/>
    <w:semiHidden/>
    <w:unhideWhenUsed/>
    <w:rsid w:val="0022420B"/>
    <w:rPr>
      <w:sz w:val="16"/>
      <w:szCs w:val="16"/>
    </w:rPr>
  </w:style>
  <w:style w:type="paragraph" w:styleId="Textocomentario">
    <w:name w:val="annotation text"/>
    <w:basedOn w:val="Normal"/>
    <w:link w:val="TextocomentarioCar"/>
    <w:uiPriority w:val="99"/>
    <w:semiHidden/>
    <w:unhideWhenUsed/>
    <w:rsid w:val="00224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420B"/>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22420B"/>
    <w:rPr>
      <w:b/>
      <w:bCs/>
    </w:rPr>
  </w:style>
  <w:style w:type="character" w:customStyle="1" w:styleId="AsuntodelcomentarioCar">
    <w:name w:val="Asunto del comentario Car"/>
    <w:basedOn w:val="TextocomentarioCar"/>
    <w:link w:val="Asuntodelcomentario"/>
    <w:uiPriority w:val="99"/>
    <w:semiHidden/>
    <w:rsid w:val="0022420B"/>
    <w:rPr>
      <w:rFonts w:eastAsiaTheme="minorHAnsi"/>
      <w:b/>
      <w:bCs/>
      <w:sz w:val="20"/>
      <w:szCs w:val="20"/>
      <w:lang w:eastAsia="en-US"/>
    </w:rPr>
  </w:style>
  <w:style w:type="character" w:styleId="Mencinsinresolver">
    <w:name w:val="Unresolved Mention"/>
    <w:basedOn w:val="Fuentedeprrafopredeter"/>
    <w:uiPriority w:val="99"/>
    <w:semiHidden/>
    <w:unhideWhenUsed/>
    <w:rsid w:val="00D0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020607">
      <w:bodyDiv w:val="1"/>
      <w:marLeft w:val="0"/>
      <w:marRight w:val="0"/>
      <w:marTop w:val="0"/>
      <w:marBottom w:val="0"/>
      <w:divBdr>
        <w:top w:val="none" w:sz="0" w:space="0" w:color="auto"/>
        <w:left w:val="none" w:sz="0" w:space="0" w:color="auto"/>
        <w:bottom w:val="none" w:sz="0" w:space="0" w:color="auto"/>
        <w:right w:val="none" w:sz="0" w:space="0" w:color="auto"/>
      </w:divBdr>
      <w:divsChild>
        <w:div w:id="1193148913">
          <w:marLeft w:val="0"/>
          <w:marRight w:val="0"/>
          <w:marTop w:val="0"/>
          <w:marBottom w:val="0"/>
          <w:divBdr>
            <w:top w:val="none" w:sz="0" w:space="0" w:color="auto"/>
            <w:left w:val="none" w:sz="0" w:space="0" w:color="auto"/>
            <w:bottom w:val="none" w:sz="0" w:space="0" w:color="auto"/>
            <w:right w:val="none" w:sz="0" w:space="0" w:color="auto"/>
          </w:divBdr>
          <w:divsChild>
            <w:div w:id="1386098973">
              <w:marLeft w:val="-360"/>
              <w:marRight w:val="-360"/>
              <w:marTop w:val="0"/>
              <w:marBottom w:val="0"/>
              <w:divBdr>
                <w:top w:val="none" w:sz="0" w:space="0" w:color="auto"/>
                <w:left w:val="none" w:sz="0" w:space="0" w:color="auto"/>
                <w:bottom w:val="none" w:sz="0" w:space="0" w:color="auto"/>
                <w:right w:val="none" w:sz="0" w:space="0" w:color="auto"/>
              </w:divBdr>
              <w:divsChild>
                <w:div w:id="1101990451">
                  <w:marLeft w:val="0"/>
                  <w:marRight w:val="0"/>
                  <w:marTop w:val="0"/>
                  <w:marBottom w:val="0"/>
                  <w:divBdr>
                    <w:top w:val="none" w:sz="0" w:space="0" w:color="auto"/>
                    <w:left w:val="none" w:sz="0" w:space="0" w:color="auto"/>
                    <w:bottom w:val="none" w:sz="0" w:space="0" w:color="auto"/>
                    <w:right w:val="none" w:sz="0" w:space="0" w:color="auto"/>
                  </w:divBdr>
                  <w:divsChild>
                    <w:div w:id="1632706510">
                      <w:marLeft w:val="0"/>
                      <w:marRight w:val="0"/>
                      <w:marTop w:val="0"/>
                      <w:marBottom w:val="900"/>
                      <w:divBdr>
                        <w:top w:val="none" w:sz="0" w:space="0" w:color="auto"/>
                        <w:left w:val="none" w:sz="0" w:space="0" w:color="auto"/>
                        <w:bottom w:val="none" w:sz="0" w:space="0" w:color="auto"/>
                        <w:right w:val="none" w:sz="0" w:space="0" w:color="auto"/>
                      </w:divBdr>
                      <w:divsChild>
                        <w:div w:id="1760324898">
                          <w:marLeft w:val="0"/>
                          <w:marRight w:val="0"/>
                          <w:marTop w:val="0"/>
                          <w:marBottom w:val="0"/>
                          <w:divBdr>
                            <w:top w:val="none" w:sz="0" w:space="0" w:color="auto"/>
                            <w:left w:val="none" w:sz="0" w:space="0" w:color="auto"/>
                            <w:bottom w:val="none" w:sz="0" w:space="0" w:color="auto"/>
                            <w:right w:val="none" w:sz="0" w:space="0" w:color="auto"/>
                          </w:divBdr>
                          <w:divsChild>
                            <w:div w:id="1996713384">
                              <w:marLeft w:val="0"/>
                              <w:marRight w:val="0"/>
                              <w:marTop w:val="0"/>
                              <w:marBottom w:val="0"/>
                              <w:divBdr>
                                <w:top w:val="none" w:sz="0" w:space="0" w:color="auto"/>
                                <w:left w:val="none" w:sz="0" w:space="0" w:color="auto"/>
                                <w:bottom w:val="none" w:sz="0" w:space="0" w:color="auto"/>
                                <w:right w:val="none" w:sz="0" w:space="0" w:color="auto"/>
                              </w:divBdr>
                              <w:divsChild>
                                <w:div w:id="277832040">
                                  <w:marLeft w:val="0"/>
                                  <w:marRight w:val="0"/>
                                  <w:marTop w:val="0"/>
                                  <w:marBottom w:val="0"/>
                                  <w:divBdr>
                                    <w:top w:val="none" w:sz="0" w:space="0" w:color="auto"/>
                                    <w:left w:val="none" w:sz="0" w:space="0" w:color="auto"/>
                                    <w:bottom w:val="none" w:sz="0" w:space="0" w:color="auto"/>
                                    <w:right w:val="none" w:sz="0" w:space="0" w:color="auto"/>
                                  </w:divBdr>
                                </w:div>
                                <w:div w:id="69430068">
                                  <w:marLeft w:val="0"/>
                                  <w:marRight w:val="0"/>
                                  <w:marTop w:val="0"/>
                                  <w:marBottom w:val="0"/>
                                  <w:divBdr>
                                    <w:top w:val="none" w:sz="0" w:space="0" w:color="auto"/>
                                    <w:left w:val="none" w:sz="0" w:space="0" w:color="auto"/>
                                    <w:bottom w:val="none" w:sz="0" w:space="0" w:color="auto"/>
                                    <w:right w:val="none" w:sz="0" w:space="0" w:color="auto"/>
                                  </w:divBdr>
                                </w:div>
                                <w:div w:id="1143886416">
                                  <w:marLeft w:val="0"/>
                                  <w:marRight w:val="0"/>
                                  <w:marTop w:val="0"/>
                                  <w:marBottom w:val="0"/>
                                  <w:divBdr>
                                    <w:top w:val="none" w:sz="0" w:space="0" w:color="auto"/>
                                    <w:left w:val="none" w:sz="0" w:space="0" w:color="auto"/>
                                    <w:bottom w:val="none" w:sz="0" w:space="0" w:color="auto"/>
                                    <w:right w:val="none" w:sz="0" w:space="0" w:color="auto"/>
                                  </w:divBdr>
                                </w:div>
                                <w:div w:id="1441682095">
                                  <w:marLeft w:val="0"/>
                                  <w:marRight w:val="0"/>
                                  <w:marTop w:val="0"/>
                                  <w:marBottom w:val="0"/>
                                  <w:divBdr>
                                    <w:top w:val="none" w:sz="0" w:space="0" w:color="auto"/>
                                    <w:left w:val="none" w:sz="0" w:space="0" w:color="auto"/>
                                    <w:bottom w:val="none" w:sz="0" w:space="0" w:color="auto"/>
                                    <w:right w:val="none" w:sz="0" w:space="0" w:color="auto"/>
                                  </w:divBdr>
                                </w:div>
                                <w:div w:id="919172024">
                                  <w:marLeft w:val="0"/>
                                  <w:marRight w:val="0"/>
                                  <w:marTop w:val="0"/>
                                  <w:marBottom w:val="0"/>
                                  <w:divBdr>
                                    <w:top w:val="none" w:sz="0" w:space="0" w:color="auto"/>
                                    <w:left w:val="none" w:sz="0" w:space="0" w:color="auto"/>
                                    <w:bottom w:val="none" w:sz="0" w:space="0" w:color="auto"/>
                                    <w:right w:val="none" w:sz="0" w:space="0" w:color="auto"/>
                                  </w:divBdr>
                                </w:div>
                                <w:div w:id="111559922">
                                  <w:marLeft w:val="0"/>
                                  <w:marRight w:val="0"/>
                                  <w:marTop w:val="0"/>
                                  <w:marBottom w:val="0"/>
                                  <w:divBdr>
                                    <w:top w:val="none" w:sz="0" w:space="0" w:color="auto"/>
                                    <w:left w:val="none" w:sz="0" w:space="0" w:color="auto"/>
                                    <w:bottom w:val="none" w:sz="0" w:space="0" w:color="auto"/>
                                    <w:right w:val="none" w:sz="0" w:space="0" w:color="auto"/>
                                  </w:divBdr>
                                </w:div>
                                <w:div w:id="220672696">
                                  <w:marLeft w:val="0"/>
                                  <w:marRight w:val="0"/>
                                  <w:marTop w:val="0"/>
                                  <w:marBottom w:val="0"/>
                                  <w:divBdr>
                                    <w:top w:val="none" w:sz="0" w:space="0" w:color="auto"/>
                                    <w:left w:val="none" w:sz="0" w:space="0" w:color="auto"/>
                                    <w:bottom w:val="none" w:sz="0" w:space="0" w:color="auto"/>
                                    <w:right w:val="none" w:sz="0" w:space="0" w:color="auto"/>
                                  </w:divBdr>
                                </w:div>
                                <w:div w:id="1620331507">
                                  <w:marLeft w:val="0"/>
                                  <w:marRight w:val="0"/>
                                  <w:marTop w:val="0"/>
                                  <w:marBottom w:val="0"/>
                                  <w:divBdr>
                                    <w:top w:val="none" w:sz="0" w:space="0" w:color="auto"/>
                                    <w:left w:val="none" w:sz="0" w:space="0" w:color="auto"/>
                                    <w:bottom w:val="none" w:sz="0" w:space="0" w:color="auto"/>
                                    <w:right w:val="none" w:sz="0" w:space="0" w:color="auto"/>
                                  </w:divBdr>
                                </w:div>
                                <w:div w:id="1480658584">
                                  <w:marLeft w:val="0"/>
                                  <w:marRight w:val="0"/>
                                  <w:marTop w:val="0"/>
                                  <w:marBottom w:val="0"/>
                                  <w:divBdr>
                                    <w:top w:val="none" w:sz="0" w:space="0" w:color="auto"/>
                                    <w:left w:val="none" w:sz="0" w:space="0" w:color="auto"/>
                                    <w:bottom w:val="none" w:sz="0" w:space="0" w:color="auto"/>
                                    <w:right w:val="none" w:sz="0" w:space="0" w:color="auto"/>
                                  </w:divBdr>
                                </w:div>
                                <w:div w:id="1792168023">
                                  <w:marLeft w:val="0"/>
                                  <w:marRight w:val="0"/>
                                  <w:marTop w:val="0"/>
                                  <w:marBottom w:val="0"/>
                                  <w:divBdr>
                                    <w:top w:val="none" w:sz="0" w:space="0" w:color="auto"/>
                                    <w:left w:val="none" w:sz="0" w:space="0" w:color="auto"/>
                                    <w:bottom w:val="none" w:sz="0" w:space="0" w:color="auto"/>
                                    <w:right w:val="none" w:sz="0" w:space="0" w:color="auto"/>
                                  </w:divBdr>
                                </w:div>
                                <w:div w:id="1163475250">
                                  <w:marLeft w:val="0"/>
                                  <w:marRight w:val="0"/>
                                  <w:marTop w:val="0"/>
                                  <w:marBottom w:val="0"/>
                                  <w:divBdr>
                                    <w:top w:val="none" w:sz="0" w:space="0" w:color="auto"/>
                                    <w:left w:val="none" w:sz="0" w:space="0" w:color="auto"/>
                                    <w:bottom w:val="none" w:sz="0" w:space="0" w:color="auto"/>
                                    <w:right w:val="none" w:sz="0" w:space="0" w:color="auto"/>
                                  </w:divBdr>
                                </w:div>
                                <w:div w:id="970398435">
                                  <w:marLeft w:val="0"/>
                                  <w:marRight w:val="0"/>
                                  <w:marTop w:val="0"/>
                                  <w:marBottom w:val="0"/>
                                  <w:divBdr>
                                    <w:top w:val="none" w:sz="0" w:space="0" w:color="auto"/>
                                    <w:left w:val="none" w:sz="0" w:space="0" w:color="auto"/>
                                    <w:bottom w:val="none" w:sz="0" w:space="0" w:color="auto"/>
                                    <w:right w:val="none" w:sz="0" w:space="0" w:color="auto"/>
                                  </w:divBdr>
                                </w:div>
                                <w:div w:id="172692433">
                                  <w:marLeft w:val="0"/>
                                  <w:marRight w:val="0"/>
                                  <w:marTop w:val="0"/>
                                  <w:marBottom w:val="0"/>
                                  <w:divBdr>
                                    <w:top w:val="none" w:sz="0" w:space="0" w:color="auto"/>
                                    <w:left w:val="none" w:sz="0" w:space="0" w:color="auto"/>
                                    <w:bottom w:val="none" w:sz="0" w:space="0" w:color="auto"/>
                                    <w:right w:val="none" w:sz="0" w:space="0" w:color="auto"/>
                                  </w:divBdr>
                                </w:div>
                                <w:div w:id="1299461047">
                                  <w:marLeft w:val="0"/>
                                  <w:marRight w:val="0"/>
                                  <w:marTop w:val="0"/>
                                  <w:marBottom w:val="0"/>
                                  <w:divBdr>
                                    <w:top w:val="none" w:sz="0" w:space="0" w:color="auto"/>
                                    <w:left w:val="none" w:sz="0" w:space="0" w:color="auto"/>
                                    <w:bottom w:val="none" w:sz="0" w:space="0" w:color="auto"/>
                                    <w:right w:val="none" w:sz="0" w:space="0" w:color="auto"/>
                                  </w:divBdr>
                                </w:div>
                                <w:div w:id="248348314">
                                  <w:marLeft w:val="0"/>
                                  <w:marRight w:val="0"/>
                                  <w:marTop w:val="0"/>
                                  <w:marBottom w:val="0"/>
                                  <w:divBdr>
                                    <w:top w:val="none" w:sz="0" w:space="0" w:color="auto"/>
                                    <w:left w:val="none" w:sz="0" w:space="0" w:color="auto"/>
                                    <w:bottom w:val="none" w:sz="0" w:space="0" w:color="auto"/>
                                    <w:right w:val="none" w:sz="0" w:space="0" w:color="auto"/>
                                  </w:divBdr>
                                </w:div>
                                <w:div w:id="2008434710">
                                  <w:marLeft w:val="0"/>
                                  <w:marRight w:val="0"/>
                                  <w:marTop w:val="0"/>
                                  <w:marBottom w:val="0"/>
                                  <w:divBdr>
                                    <w:top w:val="none" w:sz="0" w:space="0" w:color="auto"/>
                                    <w:left w:val="none" w:sz="0" w:space="0" w:color="auto"/>
                                    <w:bottom w:val="none" w:sz="0" w:space="0" w:color="auto"/>
                                    <w:right w:val="none" w:sz="0" w:space="0" w:color="auto"/>
                                  </w:divBdr>
                                </w:div>
                                <w:div w:id="458645082">
                                  <w:marLeft w:val="0"/>
                                  <w:marRight w:val="0"/>
                                  <w:marTop w:val="0"/>
                                  <w:marBottom w:val="0"/>
                                  <w:divBdr>
                                    <w:top w:val="none" w:sz="0" w:space="0" w:color="auto"/>
                                    <w:left w:val="none" w:sz="0" w:space="0" w:color="auto"/>
                                    <w:bottom w:val="none" w:sz="0" w:space="0" w:color="auto"/>
                                    <w:right w:val="none" w:sz="0" w:space="0" w:color="auto"/>
                                  </w:divBdr>
                                </w:div>
                                <w:div w:id="1285623070">
                                  <w:marLeft w:val="0"/>
                                  <w:marRight w:val="0"/>
                                  <w:marTop w:val="0"/>
                                  <w:marBottom w:val="0"/>
                                  <w:divBdr>
                                    <w:top w:val="none" w:sz="0" w:space="0" w:color="auto"/>
                                    <w:left w:val="none" w:sz="0" w:space="0" w:color="auto"/>
                                    <w:bottom w:val="none" w:sz="0" w:space="0" w:color="auto"/>
                                    <w:right w:val="none" w:sz="0" w:space="0" w:color="auto"/>
                                  </w:divBdr>
                                </w:div>
                                <w:div w:id="851187003">
                                  <w:marLeft w:val="0"/>
                                  <w:marRight w:val="0"/>
                                  <w:marTop w:val="0"/>
                                  <w:marBottom w:val="0"/>
                                  <w:divBdr>
                                    <w:top w:val="none" w:sz="0" w:space="0" w:color="auto"/>
                                    <w:left w:val="none" w:sz="0" w:space="0" w:color="auto"/>
                                    <w:bottom w:val="none" w:sz="0" w:space="0" w:color="auto"/>
                                    <w:right w:val="none" w:sz="0" w:space="0" w:color="auto"/>
                                  </w:divBdr>
                                </w:div>
                                <w:div w:id="347372672">
                                  <w:marLeft w:val="0"/>
                                  <w:marRight w:val="0"/>
                                  <w:marTop w:val="0"/>
                                  <w:marBottom w:val="0"/>
                                  <w:divBdr>
                                    <w:top w:val="none" w:sz="0" w:space="0" w:color="auto"/>
                                    <w:left w:val="none" w:sz="0" w:space="0" w:color="auto"/>
                                    <w:bottom w:val="none" w:sz="0" w:space="0" w:color="auto"/>
                                    <w:right w:val="none" w:sz="0" w:space="0" w:color="auto"/>
                                  </w:divBdr>
                                </w:div>
                                <w:div w:id="1422410310">
                                  <w:marLeft w:val="0"/>
                                  <w:marRight w:val="0"/>
                                  <w:marTop w:val="0"/>
                                  <w:marBottom w:val="0"/>
                                  <w:divBdr>
                                    <w:top w:val="none" w:sz="0" w:space="0" w:color="auto"/>
                                    <w:left w:val="none" w:sz="0" w:space="0" w:color="auto"/>
                                    <w:bottom w:val="none" w:sz="0" w:space="0" w:color="auto"/>
                                    <w:right w:val="none" w:sz="0" w:space="0" w:color="auto"/>
                                  </w:divBdr>
                                </w:div>
                                <w:div w:id="290206993">
                                  <w:marLeft w:val="0"/>
                                  <w:marRight w:val="0"/>
                                  <w:marTop w:val="0"/>
                                  <w:marBottom w:val="0"/>
                                  <w:divBdr>
                                    <w:top w:val="none" w:sz="0" w:space="0" w:color="auto"/>
                                    <w:left w:val="none" w:sz="0" w:space="0" w:color="auto"/>
                                    <w:bottom w:val="none" w:sz="0" w:space="0" w:color="auto"/>
                                    <w:right w:val="none" w:sz="0" w:space="0" w:color="auto"/>
                                  </w:divBdr>
                                </w:div>
                                <w:div w:id="1453397169">
                                  <w:marLeft w:val="0"/>
                                  <w:marRight w:val="0"/>
                                  <w:marTop w:val="0"/>
                                  <w:marBottom w:val="0"/>
                                  <w:divBdr>
                                    <w:top w:val="none" w:sz="0" w:space="0" w:color="auto"/>
                                    <w:left w:val="none" w:sz="0" w:space="0" w:color="auto"/>
                                    <w:bottom w:val="none" w:sz="0" w:space="0" w:color="auto"/>
                                    <w:right w:val="none" w:sz="0" w:space="0" w:color="auto"/>
                                  </w:divBdr>
                                </w:div>
                                <w:div w:id="17809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4199">
          <w:marLeft w:val="0"/>
          <w:marRight w:val="0"/>
          <w:marTop w:val="300"/>
          <w:marBottom w:val="0"/>
          <w:divBdr>
            <w:top w:val="single" w:sz="6" w:space="0" w:color="DEDFE0"/>
            <w:left w:val="none" w:sz="0" w:space="0" w:color="auto"/>
            <w:bottom w:val="none" w:sz="0" w:space="0" w:color="auto"/>
            <w:right w:val="none" w:sz="0" w:space="0" w:color="auto"/>
          </w:divBdr>
          <w:divsChild>
            <w:div w:id="18665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772">
      <w:bodyDiv w:val="1"/>
      <w:marLeft w:val="0"/>
      <w:marRight w:val="0"/>
      <w:marTop w:val="0"/>
      <w:marBottom w:val="0"/>
      <w:divBdr>
        <w:top w:val="none" w:sz="0" w:space="0" w:color="auto"/>
        <w:left w:val="none" w:sz="0" w:space="0" w:color="auto"/>
        <w:bottom w:val="none" w:sz="0" w:space="0" w:color="auto"/>
        <w:right w:val="none" w:sz="0" w:space="0" w:color="auto"/>
      </w:divBdr>
    </w:div>
    <w:div w:id="983507521">
      <w:bodyDiv w:val="1"/>
      <w:marLeft w:val="0"/>
      <w:marRight w:val="0"/>
      <w:marTop w:val="0"/>
      <w:marBottom w:val="0"/>
      <w:divBdr>
        <w:top w:val="none" w:sz="0" w:space="0" w:color="auto"/>
        <w:left w:val="none" w:sz="0" w:space="0" w:color="auto"/>
        <w:bottom w:val="none" w:sz="0" w:space="0" w:color="auto"/>
        <w:right w:val="none" w:sz="0" w:space="0" w:color="auto"/>
      </w:divBdr>
    </w:div>
    <w:div w:id="1255555637">
      <w:bodyDiv w:val="1"/>
      <w:marLeft w:val="0"/>
      <w:marRight w:val="0"/>
      <w:marTop w:val="0"/>
      <w:marBottom w:val="0"/>
      <w:divBdr>
        <w:top w:val="none" w:sz="0" w:space="0" w:color="auto"/>
        <w:left w:val="none" w:sz="0" w:space="0" w:color="auto"/>
        <w:bottom w:val="none" w:sz="0" w:space="0" w:color="auto"/>
        <w:right w:val="none" w:sz="0" w:space="0" w:color="auto"/>
      </w:divBdr>
    </w:div>
    <w:div w:id="1386682680">
      <w:bodyDiv w:val="1"/>
      <w:marLeft w:val="0"/>
      <w:marRight w:val="0"/>
      <w:marTop w:val="0"/>
      <w:marBottom w:val="0"/>
      <w:divBdr>
        <w:top w:val="none" w:sz="0" w:space="0" w:color="auto"/>
        <w:left w:val="none" w:sz="0" w:space="0" w:color="auto"/>
        <w:bottom w:val="none" w:sz="0" w:space="0" w:color="auto"/>
        <w:right w:val="none" w:sz="0" w:space="0" w:color="auto"/>
      </w:divBdr>
    </w:div>
    <w:div w:id="1599631045">
      <w:bodyDiv w:val="1"/>
      <w:marLeft w:val="0"/>
      <w:marRight w:val="0"/>
      <w:marTop w:val="0"/>
      <w:marBottom w:val="0"/>
      <w:divBdr>
        <w:top w:val="none" w:sz="0" w:space="0" w:color="auto"/>
        <w:left w:val="none" w:sz="0" w:space="0" w:color="auto"/>
        <w:bottom w:val="none" w:sz="0" w:space="0" w:color="auto"/>
        <w:right w:val="none" w:sz="0" w:space="0" w:color="auto"/>
      </w:divBdr>
    </w:div>
    <w:div w:id="16040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rcapriz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abarcaprize.com" TargetMode="External"/><Relationship Id="rId4" Type="http://schemas.openxmlformats.org/officeDocument/2006/relationships/webSettings" Target="webSettings.xml"/><Relationship Id="rId9" Type="http://schemas.openxmlformats.org/officeDocument/2006/relationships/hyperlink" Target="mailto:press@abarcaprize.com"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957C7FF60F374589A2E9C190BD403F" ma:contentTypeVersion="1" ma:contentTypeDescription="Crear nuevo documento." ma:contentTypeScope="" ma:versionID="2834d102c180a6d2a194890117f3eb1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090BD6-1C16-4F0D-9F12-53F4912E2842}"/>
</file>

<file path=customXml/itemProps2.xml><?xml version="1.0" encoding="utf-8"?>
<ds:datastoreItem xmlns:ds="http://schemas.openxmlformats.org/officeDocument/2006/customXml" ds:itemID="{09AE2F60-EC53-4E71-8C88-2D4F97158021}"/>
</file>

<file path=customXml/itemProps3.xml><?xml version="1.0" encoding="utf-8"?>
<ds:datastoreItem xmlns:ds="http://schemas.openxmlformats.org/officeDocument/2006/customXml" ds:itemID="{43B70CF3-F196-486E-8F3A-587A27F4729C}"/>
</file>

<file path=docProps/app.xml><?xml version="1.0" encoding="utf-8"?>
<Properties xmlns="http://schemas.openxmlformats.org/officeDocument/2006/extended-properties" xmlns:vt="http://schemas.openxmlformats.org/officeDocument/2006/docPropsVTypes">
  <Template>Normal</Template>
  <TotalTime>24</TotalTime>
  <Pages>2</Pages>
  <Words>672</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NdP - apertura de nominaciones Abarca Prize IV Edición (Cat)</dc:title>
  <dc:subject/>
  <dc:creator>Interprofit Office</dc:creator>
  <cp:keywords/>
  <dc:description/>
  <cp:lastModifiedBy>Silvia Roca</cp:lastModifiedBy>
  <cp:revision>9</cp:revision>
  <dcterms:created xsi:type="dcterms:W3CDTF">2024-02-15T11:34:00Z</dcterms:created>
  <dcterms:modified xsi:type="dcterms:W3CDTF">2024-02-15T12:05:00Z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0x010100EB957C7FF60F374589A2E9C190BD403F</vt:lpwstr>
  </property>
</Properties>
</file>