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D7629C" w14:textId="752FAC02" w:rsidR="00D41101" w:rsidRDefault="00DE67FF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noProof/>
          <w:lang w:val="ca-ES"/>
        </w:rPr>
        <w:drawing>
          <wp:anchor distT="0" distB="0" distL="114300" distR="114300" simplePos="0" relativeHeight="251657728" behindDoc="0" locked="0" layoutInCell="1" allowOverlap="1" wp14:anchorId="1E190266" wp14:editId="4B13D3AC">
            <wp:simplePos x="0" y="0"/>
            <wp:positionH relativeFrom="column">
              <wp:posOffset>1859915</wp:posOffset>
            </wp:positionH>
            <wp:positionV relativeFrom="paragraph">
              <wp:posOffset>0</wp:posOffset>
            </wp:positionV>
            <wp:extent cx="1280160" cy="73660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EF27B" w14:textId="77777777" w:rsidR="00D41101" w:rsidRDefault="00D41101">
      <w:pPr>
        <w:jc w:val="both"/>
        <w:rPr>
          <w:rFonts w:ascii="Arial" w:hAnsi="Arial" w:cs="Arial"/>
          <w:b/>
          <w:lang w:val="ca-ES"/>
        </w:rPr>
      </w:pPr>
    </w:p>
    <w:p w14:paraId="3DD94388" w14:textId="77777777" w:rsidR="00D41101" w:rsidRDefault="00D41101">
      <w:pPr>
        <w:jc w:val="both"/>
        <w:rPr>
          <w:rFonts w:ascii="Arial" w:hAnsi="Arial" w:cs="Arial"/>
          <w:b/>
          <w:lang w:val="ca-ES"/>
        </w:rPr>
      </w:pPr>
    </w:p>
    <w:p w14:paraId="530092FE" w14:textId="77777777" w:rsidR="00A954E6" w:rsidRPr="00EC025C" w:rsidRDefault="00A954E6" w:rsidP="001F53BE">
      <w:pPr>
        <w:spacing w:line="100" w:lineRule="atLeast"/>
        <w:rPr>
          <w:rFonts w:ascii="Arial" w:eastAsia="Calibri" w:hAnsi="Arial" w:cs="Arial"/>
          <w:b/>
          <w:spacing w:val="-4"/>
        </w:rPr>
      </w:pPr>
    </w:p>
    <w:p w14:paraId="58140B44" w14:textId="77777777" w:rsidR="00D41101" w:rsidRDefault="00D41101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14:paraId="14010640" w14:textId="77777777" w:rsidR="00D41101" w:rsidRPr="00B33400" w:rsidRDefault="00AF07F7">
      <w:pPr>
        <w:jc w:val="center"/>
        <w:rPr>
          <w:rFonts w:ascii="Arial" w:hAnsi="Arial" w:cs="Arial"/>
          <w:b/>
          <w:spacing w:val="-8"/>
          <w:sz w:val="32"/>
          <w:szCs w:val="32"/>
          <w:lang w:val="ca-ES"/>
        </w:rPr>
      </w:pPr>
      <w:r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>LA</w:t>
      </w:r>
      <w:r w:rsidR="00265BC2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 xml:space="preserve"> DR</w:t>
      </w:r>
      <w:r w:rsidR="00D2199E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>A</w:t>
      </w:r>
      <w:r w:rsidR="00265BC2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>.</w:t>
      </w:r>
      <w:r w:rsidR="004E48ED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 xml:space="preserve"> MARÍA MILÁ</w:t>
      </w:r>
      <w:r w:rsidR="001F53BE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>, N</w:t>
      </w:r>
      <w:r w:rsidR="0030252B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 xml:space="preserve">OVA </w:t>
      </w:r>
      <w:r w:rsidR="00265BC2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>DIRECTOR</w:t>
      </w:r>
      <w:r w:rsidR="00D2199E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>A</w:t>
      </w:r>
      <w:r w:rsidR="00265BC2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 xml:space="preserve"> </w:t>
      </w:r>
      <w:r w:rsidR="004E48ED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>M</w:t>
      </w:r>
      <w:r w:rsidR="0030252B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>È</w:t>
      </w:r>
      <w:r w:rsidR="004E48ED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 xml:space="preserve">DICA </w:t>
      </w:r>
      <w:r w:rsidR="00343F90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br/>
      </w:r>
      <w:r w:rsidR="004E48ED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>DE</w:t>
      </w:r>
      <w:r w:rsidR="0030252B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 xml:space="preserve"> </w:t>
      </w:r>
      <w:r w:rsidR="004E48ED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>L</w:t>
      </w:r>
      <w:r w:rsidR="0030252B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>’</w:t>
      </w:r>
      <w:r w:rsidR="004E48ED" w:rsidRPr="00B33400">
        <w:rPr>
          <w:rFonts w:ascii="Arial" w:hAnsi="Arial" w:cs="Arial"/>
          <w:b/>
          <w:spacing w:val="-8"/>
          <w:sz w:val="32"/>
          <w:szCs w:val="32"/>
          <w:lang w:val="ca-ES"/>
        </w:rPr>
        <w:t>HOSPITAL HM NENS</w:t>
      </w:r>
    </w:p>
    <w:p w14:paraId="065970DD" w14:textId="77777777" w:rsidR="00D41101" w:rsidRPr="00B33400" w:rsidRDefault="00D41101">
      <w:pPr>
        <w:jc w:val="center"/>
        <w:rPr>
          <w:rFonts w:ascii="Arial" w:hAnsi="Arial" w:cs="Arial"/>
          <w:b/>
          <w:spacing w:val="-8"/>
          <w:lang w:val="ca-ES"/>
        </w:rPr>
      </w:pPr>
    </w:p>
    <w:p w14:paraId="304B76D3" w14:textId="77777777" w:rsidR="00C718CE" w:rsidRPr="00B33400" w:rsidRDefault="00C718CE" w:rsidP="00020354">
      <w:pPr>
        <w:pStyle w:val="Textoindependiente"/>
        <w:jc w:val="both"/>
        <w:rPr>
          <w:rFonts w:ascii="Arial" w:hAnsi="Arial" w:cs="Arial"/>
          <w:lang w:val="ca-ES"/>
        </w:rPr>
      </w:pPr>
    </w:p>
    <w:p w14:paraId="5A1A3A64" w14:textId="77777777" w:rsidR="00D0632B" w:rsidRPr="00B33400" w:rsidRDefault="00B2208B" w:rsidP="00D84B65">
      <w:pPr>
        <w:pStyle w:val="Textoindependiente"/>
        <w:numPr>
          <w:ilvl w:val="0"/>
          <w:numId w:val="4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 w:cs="Arial"/>
          <w:lang w:val="ca-ES"/>
        </w:rPr>
        <w:t>La seva</w:t>
      </w:r>
      <w:r w:rsidR="007E4DDC" w:rsidRPr="00B33400">
        <w:rPr>
          <w:rFonts w:ascii="Arial" w:hAnsi="Arial" w:cs="Arial"/>
          <w:lang w:val="ca-ES"/>
        </w:rPr>
        <w:t xml:space="preserve"> experi</w:t>
      </w:r>
      <w:r w:rsidRPr="00B33400">
        <w:rPr>
          <w:rFonts w:ascii="Arial" w:hAnsi="Arial" w:cs="Arial"/>
          <w:lang w:val="ca-ES"/>
        </w:rPr>
        <w:t>è</w:t>
      </w:r>
      <w:r w:rsidR="007E4DDC" w:rsidRPr="00B33400">
        <w:rPr>
          <w:rFonts w:ascii="Arial" w:hAnsi="Arial" w:cs="Arial"/>
          <w:lang w:val="ca-ES"/>
        </w:rPr>
        <w:t xml:space="preserve">ncia </w:t>
      </w:r>
      <w:r w:rsidR="009F5746" w:rsidRPr="00B33400">
        <w:rPr>
          <w:rFonts w:ascii="Arial" w:hAnsi="Arial" w:cs="Arial"/>
          <w:lang w:val="ca-ES"/>
        </w:rPr>
        <w:t>com</w:t>
      </w:r>
      <w:r w:rsidRPr="00B33400">
        <w:rPr>
          <w:rFonts w:ascii="Arial" w:hAnsi="Arial" w:cs="Arial"/>
          <w:lang w:val="ca-ES"/>
        </w:rPr>
        <w:t xml:space="preserve"> a</w:t>
      </w:r>
      <w:r w:rsidR="009F5746" w:rsidRPr="00B33400">
        <w:rPr>
          <w:rFonts w:ascii="Arial" w:hAnsi="Arial" w:cs="Arial"/>
          <w:lang w:val="ca-ES"/>
        </w:rPr>
        <w:t xml:space="preserve"> pediatra</w:t>
      </w:r>
      <w:r w:rsidRPr="00B33400">
        <w:rPr>
          <w:rFonts w:ascii="Arial" w:hAnsi="Arial" w:cs="Arial"/>
          <w:lang w:val="ca-ES"/>
        </w:rPr>
        <w:t xml:space="preserve"> i la seva </w:t>
      </w:r>
      <w:r w:rsidR="009F5746" w:rsidRPr="00B33400">
        <w:rPr>
          <w:rFonts w:ascii="Arial" w:hAnsi="Arial" w:cs="Arial"/>
          <w:lang w:val="ca-ES"/>
        </w:rPr>
        <w:t>capaci</w:t>
      </w:r>
      <w:r w:rsidRPr="00B33400">
        <w:rPr>
          <w:rFonts w:ascii="Arial" w:hAnsi="Arial" w:cs="Arial"/>
          <w:lang w:val="ca-ES"/>
        </w:rPr>
        <w:t>tat</w:t>
      </w:r>
      <w:r w:rsidR="009F5746" w:rsidRPr="00B33400">
        <w:rPr>
          <w:rFonts w:ascii="Arial" w:hAnsi="Arial" w:cs="Arial"/>
          <w:lang w:val="ca-ES"/>
        </w:rPr>
        <w:t xml:space="preserve"> de gestió, a</w:t>
      </w:r>
      <w:r w:rsidRPr="00B33400">
        <w:rPr>
          <w:rFonts w:ascii="Arial" w:hAnsi="Arial" w:cs="Arial"/>
          <w:lang w:val="ca-ES"/>
        </w:rPr>
        <w:t>ixí</w:t>
      </w:r>
      <w:r w:rsidR="009F5746" w:rsidRPr="00B33400">
        <w:rPr>
          <w:rFonts w:ascii="Arial" w:hAnsi="Arial" w:cs="Arial"/>
          <w:lang w:val="ca-ES"/>
        </w:rPr>
        <w:t xml:space="preserve"> com</w:t>
      </w:r>
      <w:r w:rsidRPr="00B33400">
        <w:rPr>
          <w:rFonts w:ascii="Arial" w:hAnsi="Arial" w:cs="Arial"/>
          <w:lang w:val="ca-ES"/>
        </w:rPr>
        <w:t xml:space="preserve"> els seus</w:t>
      </w:r>
      <w:r w:rsidR="009F5746" w:rsidRPr="00B33400">
        <w:rPr>
          <w:rFonts w:ascii="Arial" w:hAnsi="Arial" w:cs="Arial"/>
          <w:lang w:val="ca-ES"/>
        </w:rPr>
        <w:t xml:space="preserve"> con</w:t>
      </w:r>
      <w:r w:rsidRPr="00B33400">
        <w:rPr>
          <w:rFonts w:ascii="Arial" w:hAnsi="Arial" w:cs="Arial"/>
          <w:lang w:val="ca-ES"/>
        </w:rPr>
        <w:t>eixements</w:t>
      </w:r>
      <w:r w:rsidR="009F5746" w:rsidRPr="00B33400">
        <w:rPr>
          <w:rFonts w:ascii="Arial" w:hAnsi="Arial" w:cs="Arial"/>
          <w:lang w:val="ca-ES"/>
        </w:rPr>
        <w:t xml:space="preserve"> en transformació digital perm</w:t>
      </w:r>
      <w:r w:rsidRPr="00B33400">
        <w:rPr>
          <w:rFonts w:ascii="Arial" w:hAnsi="Arial" w:cs="Arial"/>
          <w:lang w:val="ca-ES"/>
        </w:rPr>
        <w:t>etran</w:t>
      </w:r>
      <w:r w:rsidR="009F5746" w:rsidRPr="00B33400">
        <w:rPr>
          <w:rFonts w:ascii="Arial" w:hAnsi="Arial" w:cs="Arial"/>
          <w:lang w:val="ca-ES"/>
        </w:rPr>
        <w:t xml:space="preserve"> que </w:t>
      </w:r>
      <w:r w:rsidRPr="00B33400">
        <w:rPr>
          <w:rFonts w:ascii="Arial" w:hAnsi="Arial" w:cs="Arial"/>
          <w:lang w:val="ca-ES"/>
        </w:rPr>
        <w:t>l’</w:t>
      </w:r>
      <w:r w:rsidR="009F5746" w:rsidRPr="00B33400">
        <w:rPr>
          <w:rFonts w:ascii="Arial" w:hAnsi="Arial" w:cs="Arial"/>
          <w:lang w:val="ca-ES"/>
        </w:rPr>
        <w:t>hospital monogr</w:t>
      </w:r>
      <w:r w:rsidRPr="00B33400">
        <w:rPr>
          <w:rFonts w:ascii="Arial" w:hAnsi="Arial" w:cs="Arial"/>
          <w:lang w:val="ca-ES"/>
        </w:rPr>
        <w:t>à</w:t>
      </w:r>
      <w:r w:rsidR="009F5746" w:rsidRPr="00B33400">
        <w:rPr>
          <w:rFonts w:ascii="Arial" w:hAnsi="Arial" w:cs="Arial"/>
          <w:lang w:val="ca-ES"/>
        </w:rPr>
        <w:t>fic infantil d</w:t>
      </w:r>
      <w:r w:rsidRPr="00B33400">
        <w:rPr>
          <w:rFonts w:ascii="Arial" w:hAnsi="Arial" w:cs="Arial"/>
          <w:lang w:val="ca-ES"/>
        </w:rPr>
        <w:t>’</w:t>
      </w:r>
      <w:r w:rsidR="009F5746" w:rsidRPr="00B33400">
        <w:rPr>
          <w:rFonts w:ascii="Arial" w:hAnsi="Arial" w:cs="Arial"/>
          <w:lang w:val="ca-ES"/>
        </w:rPr>
        <w:t xml:space="preserve">HM Hospitales </w:t>
      </w:r>
      <w:r w:rsidRPr="00B33400">
        <w:rPr>
          <w:rFonts w:ascii="Arial" w:hAnsi="Arial" w:cs="Arial"/>
          <w:lang w:val="ca-ES"/>
        </w:rPr>
        <w:t xml:space="preserve">a </w:t>
      </w:r>
      <w:r w:rsidR="009F5746" w:rsidRPr="00B33400">
        <w:rPr>
          <w:rFonts w:ascii="Arial" w:hAnsi="Arial" w:cs="Arial"/>
          <w:lang w:val="ca-ES"/>
        </w:rPr>
        <w:t xml:space="preserve">Barcelona </w:t>
      </w:r>
      <w:r w:rsidR="00485B5F" w:rsidRPr="00B33400">
        <w:rPr>
          <w:rFonts w:ascii="Arial" w:hAnsi="Arial" w:cs="Arial"/>
          <w:lang w:val="ca-ES"/>
        </w:rPr>
        <w:t>m</w:t>
      </w:r>
      <w:r w:rsidRPr="00B33400">
        <w:rPr>
          <w:rFonts w:ascii="Arial" w:hAnsi="Arial" w:cs="Arial"/>
          <w:lang w:val="ca-ES"/>
        </w:rPr>
        <w:t>illori</w:t>
      </w:r>
      <w:r w:rsidR="00485B5F" w:rsidRPr="00B33400">
        <w:rPr>
          <w:rFonts w:ascii="Arial" w:hAnsi="Arial" w:cs="Arial"/>
          <w:lang w:val="ca-ES"/>
        </w:rPr>
        <w:t xml:space="preserve"> </w:t>
      </w:r>
      <w:r w:rsidRPr="00B33400">
        <w:rPr>
          <w:rFonts w:ascii="Arial" w:hAnsi="Arial" w:cs="Arial"/>
          <w:lang w:val="ca-ES"/>
        </w:rPr>
        <w:t>els seus</w:t>
      </w:r>
      <w:r w:rsidR="00485B5F" w:rsidRPr="00B33400">
        <w:rPr>
          <w:rFonts w:ascii="Arial" w:hAnsi="Arial" w:cs="Arial"/>
          <w:lang w:val="ca-ES"/>
        </w:rPr>
        <w:t xml:space="preserve"> serv</w:t>
      </w:r>
      <w:r w:rsidRPr="00B33400">
        <w:rPr>
          <w:rFonts w:ascii="Arial" w:hAnsi="Arial" w:cs="Arial"/>
          <w:lang w:val="ca-ES"/>
        </w:rPr>
        <w:t>eis</w:t>
      </w:r>
      <w:r w:rsidR="00485B5F" w:rsidRPr="00B33400">
        <w:rPr>
          <w:rFonts w:ascii="Arial" w:hAnsi="Arial" w:cs="Arial"/>
          <w:lang w:val="ca-ES"/>
        </w:rPr>
        <w:t xml:space="preserve"> </w:t>
      </w:r>
      <w:r w:rsidRPr="00B33400">
        <w:rPr>
          <w:rFonts w:ascii="Arial" w:hAnsi="Arial" w:cs="Arial"/>
          <w:lang w:val="ca-ES"/>
        </w:rPr>
        <w:t xml:space="preserve">i </w:t>
      </w:r>
      <w:r w:rsidR="00485B5F" w:rsidRPr="00B33400">
        <w:rPr>
          <w:rFonts w:ascii="Arial" w:hAnsi="Arial" w:cs="Arial"/>
          <w:lang w:val="ca-ES"/>
        </w:rPr>
        <w:t>proce</w:t>
      </w:r>
      <w:r w:rsidRPr="00B33400">
        <w:rPr>
          <w:rFonts w:ascii="Arial" w:hAnsi="Arial" w:cs="Arial"/>
          <w:lang w:val="ca-ES"/>
        </w:rPr>
        <w:t>s</w:t>
      </w:r>
      <w:r w:rsidR="00485B5F" w:rsidRPr="00B33400">
        <w:rPr>
          <w:rFonts w:ascii="Arial" w:hAnsi="Arial" w:cs="Arial"/>
          <w:lang w:val="ca-ES"/>
        </w:rPr>
        <w:t>sos p</w:t>
      </w:r>
      <w:r w:rsidRPr="00B33400">
        <w:rPr>
          <w:rFonts w:ascii="Arial" w:hAnsi="Arial" w:cs="Arial"/>
          <w:lang w:val="ca-ES"/>
        </w:rPr>
        <w:t>er</w:t>
      </w:r>
      <w:r w:rsidR="00485B5F" w:rsidRPr="00B33400">
        <w:rPr>
          <w:rFonts w:ascii="Arial" w:hAnsi="Arial" w:cs="Arial"/>
          <w:lang w:val="ca-ES"/>
        </w:rPr>
        <w:t xml:space="preserve"> seguir of</w:t>
      </w:r>
      <w:r w:rsidRPr="00B33400">
        <w:rPr>
          <w:rFonts w:ascii="Arial" w:hAnsi="Arial" w:cs="Arial"/>
          <w:lang w:val="ca-ES"/>
        </w:rPr>
        <w:t>erint</w:t>
      </w:r>
      <w:r w:rsidR="00485B5F" w:rsidRPr="00B33400">
        <w:rPr>
          <w:rFonts w:ascii="Arial" w:hAnsi="Arial" w:cs="Arial"/>
          <w:lang w:val="ca-ES"/>
        </w:rPr>
        <w:t xml:space="preserve"> al pacient una elevada </w:t>
      </w:r>
      <w:r w:rsidRPr="00B33400">
        <w:rPr>
          <w:rFonts w:ascii="Arial" w:hAnsi="Arial" w:cs="Arial"/>
          <w:lang w:val="ca-ES"/>
        </w:rPr>
        <w:t>qualitat</w:t>
      </w:r>
      <w:r w:rsidR="00485B5F" w:rsidRPr="00B33400">
        <w:rPr>
          <w:rFonts w:ascii="Arial" w:hAnsi="Arial" w:cs="Arial"/>
          <w:lang w:val="ca-ES"/>
        </w:rPr>
        <w:t xml:space="preserve"> a</w:t>
      </w:r>
      <w:r w:rsidRPr="00B33400">
        <w:rPr>
          <w:rFonts w:ascii="Arial" w:hAnsi="Arial" w:cs="Arial"/>
          <w:lang w:val="ca-ES"/>
        </w:rPr>
        <w:t>s</w:t>
      </w:r>
      <w:r w:rsidR="00485B5F" w:rsidRPr="00B33400">
        <w:rPr>
          <w:rFonts w:ascii="Arial" w:hAnsi="Arial" w:cs="Arial"/>
          <w:lang w:val="ca-ES"/>
        </w:rPr>
        <w:t xml:space="preserve">sistencial </w:t>
      </w:r>
    </w:p>
    <w:p w14:paraId="3B3F01F1" w14:textId="77777777" w:rsidR="00D82E13" w:rsidRPr="00B33400" w:rsidRDefault="00462503" w:rsidP="00B7093F">
      <w:pPr>
        <w:pStyle w:val="Textoindependiente"/>
        <w:numPr>
          <w:ilvl w:val="0"/>
          <w:numId w:val="4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 w:cs="Arial"/>
          <w:lang w:val="ca-ES"/>
        </w:rPr>
        <w:t>En lín</w:t>
      </w:r>
      <w:r w:rsidR="002062A6" w:rsidRPr="00B33400">
        <w:rPr>
          <w:rFonts w:ascii="Arial" w:hAnsi="Arial" w:cs="Arial"/>
          <w:lang w:val="ca-ES"/>
        </w:rPr>
        <w:t>i</w:t>
      </w:r>
      <w:r w:rsidRPr="00B33400">
        <w:rPr>
          <w:rFonts w:ascii="Arial" w:hAnsi="Arial" w:cs="Arial"/>
          <w:lang w:val="ca-ES"/>
        </w:rPr>
        <w:t xml:space="preserve">a </w:t>
      </w:r>
      <w:r w:rsidR="002062A6" w:rsidRPr="00B33400">
        <w:rPr>
          <w:rFonts w:ascii="Arial" w:hAnsi="Arial" w:cs="Arial"/>
          <w:lang w:val="ca-ES"/>
        </w:rPr>
        <w:t>amb</w:t>
      </w:r>
      <w:r w:rsidRPr="00B33400">
        <w:rPr>
          <w:rFonts w:ascii="Arial" w:hAnsi="Arial" w:cs="Arial"/>
          <w:lang w:val="ca-ES"/>
        </w:rPr>
        <w:t xml:space="preserve"> el pla de digitali</w:t>
      </w:r>
      <w:r w:rsidR="002062A6" w:rsidRPr="00B33400">
        <w:rPr>
          <w:rFonts w:ascii="Arial" w:hAnsi="Arial" w:cs="Arial"/>
          <w:lang w:val="ca-ES"/>
        </w:rPr>
        <w:t>t</w:t>
      </w:r>
      <w:r w:rsidRPr="00B33400">
        <w:rPr>
          <w:rFonts w:ascii="Arial" w:hAnsi="Arial" w:cs="Arial"/>
          <w:lang w:val="ca-ES"/>
        </w:rPr>
        <w:t>zació inici</w:t>
      </w:r>
      <w:r w:rsidR="002062A6" w:rsidRPr="00B33400">
        <w:rPr>
          <w:rFonts w:ascii="Arial" w:hAnsi="Arial" w:cs="Arial"/>
          <w:lang w:val="ca-ES"/>
        </w:rPr>
        <w:t>at</w:t>
      </w:r>
      <w:r w:rsidRPr="00B33400">
        <w:rPr>
          <w:rFonts w:ascii="Arial" w:hAnsi="Arial" w:cs="Arial"/>
          <w:lang w:val="ca-ES"/>
        </w:rPr>
        <w:t xml:space="preserve"> pel Grup </w:t>
      </w:r>
      <w:r w:rsidR="002062A6" w:rsidRPr="00B33400">
        <w:rPr>
          <w:rFonts w:ascii="Arial" w:hAnsi="Arial" w:cs="Arial"/>
          <w:lang w:val="ca-ES"/>
        </w:rPr>
        <w:t xml:space="preserve">fa </w:t>
      </w:r>
      <w:r w:rsidRPr="00B33400">
        <w:rPr>
          <w:rFonts w:ascii="Arial" w:hAnsi="Arial" w:cs="Arial"/>
          <w:lang w:val="ca-ES"/>
        </w:rPr>
        <w:t>un</w:t>
      </w:r>
      <w:r w:rsidR="002062A6" w:rsidRPr="00B33400">
        <w:rPr>
          <w:rFonts w:ascii="Arial" w:hAnsi="Arial" w:cs="Arial"/>
          <w:lang w:val="ca-ES"/>
        </w:rPr>
        <w:t>s</w:t>
      </w:r>
      <w:r w:rsidRPr="00B33400">
        <w:rPr>
          <w:rFonts w:ascii="Arial" w:hAnsi="Arial" w:cs="Arial"/>
          <w:lang w:val="ca-ES"/>
        </w:rPr>
        <w:t xml:space="preserve"> a</w:t>
      </w:r>
      <w:r w:rsidR="002062A6" w:rsidRPr="00B33400">
        <w:rPr>
          <w:rFonts w:ascii="Arial" w:hAnsi="Arial" w:cs="Arial"/>
          <w:lang w:val="ca-ES"/>
        </w:rPr>
        <w:t>nys</w:t>
      </w:r>
      <w:r w:rsidRPr="00B33400">
        <w:rPr>
          <w:rFonts w:ascii="Arial" w:hAnsi="Arial" w:cs="Arial"/>
          <w:lang w:val="ca-ES"/>
        </w:rPr>
        <w:t xml:space="preserve">, una de </w:t>
      </w:r>
      <w:r w:rsidR="002062A6" w:rsidRPr="00B33400">
        <w:rPr>
          <w:rFonts w:ascii="Arial" w:hAnsi="Arial" w:cs="Arial"/>
          <w:lang w:val="ca-ES"/>
        </w:rPr>
        <w:t>les seves</w:t>
      </w:r>
      <w:r w:rsidRPr="00B33400">
        <w:rPr>
          <w:rFonts w:ascii="Arial" w:hAnsi="Arial" w:cs="Arial"/>
          <w:lang w:val="ca-ES"/>
        </w:rPr>
        <w:t xml:space="preserve"> principals ta</w:t>
      </w:r>
      <w:r w:rsidR="002062A6" w:rsidRPr="00B33400">
        <w:rPr>
          <w:rFonts w:ascii="Arial" w:hAnsi="Arial" w:cs="Arial"/>
          <w:lang w:val="ca-ES"/>
        </w:rPr>
        <w:t>sques</w:t>
      </w:r>
      <w:r w:rsidRPr="00B33400">
        <w:rPr>
          <w:rFonts w:ascii="Arial" w:hAnsi="Arial" w:cs="Arial"/>
          <w:lang w:val="ca-ES"/>
        </w:rPr>
        <w:t xml:space="preserve"> ser</w:t>
      </w:r>
      <w:r w:rsidR="002062A6" w:rsidRPr="00B33400">
        <w:rPr>
          <w:rFonts w:ascii="Arial" w:hAnsi="Arial" w:cs="Arial"/>
          <w:lang w:val="ca-ES"/>
        </w:rPr>
        <w:t>à</w:t>
      </w:r>
      <w:r w:rsidRPr="00B33400">
        <w:rPr>
          <w:rFonts w:ascii="Arial" w:hAnsi="Arial" w:cs="Arial"/>
          <w:lang w:val="ca-ES"/>
        </w:rPr>
        <w:t xml:space="preserve"> potenciar la transformació de</w:t>
      </w:r>
      <w:r w:rsidR="002062A6" w:rsidRPr="00B33400">
        <w:rPr>
          <w:rFonts w:ascii="Arial" w:hAnsi="Arial" w:cs="Arial"/>
          <w:lang w:val="ca-ES"/>
        </w:rPr>
        <w:t xml:space="preserve"> </w:t>
      </w:r>
      <w:r w:rsidRPr="00B33400">
        <w:rPr>
          <w:rFonts w:ascii="Arial" w:hAnsi="Arial" w:cs="Arial"/>
          <w:lang w:val="ca-ES"/>
        </w:rPr>
        <w:t>l</w:t>
      </w:r>
      <w:r w:rsidR="002062A6" w:rsidRPr="00B33400">
        <w:rPr>
          <w:rFonts w:ascii="Arial" w:hAnsi="Arial" w:cs="Arial"/>
          <w:lang w:val="ca-ES"/>
        </w:rPr>
        <w:t>’</w:t>
      </w:r>
      <w:r w:rsidRPr="00B33400">
        <w:rPr>
          <w:rFonts w:ascii="Arial" w:hAnsi="Arial" w:cs="Arial"/>
          <w:lang w:val="ca-ES"/>
        </w:rPr>
        <w:t>hospital en</w:t>
      </w:r>
      <w:r w:rsidR="002062A6" w:rsidRPr="00B33400">
        <w:rPr>
          <w:rFonts w:ascii="Arial" w:hAnsi="Arial" w:cs="Arial"/>
          <w:lang w:val="ca-ES"/>
        </w:rPr>
        <w:t xml:space="preserve"> aquest</w:t>
      </w:r>
      <w:r w:rsidRPr="00B33400">
        <w:rPr>
          <w:rFonts w:ascii="Arial" w:hAnsi="Arial" w:cs="Arial"/>
          <w:lang w:val="ca-ES"/>
        </w:rPr>
        <w:t xml:space="preserve"> senti</w:t>
      </w:r>
      <w:r w:rsidR="002062A6" w:rsidRPr="00B33400">
        <w:rPr>
          <w:rFonts w:ascii="Arial" w:hAnsi="Arial" w:cs="Arial"/>
          <w:lang w:val="ca-ES"/>
        </w:rPr>
        <w:t>t</w:t>
      </w:r>
      <w:r w:rsidRPr="00B33400">
        <w:rPr>
          <w:rFonts w:ascii="Arial" w:hAnsi="Arial" w:cs="Arial"/>
          <w:lang w:val="ca-ES"/>
        </w:rPr>
        <w:t xml:space="preserve"> </w:t>
      </w:r>
      <w:r w:rsidR="002062A6" w:rsidRPr="00B33400">
        <w:rPr>
          <w:rFonts w:ascii="Arial" w:hAnsi="Arial" w:cs="Arial"/>
          <w:lang w:val="ca-ES"/>
        </w:rPr>
        <w:t>i</w:t>
      </w:r>
      <w:r w:rsidRPr="00B33400">
        <w:rPr>
          <w:rFonts w:ascii="Arial" w:hAnsi="Arial" w:cs="Arial"/>
          <w:lang w:val="ca-ES"/>
        </w:rPr>
        <w:t xml:space="preserve"> acabar d</w:t>
      </w:r>
      <w:r w:rsidR="002062A6" w:rsidRPr="00B33400">
        <w:rPr>
          <w:rFonts w:ascii="Arial" w:hAnsi="Arial" w:cs="Arial"/>
          <w:lang w:val="ca-ES"/>
        </w:rPr>
        <w:t>’</w:t>
      </w:r>
      <w:r w:rsidRPr="00B33400">
        <w:rPr>
          <w:rFonts w:ascii="Arial" w:hAnsi="Arial" w:cs="Arial"/>
          <w:lang w:val="ca-ES"/>
        </w:rPr>
        <w:t>implantar l</w:t>
      </w:r>
      <w:r w:rsidR="002062A6" w:rsidRPr="00B33400">
        <w:rPr>
          <w:rFonts w:ascii="Arial" w:hAnsi="Arial" w:cs="Arial"/>
          <w:lang w:val="ca-ES"/>
        </w:rPr>
        <w:t>e</w:t>
      </w:r>
      <w:r w:rsidRPr="00B33400">
        <w:rPr>
          <w:rFonts w:ascii="Arial" w:hAnsi="Arial" w:cs="Arial"/>
          <w:lang w:val="ca-ES"/>
        </w:rPr>
        <w:t>s n</w:t>
      </w:r>
      <w:r w:rsidR="002062A6" w:rsidRPr="00B33400">
        <w:rPr>
          <w:rFonts w:ascii="Arial" w:hAnsi="Arial" w:cs="Arial"/>
          <w:lang w:val="ca-ES"/>
        </w:rPr>
        <w:t>oves</w:t>
      </w:r>
      <w:r w:rsidRPr="00B33400">
        <w:rPr>
          <w:rFonts w:ascii="Arial" w:hAnsi="Arial" w:cs="Arial"/>
          <w:lang w:val="ca-ES"/>
        </w:rPr>
        <w:t xml:space="preserve"> tecnolog</w:t>
      </w:r>
      <w:r w:rsidR="002062A6" w:rsidRPr="00B33400">
        <w:rPr>
          <w:rFonts w:ascii="Arial" w:hAnsi="Arial" w:cs="Arial"/>
          <w:lang w:val="ca-ES"/>
        </w:rPr>
        <w:t>ie</w:t>
      </w:r>
      <w:r w:rsidRPr="00B33400">
        <w:rPr>
          <w:rFonts w:ascii="Arial" w:hAnsi="Arial" w:cs="Arial"/>
          <w:lang w:val="ca-ES"/>
        </w:rPr>
        <w:t xml:space="preserve">s, especialment en </w:t>
      </w:r>
      <w:r w:rsidR="002062A6" w:rsidRPr="00B33400">
        <w:rPr>
          <w:rFonts w:ascii="Arial" w:hAnsi="Arial" w:cs="Arial"/>
          <w:lang w:val="ca-ES"/>
        </w:rPr>
        <w:t>l’à</w:t>
      </w:r>
      <w:r w:rsidRPr="00B33400">
        <w:rPr>
          <w:rFonts w:ascii="Arial" w:hAnsi="Arial" w:cs="Arial"/>
          <w:lang w:val="ca-ES"/>
        </w:rPr>
        <w:t xml:space="preserve">mbit de la relació </w:t>
      </w:r>
      <w:r w:rsidR="002062A6" w:rsidRPr="00B33400">
        <w:rPr>
          <w:rFonts w:ascii="Arial" w:hAnsi="Arial" w:cs="Arial"/>
          <w:lang w:val="ca-ES"/>
        </w:rPr>
        <w:t>amb</w:t>
      </w:r>
      <w:r w:rsidRPr="00B33400">
        <w:rPr>
          <w:rFonts w:ascii="Arial" w:hAnsi="Arial" w:cs="Arial"/>
          <w:lang w:val="ca-ES"/>
        </w:rPr>
        <w:t xml:space="preserve"> el pacient</w:t>
      </w:r>
    </w:p>
    <w:p w14:paraId="7B3A5ECD" w14:textId="77777777" w:rsidR="00575724" w:rsidRPr="00B33400" w:rsidRDefault="00575724" w:rsidP="00575724">
      <w:pPr>
        <w:pStyle w:val="Textoindependiente"/>
        <w:ind w:left="1068"/>
        <w:jc w:val="both"/>
        <w:rPr>
          <w:rFonts w:ascii="Arial" w:hAnsi="Arial" w:cs="Arial"/>
          <w:lang w:val="ca-ES"/>
        </w:rPr>
      </w:pPr>
    </w:p>
    <w:p w14:paraId="0953E007" w14:textId="77777777" w:rsidR="0030252B" w:rsidRPr="00B33400" w:rsidRDefault="00265BC2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/>
          <w:b/>
          <w:lang w:val="ca-ES"/>
        </w:rPr>
        <w:t>Barcelona</w:t>
      </w:r>
      <w:r w:rsidR="00D41101" w:rsidRPr="00B33400">
        <w:rPr>
          <w:rFonts w:ascii="Arial" w:hAnsi="Arial"/>
          <w:b/>
          <w:lang w:val="ca-ES"/>
        </w:rPr>
        <w:t xml:space="preserve">, </w:t>
      </w:r>
      <w:r w:rsidR="00AF07F7" w:rsidRPr="00B33400">
        <w:rPr>
          <w:rFonts w:ascii="Arial" w:hAnsi="Arial"/>
          <w:b/>
          <w:lang w:val="ca-ES"/>
        </w:rPr>
        <w:t>1</w:t>
      </w:r>
      <w:r w:rsidR="004E48ED" w:rsidRPr="00B33400">
        <w:rPr>
          <w:rFonts w:ascii="Arial" w:hAnsi="Arial"/>
          <w:b/>
          <w:lang w:val="ca-ES"/>
        </w:rPr>
        <w:t>4</w:t>
      </w:r>
      <w:r w:rsidR="00D41101" w:rsidRPr="00B33400">
        <w:rPr>
          <w:rFonts w:ascii="Arial" w:hAnsi="Arial"/>
          <w:b/>
          <w:lang w:val="ca-ES"/>
        </w:rPr>
        <w:t xml:space="preserve"> de</w:t>
      </w:r>
      <w:r w:rsidRPr="00B33400">
        <w:rPr>
          <w:rFonts w:ascii="Arial" w:hAnsi="Arial"/>
          <w:b/>
          <w:lang w:val="ca-ES"/>
        </w:rPr>
        <w:t xml:space="preserve"> </w:t>
      </w:r>
      <w:r w:rsidR="004E48ED" w:rsidRPr="00B33400">
        <w:rPr>
          <w:rFonts w:ascii="Arial" w:hAnsi="Arial"/>
          <w:b/>
          <w:lang w:val="ca-ES"/>
        </w:rPr>
        <w:t>febrer</w:t>
      </w:r>
      <w:r w:rsidR="00D41101" w:rsidRPr="00B33400">
        <w:rPr>
          <w:rFonts w:ascii="Arial" w:hAnsi="Arial"/>
          <w:b/>
          <w:lang w:val="ca-ES"/>
        </w:rPr>
        <w:t xml:space="preserve"> de 20</w:t>
      </w:r>
      <w:r w:rsidR="00070BD9" w:rsidRPr="00B33400">
        <w:rPr>
          <w:rFonts w:ascii="Arial" w:hAnsi="Arial"/>
          <w:b/>
          <w:lang w:val="ca-ES"/>
        </w:rPr>
        <w:t>2</w:t>
      </w:r>
      <w:r w:rsidR="00D2199E" w:rsidRPr="00B33400">
        <w:rPr>
          <w:rFonts w:ascii="Arial" w:hAnsi="Arial"/>
          <w:b/>
          <w:lang w:val="ca-ES"/>
        </w:rPr>
        <w:t>3</w:t>
      </w:r>
      <w:r w:rsidR="00D41101" w:rsidRPr="00B33400">
        <w:rPr>
          <w:rFonts w:ascii="Arial" w:hAnsi="Arial"/>
          <w:b/>
          <w:lang w:val="ca-ES"/>
        </w:rPr>
        <w:t>.-</w:t>
      </w:r>
      <w:r w:rsidR="007B52C1" w:rsidRPr="00B33400">
        <w:rPr>
          <w:rFonts w:ascii="Arial" w:hAnsi="Arial" w:cs="Arial"/>
          <w:lang w:val="ca-ES"/>
        </w:rPr>
        <w:t xml:space="preserve"> </w:t>
      </w:r>
      <w:r w:rsidR="00355C9C" w:rsidRPr="00B33400">
        <w:rPr>
          <w:rFonts w:ascii="Arial" w:hAnsi="Arial" w:cs="Arial"/>
          <w:lang w:val="ca-ES"/>
        </w:rPr>
        <w:t xml:space="preserve">La Dra. </w:t>
      </w:r>
      <w:r w:rsidR="004E48ED" w:rsidRPr="00B33400">
        <w:rPr>
          <w:rFonts w:ascii="Arial" w:hAnsi="Arial" w:cs="Arial"/>
          <w:lang w:val="ca-ES"/>
        </w:rPr>
        <w:t xml:space="preserve">María Milá </w:t>
      </w:r>
      <w:r w:rsidR="0030252B" w:rsidRPr="00B33400">
        <w:rPr>
          <w:rFonts w:ascii="Arial" w:hAnsi="Arial" w:cs="Arial"/>
          <w:lang w:val="ca-ES"/>
        </w:rPr>
        <w:t>ha estat nomenada nova directora mèdica de l'Hospital HM Nens. Amb 20 anys d'experiència com a pediatre, a més de la seva capacitat de gestió i els seus coneixements en transformació digital, arriba a l'hospital monogràfic infantil d'HM Hospital</w:t>
      </w:r>
      <w:r w:rsidR="005E5CC7" w:rsidRPr="00B33400">
        <w:rPr>
          <w:rFonts w:ascii="Arial" w:hAnsi="Arial" w:cs="Arial"/>
          <w:lang w:val="ca-ES"/>
        </w:rPr>
        <w:t>e</w:t>
      </w:r>
      <w:r w:rsidR="0030252B" w:rsidRPr="00B33400">
        <w:rPr>
          <w:rFonts w:ascii="Arial" w:hAnsi="Arial" w:cs="Arial"/>
          <w:lang w:val="ca-ES"/>
        </w:rPr>
        <w:t>s a Barcelona amb l'objectiu de seguir oferint al pacient una elevada qualitat assistencial que es veurà impulsada amb nous serveis i processos.</w:t>
      </w:r>
    </w:p>
    <w:p w14:paraId="71C62244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</w:p>
    <w:p w14:paraId="591D6D9B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 w:cs="Arial"/>
          <w:lang w:val="ca-ES"/>
        </w:rPr>
        <w:t xml:space="preserve">Llicenciada en Medicina per la Universitat de Barcelona (UB) el 2003, va fer l'estada de metge resident a l'Hospital Sant Joan de Reus (Tarragona) i es va formar </w:t>
      </w:r>
      <w:r w:rsidR="00F56228" w:rsidRPr="00B33400">
        <w:rPr>
          <w:rFonts w:ascii="Arial" w:hAnsi="Arial" w:cs="Arial"/>
          <w:lang w:val="ca-ES"/>
        </w:rPr>
        <w:t>en</w:t>
      </w:r>
      <w:r w:rsidRPr="00B33400">
        <w:rPr>
          <w:rFonts w:ascii="Arial" w:hAnsi="Arial" w:cs="Arial"/>
          <w:lang w:val="ca-ES"/>
        </w:rPr>
        <w:t xml:space="preserve"> Oncologia i Hematologia pediàtrica a l'Hospital Matern</w:t>
      </w:r>
      <w:r w:rsidR="005E5CC7" w:rsidRPr="00B33400">
        <w:rPr>
          <w:rFonts w:ascii="Arial" w:hAnsi="Arial" w:cs="Arial"/>
          <w:lang w:val="ca-ES"/>
        </w:rPr>
        <w:t>o</w:t>
      </w:r>
      <w:r w:rsidRPr="00B33400">
        <w:rPr>
          <w:rFonts w:ascii="Arial" w:hAnsi="Arial" w:cs="Arial"/>
          <w:lang w:val="ca-ES"/>
        </w:rPr>
        <w:t xml:space="preserve"> Infantil Vall d'Hebrón. Sense deixar la pràctica clínica, el 2013 va decidir conèixer l'àmbit de la gestió sanitària cursant el màster 'GESSAP: Gestió d'Equips i Serveis Sanitaris en Atenció Primària' per IL3, Institut de Formació Contínua de la UB, que va completar </w:t>
      </w:r>
      <w:r w:rsidR="005E5CC7" w:rsidRPr="00B33400">
        <w:rPr>
          <w:rFonts w:ascii="Arial" w:hAnsi="Arial" w:cs="Arial"/>
          <w:lang w:val="ca-ES"/>
        </w:rPr>
        <w:t>l’any passat amb el</w:t>
      </w:r>
      <w:r w:rsidRPr="00B33400">
        <w:rPr>
          <w:rFonts w:ascii="Arial" w:hAnsi="Arial" w:cs="Arial"/>
          <w:lang w:val="ca-ES"/>
        </w:rPr>
        <w:t xml:space="preserve"> Màster Universitari en Gestió Sanitària de la Facultat de Medicina i Ciències de la Salut</w:t>
      </w:r>
      <w:r w:rsidR="00F56228" w:rsidRPr="00B33400">
        <w:rPr>
          <w:rFonts w:ascii="Arial" w:hAnsi="Arial" w:cs="Arial"/>
          <w:lang w:val="ca-ES"/>
        </w:rPr>
        <w:t xml:space="preserve"> de la</w:t>
      </w:r>
      <w:r w:rsidRPr="00B33400">
        <w:rPr>
          <w:rFonts w:ascii="Arial" w:hAnsi="Arial" w:cs="Arial"/>
          <w:lang w:val="ca-ES"/>
        </w:rPr>
        <w:t xml:space="preserve"> Universitat Internacional de Catalunya (UIC).</w:t>
      </w:r>
    </w:p>
    <w:p w14:paraId="5902CA85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</w:p>
    <w:p w14:paraId="5B2029C8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 w:cs="Arial"/>
          <w:lang w:val="ca-ES"/>
        </w:rPr>
        <w:t xml:space="preserve">Aquesta formació </w:t>
      </w:r>
      <w:r w:rsidR="005E5CC7" w:rsidRPr="00B33400">
        <w:rPr>
          <w:rFonts w:ascii="Arial" w:hAnsi="Arial" w:cs="Arial"/>
          <w:lang w:val="ca-ES"/>
        </w:rPr>
        <w:t>la va dur</w:t>
      </w:r>
      <w:r w:rsidRPr="00B33400">
        <w:rPr>
          <w:rFonts w:ascii="Arial" w:hAnsi="Arial" w:cs="Arial"/>
          <w:lang w:val="ca-ES"/>
        </w:rPr>
        <w:t xml:space="preserve"> a ser nomenada </w:t>
      </w:r>
      <w:r w:rsidR="005E5CC7" w:rsidRPr="00B33400">
        <w:rPr>
          <w:rFonts w:ascii="Arial" w:hAnsi="Arial" w:cs="Arial"/>
          <w:lang w:val="ca-ES"/>
        </w:rPr>
        <w:t>c</w:t>
      </w:r>
      <w:r w:rsidRPr="00B33400">
        <w:rPr>
          <w:rFonts w:ascii="Arial" w:hAnsi="Arial" w:cs="Arial"/>
          <w:lang w:val="ca-ES"/>
        </w:rPr>
        <w:t xml:space="preserve">ap de </w:t>
      </w:r>
      <w:r w:rsidR="005E5CC7" w:rsidRPr="00B33400">
        <w:rPr>
          <w:rFonts w:ascii="Arial" w:hAnsi="Arial" w:cs="Arial"/>
          <w:lang w:val="ca-ES"/>
        </w:rPr>
        <w:t>s</w:t>
      </w:r>
      <w:r w:rsidRPr="00B33400">
        <w:rPr>
          <w:rFonts w:ascii="Arial" w:hAnsi="Arial" w:cs="Arial"/>
          <w:lang w:val="ca-ES"/>
        </w:rPr>
        <w:t xml:space="preserve">ervei de Pediatria </w:t>
      </w:r>
      <w:r w:rsidR="00F56228" w:rsidRPr="00B33400">
        <w:rPr>
          <w:rFonts w:ascii="Arial" w:hAnsi="Arial" w:cs="Arial"/>
          <w:lang w:val="ca-ES"/>
        </w:rPr>
        <w:t xml:space="preserve">de </w:t>
      </w:r>
      <w:r w:rsidRPr="00B33400">
        <w:rPr>
          <w:rFonts w:ascii="Arial" w:hAnsi="Arial" w:cs="Arial"/>
          <w:lang w:val="ca-ES"/>
        </w:rPr>
        <w:t>l'Hospital Universitari Sagrat Cor de Barcelona el 2018 i de l'Hospital Quirónsalud del Vallès el 2020. Posteriorment, es va incorporar a la Direcció d</w:t>
      </w:r>
      <w:r w:rsidR="005E5CC7" w:rsidRPr="00B33400">
        <w:rPr>
          <w:rFonts w:ascii="Arial" w:hAnsi="Arial" w:cs="Arial"/>
          <w:lang w:val="ca-ES"/>
        </w:rPr>
        <w:t>’aquest</w:t>
      </w:r>
      <w:r w:rsidRPr="00B33400">
        <w:rPr>
          <w:rFonts w:ascii="Arial" w:hAnsi="Arial" w:cs="Arial"/>
          <w:lang w:val="ca-ES"/>
        </w:rPr>
        <w:t xml:space="preserve"> centre com a </w:t>
      </w:r>
      <w:r w:rsidR="005E5CC7" w:rsidRPr="00B33400">
        <w:rPr>
          <w:rFonts w:ascii="Arial" w:hAnsi="Arial" w:cs="Arial"/>
          <w:lang w:val="ca-ES"/>
        </w:rPr>
        <w:t>A</w:t>
      </w:r>
      <w:r w:rsidRPr="00B33400">
        <w:rPr>
          <w:rFonts w:ascii="Arial" w:hAnsi="Arial" w:cs="Arial"/>
          <w:lang w:val="ca-ES"/>
        </w:rPr>
        <w:t>djunta a la Direcció, en primera instància, i com a Directora Mèdica, més tard, per finalment, assumir la responsabilitat de la transformació digital i de la qualitat i seguretat del pacient.</w:t>
      </w:r>
    </w:p>
    <w:p w14:paraId="7BEFB2D9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</w:p>
    <w:p w14:paraId="35AD1CD4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 w:cs="Arial"/>
          <w:lang w:val="ca-ES"/>
        </w:rPr>
        <w:t>D'aquesta manera, la Dra, Maria Milá assegura que el projecte d</w:t>
      </w:r>
      <w:r w:rsidR="005E5CC7" w:rsidRPr="00B33400">
        <w:rPr>
          <w:rFonts w:ascii="Arial" w:hAnsi="Arial" w:cs="Arial"/>
          <w:lang w:val="ca-ES"/>
        </w:rPr>
        <w:t>’</w:t>
      </w:r>
      <w:r w:rsidRPr="00B33400">
        <w:rPr>
          <w:rFonts w:ascii="Arial" w:hAnsi="Arial" w:cs="Arial"/>
          <w:lang w:val="ca-ES"/>
        </w:rPr>
        <w:t>HM Hospital</w:t>
      </w:r>
      <w:r w:rsidR="005E5CC7" w:rsidRPr="00B33400">
        <w:rPr>
          <w:rFonts w:ascii="Arial" w:hAnsi="Arial" w:cs="Arial"/>
          <w:lang w:val="ca-ES"/>
        </w:rPr>
        <w:t>e</w:t>
      </w:r>
      <w:r w:rsidRPr="00B33400">
        <w:rPr>
          <w:rFonts w:ascii="Arial" w:hAnsi="Arial" w:cs="Arial"/>
          <w:lang w:val="ca-ES"/>
        </w:rPr>
        <w:t>s i d</w:t>
      </w:r>
      <w:r w:rsidR="005E5CC7" w:rsidRPr="00B33400">
        <w:rPr>
          <w:rFonts w:ascii="Arial" w:hAnsi="Arial" w:cs="Arial"/>
          <w:lang w:val="ca-ES"/>
        </w:rPr>
        <w:t>’</w:t>
      </w:r>
      <w:r w:rsidRPr="00B33400">
        <w:rPr>
          <w:rFonts w:ascii="Arial" w:hAnsi="Arial" w:cs="Arial"/>
          <w:lang w:val="ca-ES"/>
        </w:rPr>
        <w:t xml:space="preserve">HM Nens “m'il·lusiona enormement. Com a pediatre, poder treballar en un centre que ofereix una atenció integral de tot el que </w:t>
      </w:r>
      <w:r w:rsidR="00F56228" w:rsidRPr="00B33400">
        <w:rPr>
          <w:rFonts w:ascii="Arial" w:hAnsi="Arial" w:cs="Arial"/>
          <w:lang w:val="ca-ES"/>
        </w:rPr>
        <w:t xml:space="preserve">li </w:t>
      </w:r>
      <w:r w:rsidRPr="00B33400">
        <w:rPr>
          <w:rFonts w:ascii="Arial" w:hAnsi="Arial" w:cs="Arial"/>
          <w:lang w:val="ca-ES"/>
        </w:rPr>
        <w:t xml:space="preserve">passa al nen és un luxe i poder fer-ho en un hospital que és referència a Barcelona a l'àmbit pediàtric, un privilegi” i </w:t>
      </w:r>
      <w:r w:rsidRPr="00B33400">
        <w:rPr>
          <w:rFonts w:ascii="Arial" w:hAnsi="Arial" w:cs="Arial"/>
          <w:lang w:val="ca-ES"/>
        </w:rPr>
        <w:lastRenderedPageBreak/>
        <w:t>afegeix que, per això, el seu objectiu és “aportar la meva experiència per poder continuar creixent i oferint al pacient una atenció encara millor”.</w:t>
      </w:r>
    </w:p>
    <w:p w14:paraId="4D37BD5E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</w:p>
    <w:p w14:paraId="6E689C82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b/>
          <w:bCs/>
          <w:lang w:val="ca-ES"/>
        </w:rPr>
      </w:pPr>
      <w:r w:rsidRPr="00B33400">
        <w:rPr>
          <w:rFonts w:ascii="Arial" w:hAnsi="Arial" w:cs="Arial"/>
          <w:b/>
          <w:bCs/>
          <w:lang w:val="ca-ES"/>
        </w:rPr>
        <w:t>Pa</w:t>
      </w:r>
      <w:r w:rsidR="00F56228" w:rsidRPr="00B33400">
        <w:rPr>
          <w:rFonts w:ascii="Arial" w:hAnsi="Arial" w:cs="Arial"/>
          <w:b/>
          <w:bCs/>
          <w:lang w:val="ca-ES"/>
        </w:rPr>
        <w:t>res</w:t>
      </w:r>
      <w:r w:rsidRPr="00B33400">
        <w:rPr>
          <w:rFonts w:ascii="Arial" w:hAnsi="Arial" w:cs="Arial"/>
          <w:b/>
          <w:bCs/>
          <w:lang w:val="ca-ES"/>
        </w:rPr>
        <w:t xml:space="preserve"> tecnològics</w:t>
      </w:r>
    </w:p>
    <w:p w14:paraId="3E490D81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 w:cs="Arial"/>
          <w:lang w:val="ca-ES"/>
        </w:rPr>
        <w:t>Per poder oferir aquesta atenció encara millor, una de les principals tasques que durà a terme la Dra. Mil</w:t>
      </w:r>
      <w:r w:rsidR="00B33400" w:rsidRPr="00B33400">
        <w:rPr>
          <w:rFonts w:ascii="Arial" w:hAnsi="Arial" w:cs="Arial"/>
          <w:lang w:val="ca-ES"/>
        </w:rPr>
        <w:t>á</w:t>
      </w:r>
      <w:r w:rsidRPr="00B33400">
        <w:rPr>
          <w:rFonts w:ascii="Arial" w:hAnsi="Arial" w:cs="Arial"/>
          <w:lang w:val="ca-ES"/>
        </w:rPr>
        <w:t xml:space="preserve"> serà potenciar el pla de digitalització d</w:t>
      </w:r>
      <w:r w:rsidR="00F56228" w:rsidRPr="00B33400">
        <w:rPr>
          <w:rFonts w:ascii="Arial" w:hAnsi="Arial" w:cs="Arial"/>
          <w:lang w:val="ca-ES"/>
        </w:rPr>
        <w:t>’</w:t>
      </w:r>
      <w:r w:rsidRPr="00B33400">
        <w:rPr>
          <w:rFonts w:ascii="Arial" w:hAnsi="Arial" w:cs="Arial"/>
          <w:lang w:val="ca-ES"/>
        </w:rPr>
        <w:t>HM Nens iniciat ja fa uns anys. Per a la nova responsable de la direcció mèdica d</w:t>
      </w:r>
      <w:r w:rsidR="00F56228" w:rsidRPr="00B33400">
        <w:rPr>
          <w:rFonts w:ascii="Arial" w:hAnsi="Arial" w:cs="Arial"/>
          <w:lang w:val="ca-ES"/>
        </w:rPr>
        <w:t>’</w:t>
      </w:r>
      <w:r w:rsidRPr="00B33400">
        <w:rPr>
          <w:rFonts w:ascii="Arial" w:hAnsi="Arial" w:cs="Arial"/>
          <w:lang w:val="ca-ES"/>
        </w:rPr>
        <w:t>HM Nens, aquest procés és fonamental a</w:t>
      </w:r>
      <w:r w:rsidR="00F56228" w:rsidRPr="00B33400">
        <w:rPr>
          <w:rFonts w:ascii="Arial" w:hAnsi="Arial" w:cs="Arial"/>
          <w:lang w:val="ca-ES"/>
        </w:rPr>
        <w:t>vui dia</w:t>
      </w:r>
      <w:r w:rsidRPr="00B33400">
        <w:rPr>
          <w:rFonts w:ascii="Arial" w:hAnsi="Arial" w:cs="Arial"/>
          <w:lang w:val="ca-ES"/>
        </w:rPr>
        <w:t>, ja que “els actuals i futurs pares ja estan totalment acostumats a l'ús de noves tecnologies, per la qual cosa la seva aplicació a l'àmbit de la relació amb el pacient i l'increment de serveis que facilitin l'atenció, l'agilit</w:t>
      </w:r>
      <w:r w:rsidR="00F56228" w:rsidRPr="00B33400">
        <w:rPr>
          <w:rFonts w:ascii="Arial" w:hAnsi="Arial" w:cs="Arial"/>
          <w:lang w:val="ca-ES"/>
        </w:rPr>
        <w:t>z</w:t>
      </w:r>
      <w:r w:rsidRPr="00B33400">
        <w:rPr>
          <w:rFonts w:ascii="Arial" w:hAnsi="Arial" w:cs="Arial"/>
          <w:lang w:val="ca-ES"/>
        </w:rPr>
        <w:t>ació de tràmits, l'obtenció de resultats, la comunicació directa amb l'especialista, la rapidesa i la immediatesa de les consultes, etc. resulta fonamental”.</w:t>
      </w:r>
    </w:p>
    <w:p w14:paraId="1397E575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</w:p>
    <w:p w14:paraId="454A79F1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 w:cs="Arial"/>
          <w:lang w:val="ca-ES"/>
        </w:rPr>
        <w:t>En aquest sentit, un dels objectius prioritaris d</w:t>
      </w:r>
      <w:r w:rsidR="00ED39BE" w:rsidRPr="00B33400">
        <w:rPr>
          <w:rFonts w:ascii="Arial" w:hAnsi="Arial" w:cs="Arial"/>
          <w:lang w:val="ca-ES"/>
        </w:rPr>
        <w:t>’</w:t>
      </w:r>
      <w:r w:rsidRPr="00B33400">
        <w:rPr>
          <w:rFonts w:ascii="Arial" w:hAnsi="Arial" w:cs="Arial"/>
          <w:lang w:val="ca-ES"/>
        </w:rPr>
        <w:t>HM Hospital</w:t>
      </w:r>
      <w:r w:rsidR="00ED39BE" w:rsidRPr="00B33400">
        <w:rPr>
          <w:rFonts w:ascii="Arial" w:hAnsi="Arial" w:cs="Arial"/>
          <w:lang w:val="ca-ES"/>
        </w:rPr>
        <w:t>e</w:t>
      </w:r>
      <w:r w:rsidRPr="00B33400">
        <w:rPr>
          <w:rFonts w:ascii="Arial" w:hAnsi="Arial" w:cs="Arial"/>
          <w:lang w:val="ca-ES"/>
        </w:rPr>
        <w:t>s és situar tots els seus centres a l'avantguarda de la transformació digital, un procés que es va iniciar després de la pandèmia com a conseqüència de les necessitats sorgides i que avança cada dia més ràpidament.</w:t>
      </w:r>
    </w:p>
    <w:p w14:paraId="5534F47B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</w:p>
    <w:p w14:paraId="6B93FC08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 w:cs="Arial"/>
          <w:lang w:val="ca-ES"/>
        </w:rPr>
        <w:t>Un dels factors que ha portat la Dra. Milá a incorporar-se a HM Hospitales i</w:t>
      </w:r>
      <w:r w:rsidR="00ED39BE" w:rsidRPr="00B33400">
        <w:rPr>
          <w:rFonts w:ascii="Arial" w:hAnsi="Arial" w:cs="Arial"/>
          <w:lang w:val="ca-ES"/>
        </w:rPr>
        <w:t xml:space="preserve"> </w:t>
      </w:r>
      <w:r w:rsidRPr="00B33400">
        <w:rPr>
          <w:rFonts w:ascii="Arial" w:hAnsi="Arial" w:cs="Arial"/>
          <w:lang w:val="ca-ES"/>
        </w:rPr>
        <w:t xml:space="preserve">a assumir la seva nova responsabilitat és “el poder treballar de manera multidisciplinària i, a més, poder fer-ho en xarxa. Saber que comptaràs amb tots els recursos necessaris per atendre el nen sigui quina sigui la seva patologia i que, a més, tindràs l'oportunitat de compartir coneixement i experiència amb altres especialistes et </w:t>
      </w:r>
      <w:r w:rsidR="006B5700" w:rsidRPr="00B33400">
        <w:rPr>
          <w:rFonts w:ascii="Arial" w:hAnsi="Arial" w:cs="Arial"/>
          <w:lang w:val="ca-ES"/>
        </w:rPr>
        <w:t>dona</w:t>
      </w:r>
      <w:r w:rsidRPr="00B33400">
        <w:rPr>
          <w:rFonts w:ascii="Arial" w:hAnsi="Arial" w:cs="Arial"/>
          <w:lang w:val="ca-ES"/>
        </w:rPr>
        <w:t xml:space="preserve"> molta tranquil·litat com a professional i, de cara al pacient, suposa seguretat i comoditat”.</w:t>
      </w:r>
    </w:p>
    <w:p w14:paraId="2738A795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</w:p>
    <w:p w14:paraId="4381CF87" w14:textId="77777777" w:rsidR="0030252B" w:rsidRPr="00B33400" w:rsidRDefault="00F56228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 w:cs="Arial"/>
          <w:lang w:val="ca-ES"/>
        </w:rPr>
        <w:t>La directora territorial d'HM Hospitales a Catalunya, Dra. Lidón Millá, es mostra convençuda que la Dra. Mil</w:t>
      </w:r>
      <w:r w:rsidR="00ED39BE" w:rsidRPr="00B33400">
        <w:rPr>
          <w:rFonts w:ascii="Arial" w:hAnsi="Arial" w:cs="Arial"/>
          <w:lang w:val="ca-ES"/>
        </w:rPr>
        <w:t>á</w:t>
      </w:r>
      <w:r w:rsidRPr="00B33400">
        <w:rPr>
          <w:rFonts w:ascii="Arial" w:hAnsi="Arial" w:cs="Arial"/>
          <w:lang w:val="ca-ES"/>
        </w:rPr>
        <w:t xml:space="preserve"> aportarà a HM Nens “una visió nova i més moderna de la medicina pediàtrica, que resulta necessària al món actual, però que permet</w:t>
      </w:r>
      <w:r w:rsidR="00ED39BE" w:rsidRPr="00B33400">
        <w:rPr>
          <w:rFonts w:ascii="Arial" w:hAnsi="Arial" w:cs="Arial"/>
          <w:lang w:val="ca-ES"/>
        </w:rPr>
        <w:t>rà</w:t>
      </w:r>
      <w:r w:rsidRPr="00B33400">
        <w:rPr>
          <w:rFonts w:ascii="Arial" w:hAnsi="Arial" w:cs="Arial"/>
          <w:lang w:val="ca-ES"/>
        </w:rPr>
        <w:t xml:space="preserve"> mantenir l'atenció a </w:t>
      </w:r>
      <w:r w:rsidR="00ED39BE" w:rsidRPr="00B33400">
        <w:rPr>
          <w:rFonts w:ascii="Arial" w:hAnsi="Arial" w:cs="Arial"/>
          <w:lang w:val="ca-ES"/>
        </w:rPr>
        <w:t xml:space="preserve">la </w:t>
      </w:r>
      <w:r w:rsidRPr="00B33400">
        <w:rPr>
          <w:rFonts w:ascii="Arial" w:hAnsi="Arial" w:cs="Arial"/>
          <w:lang w:val="ca-ES"/>
        </w:rPr>
        <w:t>qu</w:t>
      </w:r>
      <w:r w:rsidR="00ED39BE" w:rsidRPr="00B33400">
        <w:rPr>
          <w:rFonts w:ascii="Arial" w:hAnsi="Arial" w:cs="Arial"/>
          <w:lang w:val="ca-ES"/>
        </w:rPr>
        <w:t>e</w:t>
      </w:r>
      <w:r w:rsidRPr="00B33400">
        <w:rPr>
          <w:rFonts w:ascii="Arial" w:hAnsi="Arial" w:cs="Arial"/>
          <w:lang w:val="ca-ES"/>
        </w:rPr>
        <w:t xml:space="preserve"> el pacient que acudeix a HM Nens està acostumat des de sempre”.</w:t>
      </w:r>
    </w:p>
    <w:p w14:paraId="6603440F" w14:textId="77777777" w:rsidR="0030252B" w:rsidRPr="00B33400" w:rsidRDefault="0030252B" w:rsidP="0030252B">
      <w:pPr>
        <w:pStyle w:val="Textoindependiente"/>
        <w:spacing w:after="0"/>
        <w:jc w:val="both"/>
        <w:rPr>
          <w:rFonts w:ascii="Arial" w:hAnsi="Arial" w:cs="Arial"/>
          <w:lang w:val="ca-ES"/>
        </w:rPr>
      </w:pPr>
    </w:p>
    <w:p w14:paraId="2656E15F" w14:textId="77777777" w:rsidR="00803CC3" w:rsidRPr="00B33400" w:rsidRDefault="00803CC3" w:rsidP="00A65763">
      <w:pPr>
        <w:pStyle w:val="CuerpoA"/>
        <w:jc w:val="both"/>
        <w:rPr>
          <w:rFonts w:ascii="Arial" w:eastAsia="Times New Roman" w:hAnsi="Arial" w:cs="Arial"/>
          <w:b/>
          <w:color w:val="auto"/>
          <w:lang w:val="ca-ES"/>
        </w:rPr>
      </w:pPr>
    </w:p>
    <w:p w14:paraId="6E10BEE5" w14:textId="77777777" w:rsidR="00A65763" w:rsidRPr="00B33400" w:rsidRDefault="00A65763" w:rsidP="00A65763">
      <w:pPr>
        <w:pStyle w:val="CuerpoA"/>
        <w:jc w:val="both"/>
        <w:rPr>
          <w:rFonts w:ascii="Arial" w:eastAsia="Times New Roman" w:hAnsi="Arial" w:cs="Arial"/>
          <w:b/>
          <w:color w:val="auto"/>
          <w:lang w:val="ca-ES"/>
        </w:rPr>
      </w:pPr>
      <w:r w:rsidRPr="00B33400">
        <w:rPr>
          <w:rFonts w:ascii="Arial" w:eastAsia="Times New Roman" w:hAnsi="Arial" w:cs="Arial"/>
          <w:b/>
          <w:color w:val="auto"/>
          <w:lang w:val="ca-ES"/>
        </w:rPr>
        <w:t>HM Hospitales</w:t>
      </w:r>
    </w:p>
    <w:p w14:paraId="137838AD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 w:cs="Arial"/>
          <w:lang w:val="ca-ES"/>
        </w:rPr>
        <w:t>HM Hospitales és el grup hospitalari privat de referència a nivell nacional que basa la seva oferta en l'excel·lència assistencial sumada a la investigació, la docència, la constant innovació tecnològica i la publicació de resultats.</w:t>
      </w:r>
    </w:p>
    <w:p w14:paraId="06230477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val="ca-ES"/>
        </w:rPr>
      </w:pPr>
    </w:p>
    <w:p w14:paraId="086F04E1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 w:cs="Arial"/>
          <w:lang w:val="ca-ES"/>
        </w:rPr>
        <w:t xml:space="preserve">Dirigit per metges i amb capital 100% espanyol, compta en l'actualitat amb més de 5.000 treballadors laborals que concentren els seus esforços en oferir una medicina de qualitat i innovadora centrada en la cura de la salut i el benestar dels seus pacients i familiars. </w:t>
      </w:r>
    </w:p>
    <w:p w14:paraId="261ACF55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val="ca-ES"/>
        </w:rPr>
      </w:pPr>
    </w:p>
    <w:p w14:paraId="6D90AE11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 w:cs="Arial"/>
          <w:lang w:val="ca-ES"/>
        </w:rPr>
        <w:t>HM Hospitales està format per 48 centres assistencials: 21 hospitals, 3 centres integrals d'alta especialització en Oncologia, Cardiologia i Neurociències i 3 centres especialitzats en Medicina de la Reproducció, Salut Ocular i Salut Bucodental, a més de 21 policlíniques. Tots ells treballen de manera coordinada per oferir una gestió integral de les necessitats i requeriments dels seus pacients.</w:t>
      </w:r>
    </w:p>
    <w:p w14:paraId="6272B93C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val="ca-ES"/>
        </w:rPr>
      </w:pPr>
    </w:p>
    <w:p w14:paraId="663924C3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val="ca-ES"/>
        </w:rPr>
      </w:pPr>
    </w:p>
    <w:p w14:paraId="3944313F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val="ca-ES"/>
        </w:rPr>
      </w:pPr>
      <w:r w:rsidRPr="00B33400">
        <w:rPr>
          <w:rFonts w:ascii="Arial" w:hAnsi="Arial" w:cs="Arial"/>
          <w:lang w:val="ca-ES"/>
        </w:rPr>
        <w:t>A Barcelona, HM Hospitales compta amb una xarxa assistencial conformada pels centres hospitalaris HM Nou Delfos, HM Sant Jordi, HM Nens i 3 policlíniques, que donen cobertura a totes les especialitats mèdiques i estan dotats amb tecnologia sanitària d'última generació. Tot per oferir als pacients de la Ciutat Comtal i de Catalunya un projecte assistencial, docent i investigador de referència de la sanitat privada i que s'integra a la xarxa assistencial nacional del Grup HM.</w:t>
      </w:r>
    </w:p>
    <w:p w14:paraId="082200A7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jc w:val="both"/>
        <w:rPr>
          <w:rFonts w:ascii="Arial" w:eastAsia="Arial Unicode MS" w:hAnsi="Arial" w:cs="Arial Unicode MS"/>
          <w:lang w:val="ca-ES" w:eastAsia="x-none" w:bidi="es-ES"/>
        </w:rPr>
      </w:pPr>
    </w:p>
    <w:p w14:paraId="1B7FB414" w14:textId="77777777" w:rsidR="00ED39BE" w:rsidRPr="00B33400" w:rsidRDefault="00ED39BE" w:rsidP="00ED39BE">
      <w:p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ca-ES"/>
        </w:rPr>
      </w:pPr>
      <w:r w:rsidRPr="00B33400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  <w:t>M</w:t>
      </w:r>
      <w:r w:rsidRPr="00B33400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lang w:val="ca-ES"/>
        </w:rPr>
        <w:t>é</w:t>
      </w:r>
      <w:r w:rsidRPr="00B33400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  <w:t>s informaci</w:t>
      </w:r>
      <w:r w:rsidRPr="00B33400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lang w:val="ca-ES"/>
        </w:rPr>
        <w:t>ó</w:t>
      </w:r>
      <w:r w:rsidRPr="00B33400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  <w:t xml:space="preserve"> per a mitjans:</w:t>
      </w:r>
    </w:p>
    <w:p w14:paraId="0D2C1998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ind w:right="120"/>
        <w:rPr>
          <w:rFonts w:ascii="Arial" w:eastAsia="Arial" w:hAnsi="Arial" w:cs="Arial"/>
          <w:sz w:val="20"/>
          <w:lang w:val="ca-ES" w:eastAsia="x-none" w:bidi="es-ES"/>
        </w:rPr>
      </w:pPr>
      <w:r w:rsidRPr="00B33400">
        <w:rPr>
          <w:rFonts w:ascii="Arial" w:eastAsia="Arial" w:hAnsi="Arial" w:cs="Arial"/>
          <w:sz w:val="20"/>
          <w:lang w:val="ca-ES" w:eastAsia="x-none" w:bidi="es-ES"/>
        </w:rPr>
        <w:t xml:space="preserve">Carles Fernández / Sílvia Roca – VITAMINE! Media &amp; marketing </w:t>
      </w:r>
    </w:p>
    <w:p w14:paraId="6FDE83C7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ind w:right="120"/>
        <w:rPr>
          <w:rFonts w:ascii="Arial" w:eastAsia="Arial" w:hAnsi="Arial" w:cs="Arial"/>
          <w:b/>
          <w:sz w:val="20"/>
          <w:lang w:val="ca-ES" w:eastAsia="x-none" w:bidi="es-ES"/>
        </w:rPr>
      </w:pPr>
      <w:r w:rsidRPr="00B33400">
        <w:rPr>
          <w:rFonts w:ascii="Arial" w:eastAsia="Arial" w:hAnsi="Arial" w:cs="Arial"/>
          <w:b/>
          <w:sz w:val="20"/>
          <w:lang w:val="ca-ES" w:eastAsia="x-none" w:bidi="es-ES"/>
        </w:rPr>
        <w:t>Tel. 93 100 31 51 / 626 419 691</w:t>
      </w:r>
    </w:p>
    <w:p w14:paraId="467265E6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ind w:right="120"/>
        <w:rPr>
          <w:rFonts w:ascii="Arial" w:eastAsia="Arial" w:hAnsi="Arial" w:cs="Arial"/>
          <w:b/>
          <w:sz w:val="20"/>
          <w:lang w:val="ca-ES" w:eastAsia="x-none" w:bidi="es-ES"/>
        </w:rPr>
      </w:pPr>
      <w:r w:rsidRPr="00B33400">
        <w:rPr>
          <w:rFonts w:ascii="Arial" w:eastAsia="Arial" w:hAnsi="Arial" w:cs="Arial"/>
          <w:b/>
          <w:sz w:val="20"/>
          <w:lang w:val="ca-ES" w:eastAsia="x-none" w:bidi="es-ES"/>
        </w:rPr>
        <w:t xml:space="preserve">E-mail: </w:t>
      </w:r>
      <w:hyperlink r:id="rId11" w:history="1">
        <w:r w:rsidRPr="00B33400">
          <w:rPr>
            <w:rStyle w:val="Hipervnculo"/>
            <w:rFonts w:ascii="Arial" w:eastAsia="Arial" w:hAnsi="Arial" w:cs="Arial"/>
            <w:bCs/>
            <w:sz w:val="20"/>
            <w:lang w:val="ca-ES" w:eastAsia="x-none" w:bidi="es-ES"/>
          </w:rPr>
          <w:t>sroca@vitamine.cat</w:t>
        </w:r>
      </w:hyperlink>
    </w:p>
    <w:p w14:paraId="2DBC0518" w14:textId="77777777" w:rsidR="00ED39BE" w:rsidRPr="00B33400" w:rsidRDefault="00ED39BE" w:rsidP="00ED39BE">
      <w:pPr>
        <w:jc w:val="both"/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</w:pPr>
    </w:p>
    <w:p w14:paraId="211C29B6" w14:textId="77777777" w:rsidR="00ED39BE" w:rsidRPr="00B33400" w:rsidRDefault="00ED39BE" w:rsidP="00ED39BE">
      <w:pPr>
        <w:jc w:val="both"/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</w:pPr>
      <w:r w:rsidRPr="00B33400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  <w:t>DPTO. DE COMUNICACI</w:t>
      </w:r>
      <w:r w:rsidRPr="00B33400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lang w:val="ca-ES"/>
        </w:rPr>
        <w:t>Ó</w:t>
      </w:r>
      <w:r w:rsidRPr="00B33400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  <w:t>N DE HM HOSPITALES</w:t>
      </w:r>
    </w:p>
    <w:p w14:paraId="5078E33D" w14:textId="77777777" w:rsidR="00ED39BE" w:rsidRPr="00B33400" w:rsidRDefault="00ED39BE" w:rsidP="00ED39BE">
      <w:p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ca-ES"/>
        </w:rPr>
      </w:pPr>
      <w:r w:rsidRPr="00B33400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  <w:t>Marcos Garc</w:t>
      </w:r>
      <w:r w:rsidRPr="00B33400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lang w:val="ca-ES"/>
        </w:rPr>
        <w:t>í</w:t>
      </w:r>
      <w:r w:rsidRPr="00B33400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  <w:t>a Rodr</w:t>
      </w:r>
      <w:r w:rsidRPr="00B33400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lang w:val="ca-ES"/>
        </w:rPr>
        <w:t>í</w:t>
      </w:r>
      <w:r w:rsidRPr="00B33400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  <w:t>guez</w:t>
      </w:r>
    </w:p>
    <w:p w14:paraId="48B276DF" w14:textId="77777777" w:rsidR="00ED39BE" w:rsidRPr="00B33400" w:rsidRDefault="00ED39BE" w:rsidP="00ED39BE">
      <w:pPr>
        <w:jc w:val="both"/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</w:pPr>
      <w:r w:rsidRPr="00B33400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  <w:t>Tel.: 914 444 244 Ext 167 / M</w:t>
      </w:r>
      <w:r w:rsidRPr="00B33400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lang w:val="ca-ES"/>
        </w:rPr>
        <w:t>ò</w:t>
      </w:r>
      <w:r w:rsidRPr="00B33400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lang w:val="ca-ES"/>
        </w:rPr>
        <w:t>b</w:t>
      </w:r>
      <w:r w:rsidRPr="00B33400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  <w:t xml:space="preserve">il 667 184 600 </w:t>
      </w:r>
    </w:p>
    <w:p w14:paraId="01872F71" w14:textId="77777777" w:rsidR="00ED39BE" w:rsidRPr="00B33400" w:rsidRDefault="00ED39BE" w:rsidP="00ED39BE">
      <w:pPr>
        <w:jc w:val="both"/>
        <w:rPr>
          <w:rFonts w:ascii="Arial" w:eastAsia="Arial" w:hAnsi="Arial" w:cs="Arial"/>
          <w:b/>
          <w:bCs/>
          <w:color w:val="0000FF"/>
          <w:sz w:val="20"/>
          <w:szCs w:val="20"/>
          <w:lang w:val="ca-ES"/>
        </w:rPr>
      </w:pPr>
      <w:r w:rsidRPr="00B33400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lang w:val="ca-ES"/>
        </w:rPr>
        <w:t>E-mail:</w:t>
      </w:r>
      <w:r w:rsidRPr="00B33400">
        <w:rPr>
          <w:rFonts w:ascii="Arial" w:eastAsia="Arial Unicode MS" w:hAnsi="Arial Unicode MS" w:cs="Arial Unicode MS"/>
          <w:color w:val="000000"/>
          <w:sz w:val="20"/>
          <w:szCs w:val="20"/>
          <w:lang w:val="ca-ES"/>
        </w:rPr>
        <w:t xml:space="preserve"> </w:t>
      </w:r>
      <w:hyperlink r:id="rId12" w:history="1">
        <w:r w:rsidRPr="00B33400">
          <w:rPr>
            <w:rFonts w:ascii="Arial" w:eastAsia="Arial Unicode MS" w:hAnsi="Arial Unicode MS" w:cs="Arial Unicode MS"/>
            <w:color w:val="0000FF"/>
            <w:sz w:val="20"/>
            <w:szCs w:val="20"/>
            <w:lang w:val="ca-ES"/>
          </w:rPr>
          <w:t>mgarciarodriguez@hmhospitales.com</w:t>
        </w:r>
      </w:hyperlink>
    </w:p>
    <w:p w14:paraId="3A33C124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rPr>
          <w:rFonts w:eastAsia="Arial Unicode MS"/>
          <w:sz w:val="20"/>
          <w:szCs w:val="20"/>
          <w:lang w:val="ca-ES" w:eastAsia="es-ES" w:bidi="es-ES"/>
        </w:rPr>
      </w:pPr>
      <w:r w:rsidRPr="00B33400">
        <w:rPr>
          <w:rFonts w:ascii="Arial" w:eastAsia="Arial" w:hAnsi="Arial" w:cs="Arial"/>
          <w:sz w:val="20"/>
          <w:szCs w:val="20"/>
          <w:lang w:val="ca-ES" w:eastAsia="es-ES" w:bidi="es-ES"/>
        </w:rPr>
        <w:t xml:space="preserve">Més informació: </w:t>
      </w:r>
      <w:hyperlink r:id="rId13" w:history="1">
        <w:r w:rsidRPr="00B33400">
          <w:rPr>
            <w:rStyle w:val="Hipervnculo"/>
            <w:rFonts w:ascii="Arial" w:eastAsia="Arial" w:hAnsi="Arial" w:cs="Arial"/>
            <w:sz w:val="20"/>
            <w:szCs w:val="20"/>
            <w:lang w:val="ca-ES" w:eastAsia="es-ES" w:bidi="es-ES"/>
          </w:rPr>
          <w:t>www.hmhospitales.com</w:t>
        </w:r>
      </w:hyperlink>
    </w:p>
    <w:p w14:paraId="6E8559AB" w14:textId="77777777" w:rsidR="00ED39BE" w:rsidRPr="00B33400" w:rsidRDefault="00ED39BE" w:rsidP="00ED39BE">
      <w:pPr>
        <w:widowControl w:val="0"/>
        <w:suppressAutoHyphens w:val="0"/>
        <w:autoSpaceDE w:val="0"/>
        <w:autoSpaceDN w:val="0"/>
        <w:ind w:right="120"/>
        <w:rPr>
          <w:rFonts w:ascii="Arial" w:eastAsia="Arial" w:hAnsi="Arial" w:cs="Arial"/>
          <w:sz w:val="20"/>
          <w:szCs w:val="20"/>
          <w:lang w:val="ca-ES" w:eastAsia="x-none" w:bidi="es-ES"/>
        </w:rPr>
      </w:pPr>
    </w:p>
    <w:p w14:paraId="0CCDE764" w14:textId="77777777" w:rsidR="00ED39BE" w:rsidRPr="00B33400" w:rsidRDefault="00ED39BE" w:rsidP="00ED39BE">
      <w:pPr>
        <w:pStyle w:val="CuerpoBA"/>
        <w:rPr>
          <w:lang w:val="ca-ES"/>
        </w:rPr>
      </w:pPr>
    </w:p>
    <w:p w14:paraId="52329AF4" w14:textId="77777777" w:rsidR="00ED39BE" w:rsidRPr="00B33400" w:rsidRDefault="00ED39BE" w:rsidP="00040EB1">
      <w:pPr>
        <w:jc w:val="both"/>
        <w:rPr>
          <w:rFonts w:ascii="Arial" w:hAnsi="Arial" w:cs="Arial"/>
          <w:lang w:val="ca-ES"/>
        </w:rPr>
      </w:pPr>
    </w:p>
    <w:p w14:paraId="7A6F623F" w14:textId="77777777" w:rsidR="00A65763" w:rsidRPr="00B33400" w:rsidRDefault="00A65763" w:rsidP="006C66C9">
      <w:pPr>
        <w:pStyle w:val="CuerpoBA"/>
        <w:rPr>
          <w:lang w:val="ca-ES"/>
        </w:rPr>
      </w:pPr>
    </w:p>
    <w:sectPr w:rsidR="00A65763" w:rsidRPr="00B33400">
      <w:footnotePr>
        <w:pos w:val="beneathText"/>
      </w:footnotePr>
      <w:pgSz w:w="11905" w:h="16837"/>
      <w:pgMar w:top="1418" w:right="1644" w:bottom="1418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A385" w14:textId="77777777" w:rsidR="00DF5FB8" w:rsidRDefault="00DF5FB8" w:rsidP="00B21E6D">
      <w:r>
        <w:separator/>
      </w:r>
    </w:p>
  </w:endnote>
  <w:endnote w:type="continuationSeparator" w:id="0">
    <w:p w14:paraId="3EE4945E" w14:textId="77777777" w:rsidR="00DF5FB8" w:rsidRDefault="00DF5FB8" w:rsidP="00B2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tisSansSerif">
    <w:altName w:val="Arial"/>
    <w:charset w:val="00"/>
    <w:family w:val="roman"/>
    <w:pitch w:val="default"/>
  </w:font>
  <w:font w:name="Glasgow Pro Book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D21B" w14:textId="77777777" w:rsidR="00DF5FB8" w:rsidRDefault="00DF5FB8" w:rsidP="00B21E6D">
      <w:r>
        <w:separator/>
      </w:r>
    </w:p>
  </w:footnote>
  <w:footnote w:type="continuationSeparator" w:id="0">
    <w:p w14:paraId="24FB7D6C" w14:textId="77777777" w:rsidR="00DF5FB8" w:rsidRDefault="00DF5FB8" w:rsidP="00B2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rPr>
        <w:rFonts w:ascii="Symbol" w:hAnsi="Symbol" w:cs="Symbol"/>
        <w:b w:val="0"/>
        <w:i w:val="0"/>
        <w:caps w:val="0"/>
        <w:smallCaps w:val="0"/>
        <w:strike w:val="0"/>
        <w:dstrike w:val="0"/>
        <w:color w:val="000000"/>
        <w:spacing w:val="-4"/>
        <w:kern w:val="1"/>
        <w:position w:val="0"/>
        <w:sz w:val="24"/>
        <w:szCs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1016736544">
    <w:abstractNumId w:val="0"/>
  </w:num>
  <w:num w:numId="2" w16cid:durableId="633944975">
    <w:abstractNumId w:val="1"/>
  </w:num>
  <w:num w:numId="3" w16cid:durableId="550843350">
    <w:abstractNumId w:val="2"/>
  </w:num>
  <w:num w:numId="4" w16cid:durableId="1387339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s-ES_tradnl" w:vendorID="64" w:dllVersion="131078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BZ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BZ" w:vendorID="64" w:dllVersion="131078" w:nlCheck="1" w:checkStyle="0"/>
  <w:activeWritingStyle w:appName="MSWord" w:lang="pt-PT" w:vendorID="64" w:dllVersion="0" w:nlCheck="1" w:checkStyle="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09"/>
    <w:rsid w:val="00020354"/>
    <w:rsid w:val="00040EB1"/>
    <w:rsid w:val="000704AA"/>
    <w:rsid w:val="00070BD9"/>
    <w:rsid w:val="00096DEC"/>
    <w:rsid w:val="00096FB6"/>
    <w:rsid w:val="00097272"/>
    <w:rsid w:val="000A1FDA"/>
    <w:rsid w:val="000B1D8B"/>
    <w:rsid w:val="000C169B"/>
    <w:rsid w:val="000C2E2C"/>
    <w:rsid w:val="001026A3"/>
    <w:rsid w:val="00117E5E"/>
    <w:rsid w:val="001333BF"/>
    <w:rsid w:val="0015710F"/>
    <w:rsid w:val="001739DE"/>
    <w:rsid w:val="00174600"/>
    <w:rsid w:val="00182451"/>
    <w:rsid w:val="00186A56"/>
    <w:rsid w:val="001B5EB4"/>
    <w:rsid w:val="001B7FA3"/>
    <w:rsid w:val="001F53BE"/>
    <w:rsid w:val="00205470"/>
    <w:rsid w:val="002062A6"/>
    <w:rsid w:val="00215ACD"/>
    <w:rsid w:val="00220578"/>
    <w:rsid w:val="00243EAD"/>
    <w:rsid w:val="002535FD"/>
    <w:rsid w:val="00256EF5"/>
    <w:rsid w:val="00265BC2"/>
    <w:rsid w:val="0027641D"/>
    <w:rsid w:val="002A1BDC"/>
    <w:rsid w:val="002A5C65"/>
    <w:rsid w:val="002B4273"/>
    <w:rsid w:val="002B684B"/>
    <w:rsid w:val="002E15E2"/>
    <w:rsid w:val="002F0270"/>
    <w:rsid w:val="002F4F46"/>
    <w:rsid w:val="0030252B"/>
    <w:rsid w:val="00302B80"/>
    <w:rsid w:val="003135F2"/>
    <w:rsid w:val="00330360"/>
    <w:rsid w:val="00331017"/>
    <w:rsid w:val="00331918"/>
    <w:rsid w:val="0033711F"/>
    <w:rsid w:val="00343F90"/>
    <w:rsid w:val="00355C9C"/>
    <w:rsid w:val="003569B6"/>
    <w:rsid w:val="0036492C"/>
    <w:rsid w:val="00367A87"/>
    <w:rsid w:val="00380965"/>
    <w:rsid w:val="00381339"/>
    <w:rsid w:val="003A49D9"/>
    <w:rsid w:val="003A60D0"/>
    <w:rsid w:val="003B42C9"/>
    <w:rsid w:val="003B6074"/>
    <w:rsid w:val="003B6A1B"/>
    <w:rsid w:val="003D391B"/>
    <w:rsid w:val="003D6BA2"/>
    <w:rsid w:val="003F4908"/>
    <w:rsid w:val="003F566C"/>
    <w:rsid w:val="003F6E1F"/>
    <w:rsid w:val="00400B88"/>
    <w:rsid w:val="00423191"/>
    <w:rsid w:val="004243DA"/>
    <w:rsid w:val="004269D7"/>
    <w:rsid w:val="00427E6D"/>
    <w:rsid w:val="00444852"/>
    <w:rsid w:val="00453EB6"/>
    <w:rsid w:val="00462503"/>
    <w:rsid w:val="00485B5F"/>
    <w:rsid w:val="004A5795"/>
    <w:rsid w:val="004B2308"/>
    <w:rsid w:val="004B61C1"/>
    <w:rsid w:val="004C2906"/>
    <w:rsid w:val="004C51D4"/>
    <w:rsid w:val="004C6AE3"/>
    <w:rsid w:val="004D7D1F"/>
    <w:rsid w:val="004D7ED0"/>
    <w:rsid w:val="004E0953"/>
    <w:rsid w:val="004E366A"/>
    <w:rsid w:val="004E48ED"/>
    <w:rsid w:val="004F3828"/>
    <w:rsid w:val="00500586"/>
    <w:rsid w:val="00501DB4"/>
    <w:rsid w:val="00507B6F"/>
    <w:rsid w:val="00522D88"/>
    <w:rsid w:val="00550B91"/>
    <w:rsid w:val="00561D0A"/>
    <w:rsid w:val="005620C0"/>
    <w:rsid w:val="005756FC"/>
    <w:rsid w:val="00575724"/>
    <w:rsid w:val="00586869"/>
    <w:rsid w:val="005B2152"/>
    <w:rsid w:val="005C7FE9"/>
    <w:rsid w:val="005D3913"/>
    <w:rsid w:val="005E52BC"/>
    <w:rsid w:val="005E5CC7"/>
    <w:rsid w:val="005E71CE"/>
    <w:rsid w:val="006204B7"/>
    <w:rsid w:val="00630904"/>
    <w:rsid w:val="006352DE"/>
    <w:rsid w:val="006512A8"/>
    <w:rsid w:val="00661029"/>
    <w:rsid w:val="0067025A"/>
    <w:rsid w:val="0067103C"/>
    <w:rsid w:val="00677282"/>
    <w:rsid w:val="006855A9"/>
    <w:rsid w:val="00686AE7"/>
    <w:rsid w:val="006A423C"/>
    <w:rsid w:val="006B5700"/>
    <w:rsid w:val="006B5C1F"/>
    <w:rsid w:val="006C3946"/>
    <w:rsid w:val="006C4D3F"/>
    <w:rsid w:val="006C66C9"/>
    <w:rsid w:val="006D459C"/>
    <w:rsid w:val="006F27F1"/>
    <w:rsid w:val="007278FC"/>
    <w:rsid w:val="007421A2"/>
    <w:rsid w:val="0074707A"/>
    <w:rsid w:val="00751949"/>
    <w:rsid w:val="00756B54"/>
    <w:rsid w:val="00785286"/>
    <w:rsid w:val="007A0045"/>
    <w:rsid w:val="007B52C1"/>
    <w:rsid w:val="007C2BDC"/>
    <w:rsid w:val="007C3CD4"/>
    <w:rsid w:val="007E0B9F"/>
    <w:rsid w:val="007E4DDC"/>
    <w:rsid w:val="007F712C"/>
    <w:rsid w:val="00803CC3"/>
    <w:rsid w:val="0082285E"/>
    <w:rsid w:val="00844CD6"/>
    <w:rsid w:val="00845D5C"/>
    <w:rsid w:val="00863DE8"/>
    <w:rsid w:val="008642D5"/>
    <w:rsid w:val="00875FF3"/>
    <w:rsid w:val="008863E9"/>
    <w:rsid w:val="00890BA2"/>
    <w:rsid w:val="008963D0"/>
    <w:rsid w:val="008B4822"/>
    <w:rsid w:val="008C0588"/>
    <w:rsid w:val="008F72E4"/>
    <w:rsid w:val="009411A9"/>
    <w:rsid w:val="00942B6D"/>
    <w:rsid w:val="009455B6"/>
    <w:rsid w:val="00950D6A"/>
    <w:rsid w:val="00952332"/>
    <w:rsid w:val="00977674"/>
    <w:rsid w:val="009849EB"/>
    <w:rsid w:val="009858F1"/>
    <w:rsid w:val="00997A91"/>
    <w:rsid w:val="009D179E"/>
    <w:rsid w:val="009F3EEB"/>
    <w:rsid w:val="009F5746"/>
    <w:rsid w:val="00A07F90"/>
    <w:rsid w:val="00A27186"/>
    <w:rsid w:val="00A55DEA"/>
    <w:rsid w:val="00A55FF6"/>
    <w:rsid w:val="00A626B2"/>
    <w:rsid w:val="00A64174"/>
    <w:rsid w:val="00A65763"/>
    <w:rsid w:val="00A66F5E"/>
    <w:rsid w:val="00A67175"/>
    <w:rsid w:val="00A954E6"/>
    <w:rsid w:val="00AA27FF"/>
    <w:rsid w:val="00AA6D75"/>
    <w:rsid w:val="00AB54DF"/>
    <w:rsid w:val="00AE08E5"/>
    <w:rsid w:val="00AF07F7"/>
    <w:rsid w:val="00AF3EB8"/>
    <w:rsid w:val="00B21E6D"/>
    <w:rsid w:val="00B2208B"/>
    <w:rsid w:val="00B2535E"/>
    <w:rsid w:val="00B27467"/>
    <w:rsid w:val="00B27544"/>
    <w:rsid w:val="00B33400"/>
    <w:rsid w:val="00B347E6"/>
    <w:rsid w:val="00B34C72"/>
    <w:rsid w:val="00B4107F"/>
    <w:rsid w:val="00B419D7"/>
    <w:rsid w:val="00B52E3D"/>
    <w:rsid w:val="00B60E34"/>
    <w:rsid w:val="00B66D71"/>
    <w:rsid w:val="00B7093F"/>
    <w:rsid w:val="00B70CE7"/>
    <w:rsid w:val="00B80C68"/>
    <w:rsid w:val="00B84A99"/>
    <w:rsid w:val="00B910A5"/>
    <w:rsid w:val="00B932A9"/>
    <w:rsid w:val="00B94A90"/>
    <w:rsid w:val="00B9569B"/>
    <w:rsid w:val="00BA1957"/>
    <w:rsid w:val="00BC5A4B"/>
    <w:rsid w:val="00BE1856"/>
    <w:rsid w:val="00BE4716"/>
    <w:rsid w:val="00C14604"/>
    <w:rsid w:val="00C257DF"/>
    <w:rsid w:val="00C47609"/>
    <w:rsid w:val="00C551CA"/>
    <w:rsid w:val="00C56937"/>
    <w:rsid w:val="00C718CE"/>
    <w:rsid w:val="00C730E3"/>
    <w:rsid w:val="00C92BEE"/>
    <w:rsid w:val="00CA34EF"/>
    <w:rsid w:val="00CE356B"/>
    <w:rsid w:val="00CF113F"/>
    <w:rsid w:val="00CF732F"/>
    <w:rsid w:val="00D0632B"/>
    <w:rsid w:val="00D2199E"/>
    <w:rsid w:val="00D41101"/>
    <w:rsid w:val="00D50842"/>
    <w:rsid w:val="00D763B8"/>
    <w:rsid w:val="00D77FC3"/>
    <w:rsid w:val="00D80C07"/>
    <w:rsid w:val="00D82E13"/>
    <w:rsid w:val="00D84B65"/>
    <w:rsid w:val="00DA5535"/>
    <w:rsid w:val="00DB3069"/>
    <w:rsid w:val="00DC1AF2"/>
    <w:rsid w:val="00DC74E2"/>
    <w:rsid w:val="00DE0343"/>
    <w:rsid w:val="00DE67FF"/>
    <w:rsid w:val="00DF2C5A"/>
    <w:rsid w:val="00DF31DA"/>
    <w:rsid w:val="00DF5FB8"/>
    <w:rsid w:val="00E12C29"/>
    <w:rsid w:val="00E157E4"/>
    <w:rsid w:val="00E5703C"/>
    <w:rsid w:val="00E634DC"/>
    <w:rsid w:val="00E6481F"/>
    <w:rsid w:val="00E77938"/>
    <w:rsid w:val="00E8548B"/>
    <w:rsid w:val="00E86C4B"/>
    <w:rsid w:val="00E96FD8"/>
    <w:rsid w:val="00EC025C"/>
    <w:rsid w:val="00ED39BE"/>
    <w:rsid w:val="00ED4E17"/>
    <w:rsid w:val="00EF5167"/>
    <w:rsid w:val="00F105CD"/>
    <w:rsid w:val="00F20163"/>
    <w:rsid w:val="00F22603"/>
    <w:rsid w:val="00F56228"/>
    <w:rsid w:val="00F6343B"/>
    <w:rsid w:val="00F854CE"/>
    <w:rsid w:val="00F85829"/>
    <w:rsid w:val="00F91A4B"/>
    <w:rsid w:val="00F933D2"/>
    <w:rsid w:val="00FA6EB6"/>
    <w:rsid w:val="00FA7320"/>
    <w:rsid w:val="00FB4661"/>
    <w:rsid w:val="00FC3DD7"/>
    <w:rsid w:val="00FD0F7A"/>
    <w:rsid w:val="00FD6883"/>
    <w:rsid w:val="00FD6C8A"/>
    <w:rsid w:val="00FE001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70632E2"/>
  <w15:chartTrackingRefBased/>
  <w15:docId w15:val="{7625DA11-7B3E-4A63-A994-82F23D0E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 w:val="0"/>
      <w:i w:val="0"/>
      <w:caps w:val="0"/>
      <w:smallCaps w:val="0"/>
      <w:strike w:val="0"/>
      <w:dstrike w:val="0"/>
      <w:color w:val="000000"/>
      <w:spacing w:val="-4"/>
      <w:kern w:val="1"/>
      <w:position w:val="0"/>
      <w:sz w:val="24"/>
      <w:szCs w:val="24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4">
    <w:name w:val="Fuente de párrafo predeter.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3z0">
    <w:name w:val="WW8Num23z0"/>
    <w:rPr>
      <w:rFonts w:ascii="Arial" w:eastAsia="Calibri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semiHidden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Pr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b/>
      <w:bCs/>
      <w:i w:val="0"/>
      <w:iCs w:val="0"/>
    </w:rPr>
  </w:style>
  <w:style w:type="character" w:customStyle="1" w:styleId="ft">
    <w:name w:val="ft"/>
    <w:basedOn w:val="WW-Fuentedeprrafopredeter"/>
  </w:style>
  <w:style w:type="character" w:customStyle="1" w:styleId="st1">
    <w:name w:val="st1"/>
    <w:basedOn w:val="WW-Fuentedeprrafopredeter"/>
  </w:style>
  <w:style w:type="character" w:customStyle="1" w:styleId="st">
    <w:name w:val="st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character" w:customStyle="1" w:styleId="apple-converted-space">
    <w:name w:val="apple-converted-space"/>
  </w:style>
  <w:style w:type="character" w:customStyle="1" w:styleId="Hyperlink0">
    <w:name w:val="Hyperlink.0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_tradnl"/>
    </w:rPr>
  </w:style>
  <w:style w:type="character" w:customStyle="1" w:styleId="Hyperlink1">
    <w:name w:val="Hyperlink.1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Ttulo3">
    <w:name w:val="Título3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ascii="Arial" w:hAnsi="Arial" w:cs="Tahoma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Lucida Sans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Textoindependiente"/>
    <w:qFormat/>
    <w:pPr>
      <w:jc w:val="center"/>
    </w:pPr>
    <w:rPr>
      <w:i/>
      <w:iCs/>
    </w:rPr>
  </w:style>
  <w:style w:type="paragraph" w:customStyle="1" w:styleId="Textosinformato1">
    <w:name w:val="Texto sin formato1"/>
    <w:basedOn w:val="Normal"/>
    <w:rPr>
      <w:rFonts w:ascii="Consolas" w:eastAsia="Calibri" w:hAnsi="Consolas" w:cs="Consolas"/>
      <w:sz w:val="21"/>
      <w:szCs w:val="21"/>
      <w:lang w:val="x-none"/>
    </w:rPr>
  </w:style>
  <w:style w:type="paragraph" w:customStyle="1" w:styleId="Textodecuerpo21">
    <w:name w:val="Texto de cuerpo 21"/>
    <w:basedOn w:val="Normal"/>
    <w:pPr>
      <w:spacing w:after="120" w:line="480" w:lineRule="auto"/>
    </w:pPr>
    <w:rPr>
      <w:lang w:val="x-none"/>
    </w:rPr>
  </w:style>
  <w:style w:type="paragraph" w:customStyle="1" w:styleId="Cuadrculamediana1-nfasis21">
    <w:name w:val="Cuadrícula mediana 1 - Énfasis 21"/>
    <w:basedOn w:val="Normal"/>
    <w:pPr>
      <w:ind w:left="708"/>
    </w:pPr>
  </w:style>
  <w:style w:type="paragraph" w:styleId="NormalWeb">
    <w:name w:val="Normal (Web)"/>
    <w:basedOn w:val="Normal"/>
    <w:uiPriority w:val="99"/>
    <w:pPr>
      <w:spacing w:before="168"/>
    </w:pPr>
  </w:style>
  <w:style w:type="paragraph" w:customStyle="1" w:styleId="p1">
    <w:name w:val="p1"/>
    <w:basedOn w:val="Normal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Normal"/>
    <w:pPr>
      <w:ind w:left="708"/>
    </w:pPr>
  </w:style>
  <w:style w:type="paragraph" w:customStyle="1" w:styleId="Default">
    <w:name w:val="Default"/>
    <w:basedOn w:val="Normal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lang w:val="es-ES_tradnl" w:eastAsia="ar-SA"/>
    </w:rPr>
  </w:style>
  <w:style w:type="paragraph" w:customStyle="1" w:styleId="List0">
    <w:name w:val="List 0"/>
    <w:basedOn w:val="Normal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normaltextonoticia">
    <w:name w:val="normaltextonoticia"/>
    <w:basedOn w:val="Normal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Normal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Pa22">
    <w:name w:val="Pa22"/>
    <w:basedOn w:val="Default"/>
    <w:next w:val="Default"/>
    <w:pPr>
      <w:widowControl w:val="0"/>
      <w:spacing w:line="211" w:lineRule="atLeast"/>
    </w:pPr>
    <w:rPr>
      <w:rFonts w:ascii="RotisSansSerif" w:hAnsi="RotisSansSerif" w:cs="Times New Roman"/>
      <w:color w:val="auto"/>
    </w:rPr>
  </w:style>
  <w:style w:type="paragraph" w:customStyle="1" w:styleId="Pa17">
    <w:name w:val="Pa17"/>
    <w:basedOn w:val="Default"/>
    <w:next w:val="Default"/>
    <w:pPr>
      <w:widowControl w:val="0"/>
      <w:spacing w:line="321" w:lineRule="atLeast"/>
    </w:pPr>
    <w:rPr>
      <w:rFonts w:ascii="Glasgow Pro Book" w:hAnsi="Glasgow Pro Book" w:cs="Times New Roman"/>
      <w:color w:val="auto"/>
    </w:rPr>
  </w:style>
  <w:style w:type="paragraph" w:customStyle="1" w:styleId="CuerpoA">
    <w:name w:val="Cuerpo A"/>
    <w:pPr>
      <w:suppressAutoHyphens/>
    </w:pPr>
    <w:rPr>
      <w:rFonts w:eastAsia="Arial Unicode MS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pPr>
      <w:suppressAutoHyphens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Estilo1">
    <w:name w:val="Estilo1"/>
    <w:basedOn w:val="normaltextonoticia"/>
    <w:pPr>
      <w:numPr>
        <w:numId w:val="2"/>
      </w:numPr>
      <w:spacing w:before="0" w:after="0"/>
      <w:jc w:val="both"/>
    </w:pPr>
    <w:rPr>
      <w:spacing w:val="-4"/>
      <w:sz w:val="24"/>
      <w:szCs w:val="24"/>
    </w:rPr>
  </w:style>
  <w:style w:type="paragraph" w:customStyle="1" w:styleId="EstiloTET">
    <w:name w:val="EstiloTET"/>
    <w:basedOn w:val="normaltextonoticia"/>
    <w:next w:val="Estilo1"/>
    <w:rPr>
      <w:b/>
    </w:rPr>
  </w:style>
  <w:style w:type="paragraph" w:customStyle="1" w:styleId="EstiloTE">
    <w:name w:val="EstiloTE"/>
    <w:basedOn w:val="Textoindependient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4A579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B21E6D"/>
    <w:rPr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756B54"/>
    <w:pPr>
      <w:suppressAutoHyphens w:val="0"/>
      <w:spacing w:before="100" w:beforeAutospacing="1" w:after="100" w:afterAutospacing="1"/>
    </w:pPr>
    <w:rPr>
      <w:lang w:val="es-ES" w:eastAsia="es-ES"/>
    </w:rPr>
  </w:style>
  <w:style w:type="paragraph" w:customStyle="1" w:styleId="s13">
    <w:name w:val="s13"/>
    <w:basedOn w:val="Normal"/>
    <w:rsid w:val="00DC74E2"/>
    <w:pPr>
      <w:suppressAutoHyphens w:val="0"/>
      <w:spacing w:before="100" w:beforeAutospacing="1" w:after="100" w:afterAutospacing="1"/>
    </w:pPr>
    <w:rPr>
      <w:rFonts w:eastAsia="Calibri"/>
      <w:lang w:val="es-ES" w:eastAsia="es-ES"/>
    </w:rPr>
  </w:style>
  <w:style w:type="character" w:customStyle="1" w:styleId="s12">
    <w:name w:val="s12"/>
    <w:basedOn w:val="Fuentedeprrafopredeter"/>
    <w:rsid w:val="00DC74E2"/>
  </w:style>
  <w:style w:type="character" w:styleId="Mencinsinresolver">
    <w:name w:val="Unresolved Mention"/>
    <w:uiPriority w:val="99"/>
    <w:semiHidden/>
    <w:unhideWhenUsed/>
    <w:rsid w:val="00FA7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mhospital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garciarodriguez@hmhospitale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roca@vitamine.c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57C7FF60F374589A2E9C190BD403F" ma:contentTypeVersion="1" ma:contentTypeDescription="Crear nuevo documento." ma:contentTypeScope="" ma:versionID="2834d102c180a6d2a194890117f3eb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41EF1E-0935-45F0-87A8-A421FB679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70297-266F-4147-ABFE-15CA5FA93C8D}"/>
</file>

<file path=customXml/itemProps3.xml><?xml version="1.0" encoding="utf-8"?>
<ds:datastoreItem xmlns:ds="http://schemas.openxmlformats.org/officeDocument/2006/customXml" ds:itemID="{CDB4431F-EC44-4309-A8FA-BBE152E235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18 de enero de 2011</vt:lpstr>
    </vt:vector>
  </TitlesOfParts>
  <Company/>
  <LinksUpToDate>false</LinksUpToDate>
  <CharactersWithSpaces>6337</CharactersWithSpaces>
  <SharedDoc>false</SharedDoc>
  <HLinks>
    <vt:vector size="18" baseType="variant">
      <vt:variant>
        <vt:i4>5963847</vt:i4>
      </vt:variant>
      <vt:variant>
        <vt:i4>6</vt:i4>
      </vt:variant>
      <vt:variant>
        <vt:i4>0</vt:i4>
      </vt:variant>
      <vt:variant>
        <vt:i4>5</vt:i4>
      </vt:variant>
      <vt:variant>
        <vt:lpwstr>http://www.hmhospitales.com/</vt:lpwstr>
      </vt:variant>
      <vt:variant>
        <vt:lpwstr/>
      </vt:variant>
      <vt:variant>
        <vt:i4>2359321</vt:i4>
      </vt:variant>
      <vt:variant>
        <vt:i4>3</vt:i4>
      </vt:variant>
      <vt:variant>
        <vt:i4>0</vt:i4>
      </vt:variant>
      <vt:variant>
        <vt:i4>5</vt:i4>
      </vt:variant>
      <vt:variant>
        <vt:lpwstr>mailto:mgarciarodriguez@hmhospitales.com</vt:lpwstr>
      </vt:variant>
      <vt:variant>
        <vt:lpwstr/>
      </vt:variant>
      <vt:variant>
        <vt:i4>5308540</vt:i4>
      </vt:variant>
      <vt:variant>
        <vt:i4>0</vt:i4>
      </vt:variant>
      <vt:variant>
        <vt:i4>0</vt:i4>
      </vt:variant>
      <vt:variant>
        <vt:i4>5</vt:i4>
      </vt:variant>
      <vt:variant>
        <vt:lpwstr>mailto:sroca@vitamine.cat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NOMBRAMIENTO DRA. MARÍA MILÁ (Cat)</dc:title>
  <dc:subject/>
  <dc:creator>Roberto Sanz Soblechero</dc:creator>
  <cp:keywords/>
  <cp:lastModifiedBy>Andrea de Veciana</cp:lastModifiedBy>
  <cp:revision>3</cp:revision>
  <cp:lastPrinted>2021-12-16T12:58:00Z</cp:lastPrinted>
  <dcterms:created xsi:type="dcterms:W3CDTF">2023-02-14T12:30:00Z</dcterms:created>
  <dcterms:modified xsi:type="dcterms:W3CDTF">2023-02-14T12:30:00Z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-323261036</vt:i4>
  </property>
  <property fmtid="{D5CDD505-2E9C-101B-9397-08002B2CF9AE}" pid="3" name="ContentTypeId">
    <vt:lpwstr>0x010100EB957C7FF60F374589A2E9C190BD403F</vt:lpwstr>
  </property>
</Properties>
</file>